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Pr="00FC5370" w:rsidR="004D3559" w:rsidP="00EF66DE" w:rsidRDefault="00EF66DE" w14:paraId="025D131F" w14:textId="7F9BBD50">
      <w:pPr>
        <w:spacing w:after="360" w:line="240" w:lineRule="auto"/>
        <w:jc w:val="center"/>
      </w:pPr>
      <w:r>
        <w:rPr>
          <w:noProof/>
        </w:rPr>
        <w:drawing>
          <wp:inline distT="0" distB="0" distL="0" distR="0" wp14:anchorId="14BA9DCD" wp14:editId="28415ADA">
            <wp:extent cx="1293630" cy="1048040"/>
            <wp:effectExtent l="0" t="0" r="1905" b="0"/>
            <wp:docPr id="1411420682" name="Picture 1" descr="A blue logo with a shie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420682" name="Picture 1" descr="A blue logo with a shield&#10;&#10;AI-generated content may be incorrect."/>
                    <pic:cNvPicPr/>
                  </pic:nvPicPr>
                  <pic:blipFill>
                    <a:blip r:embed="rId11"/>
                    <a:stretch>
                      <a:fillRect/>
                    </a:stretch>
                  </pic:blipFill>
                  <pic:spPr>
                    <a:xfrm>
                      <a:off x="0" y="0"/>
                      <a:ext cx="1302664" cy="1055359"/>
                    </a:xfrm>
                    <a:prstGeom prst="rect">
                      <a:avLst/>
                    </a:prstGeom>
                  </pic:spPr>
                </pic:pic>
              </a:graphicData>
            </a:graphic>
          </wp:inline>
        </w:drawing>
      </w:r>
    </w:p>
    <w:tbl>
      <w:tblPr>
        <w:tblStyle w:val="TableGrid"/>
        <w:tblW w:w="9015" w:type="dxa"/>
        <w:tblInd w:w="-5" w:type="dxa"/>
        <w:tblLook w:val="04A0" w:firstRow="1" w:lastRow="0" w:firstColumn="1" w:lastColumn="0" w:noHBand="0" w:noVBand="1"/>
      </w:tblPr>
      <w:tblGrid>
        <w:gridCol w:w="9015"/>
      </w:tblGrid>
      <w:tr w:rsidRPr="00FC5370" w:rsidR="005704F8" w:rsidTr="61A0DAAB" w14:paraId="410BB992" w14:textId="77777777">
        <w:trPr>
          <w:trHeight w:val="595"/>
        </w:trPr>
        <w:tc>
          <w:tcPr>
            <w:tcW w:w="9015" w:type="dxa"/>
            <w:shd w:val="clear" w:color="auto" w:fill="D9D9D9" w:themeFill="background1" w:themeFillShade="D9"/>
            <w:vAlign w:val="center"/>
          </w:tcPr>
          <w:p w:rsidRPr="00FC5370" w:rsidR="004D3559" w:rsidP="004D3559" w:rsidRDefault="00783D0D" w14:paraId="47B3352C" w14:textId="7561A6D2">
            <w:pPr>
              <w:jc w:val="center"/>
              <w:rPr>
                <w:rFonts w:ascii="Open Sans Light" w:hAnsi="Open Sans Light" w:eastAsia="Calibri" w:cs="Open Sans Light"/>
                <w:b/>
                <w:sz w:val="32"/>
                <w:szCs w:val="32"/>
              </w:rPr>
            </w:pPr>
            <w:r>
              <w:rPr>
                <w:rFonts w:ascii="Open Sans Light" w:hAnsi="Open Sans Light" w:eastAsia="Calibri" w:cs="Open Sans Light"/>
                <w:b/>
                <w:sz w:val="32"/>
                <w:szCs w:val="32"/>
              </w:rPr>
              <w:t xml:space="preserve">HE </w:t>
            </w:r>
            <w:r w:rsidRPr="00FC5370" w:rsidR="004D3559">
              <w:rPr>
                <w:rFonts w:ascii="Open Sans Light" w:hAnsi="Open Sans Light" w:eastAsia="Calibri" w:cs="Open Sans Light"/>
                <w:b/>
                <w:sz w:val="32"/>
                <w:szCs w:val="32"/>
              </w:rPr>
              <w:t xml:space="preserve">Programme Manager </w:t>
            </w:r>
            <w:r>
              <w:rPr>
                <w:rFonts w:ascii="Open Sans Light" w:hAnsi="Open Sans Light" w:eastAsia="Calibri" w:cs="Open Sans Light"/>
                <w:b/>
                <w:sz w:val="32"/>
                <w:szCs w:val="32"/>
              </w:rPr>
              <w:t>Rural Land</w:t>
            </w:r>
          </w:p>
        </w:tc>
      </w:tr>
    </w:tbl>
    <w:tbl>
      <w:tblPr>
        <w:tblW w:w="9031" w:type="dxa"/>
        <w:tblLook w:val="04A0" w:firstRow="1" w:lastRow="0" w:firstColumn="1" w:lastColumn="0" w:noHBand="0" w:noVBand="1"/>
      </w:tblPr>
      <w:tblGrid>
        <w:gridCol w:w="3256"/>
        <w:gridCol w:w="5775"/>
      </w:tblGrid>
      <w:tr w:rsidRPr="00FC5370" w:rsidR="00FC5370" w:rsidTr="3615B36F" w14:paraId="0E501624" w14:textId="77777777">
        <w:trPr>
          <w:trHeight w:val="454"/>
        </w:trPr>
        <w:tc>
          <w:tcPr>
            <w:tcW w:w="325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FC5370" w:rsidR="004D3559" w:rsidP="00B85AE3" w:rsidRDefault="004D3559" w14:paraId="6E4AC08D" w14:textId="77777777">
            <w:pPr>
              <w:spacing w:after="0" w:line="240" w:lineRule="auto"/>
              <w:rPr>
                <w:rFonts w:ascii="Open Sans Light" w:hAnsi="Open Sans Light" w:eastAsia="Calibri" w:cs="Open Sans Light"/>
                <w:b/>
              </w:rPr>
            </w:pPr>
            <w:r w:rsidRPr="00FC5370">
              <w:rPr>
                <w:rFonts w:ascii="Open Sans Light" w:hAnsi="Open Sans Light" w:eastAsia="Calibri" w:cs="Open Sans Light"/>
                <w:b/>
              </w:rPr>
              <w:t>Reporting to:</w:t>
            </w:r>
          </w:p>
        </w:tc>
        <w:tc>
          <w:tcPr>
            <w:tcW w:w="5775" w:type="dxa"/>
            <w:tcBorders>
              <w:top w:val="single" w:color="auto" w:sz="4" w:space="0"/>
              <w:left w:val="single" w:color="auto" w:sz="4" w:space="0"/>
              <w:bottom w:val="single" w:color="auto" w:sz="4" w:space="0"/>
              <w:right w:val="single" w:color="auto" w:sz="4" w:space="0"/>
            </w:tcBorders>
            <w:shd w:val="clear" w:color="auto" w:fill="auto"/>
            <w:tcMar/>
            <w:vAlign w:val="center"/>
          </w:tcPr>
          <w:p w:rsidRPr="00FC5370" w:rsidR="004D3559" w:rsidP="00B85AE3" w:rsidRDefault="004D3559" w14:paraId="44C9D729" w14:textId="383E2F0B">
            <w:pPr>
              <w:spacing w:after="0" w:line="240" w:lineRule="auto"/>
              <w:rPr>
                <w:rFonts w:ascii="Open Sans Light" w:hAnsi="Open Sans Light" w:eastAsia="Calibri" w:cs="Open Sans Light"/>
              </w:rPr>
            </w:pPr>
            <w:r w:rsidRPr="00FC5370">
              <w:rPr>
                <w:rFonts w:ascii="Open Sans Light" w:hAnsi="Open Sans Light" w:eastAsia="Calibri" w:cs="Open Sans Light"/>
              </w:rPr>
              <w:t>Curriculum Manager</w:t>
            </w:r>
            <w:r w:rsidRPr="1A06065F" w:rsidR="11DB2483">
              <w:rPr>
                <w:rFonts w:ascii="Open Sans Light" w:hAnsi="Open Sans Light" w:eastAsia="Calibri" w:cs="Open Sans Light"/>
              </w:rPr>
              <w:t>/</w:t>
            </w:r>
            <w:r w:rsidRPr="22B3A2A4" w:rsidR="11DB2483">
              <w:rPr>
                <w:rFonts w:ascii="Open Sans Light" w:hAnsi="Open Sans Light" w:eastAsia="Calibri" w:cs="Open Sans Light"/>
              </w:rPr>
              <w:t>Director</w:t>
            </w:r>
          </w:p>
        </w:tc>
      </w:tr>
      <w:tr w:rsidRPr="00FC5370" w:rsidR="00FC5370" w:rsidTr="3615B36F" w14:paraId="197D928B" w14:textId="77777777">
        <w:trPr>
          <w:trHeight w:val="454"/>
        </w:trPr>
        <w:tc>
          <w:tcPr>
            <w:tcW w:w="325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FC5370" w:rsidR="004D3559" w:rsidP="00B85AE3" w:rsidRDefault="004D3559" w14:paraId="316E192D" w14:textId="77777777">
            <w:pPr>
              <w:spacing w:after="0" w:line="240" w:lineRule="auto"/>
              <w:rPr>
                <w:rFonts w:ascii="Open Sans Light" w:hAnsi="Open Sans Light" w:eastAsia="Calibri" w:cs="Open Sans Light"/>
                <w:b/>
              </w:rPr>
            </w:pPr>
            <w:r w:rsidRPr="00FC5370">
              <w:rPr>
                <w:rFonts w:ascii="Open Sans Light" w:hAnsi="Open Sans Light" w:eastAsia="Calibri" w:cs="Open Sans Light"/>
                <w:b/>
              </w:rPr>
              <w:t>Working Hours:</w:t>
            </w:r>
          </w:p>
        </w:tc>
        <w:tc>
          <w:tcPr>
            <w:tcW w:w="5775" w:type="dxa"/>
            <w:tcBorders>
              <w:top w:val="single" w:color="auto" w:sz="4" w:space="0"/>
              <w:left w:val="single" w:color="auto" w:sz="4" w:space="0"/>
              <w:bottom w:val="single" w:color="auto" w:sz="4" w:space="0"/>
              <w:right w:val="single" w:color="auto" w:sz="4" w:space="0"/>
            </w:tcBorders>
            <w:shd w:val="clear" w:color="auto" w:fill="auto"/>
            <w:tcMar/>
            <w:vAlign w:val="center"/>
          </w:tcPr>
          <w:p w:rsidRPr="00FC5370" w:rsidR="004D3559" w:rsidP="00B85AE3" w:rsidRDefault="004D3559" w14:paraId="67C8B2BB" w14:textId="6F3FC14F">
            <w:pPr>
              <w:spacing w:after="0" w:line="240" w:lineRule="auto"/>
              <w:rPr>
                <w:rFonts w:ascii="Open Sans Light" w:hAnsi="Open Sans Light" w:eastAsia="Calibri" w:cs="Open Sans Light"/>
              </w:rPr>
            </w:pPr>
            <w:r w:rsidRPr="00FC5370">
              <w:rPr>
                <w:rFonts w:ascii="Open Sans Light" w:hAnsi="Open Sans Light" w:eastAsia="Calibri" w:cs="Open Sans Light"/>
              </w:rPr>
              <w:t>Full time (37</w:t>
            </w:r>
            <w:r w:rsidRPr="00FC5370" w:rsidR="00781830">
              <w:rPr>
                <w:rFonts w:ascii="Open Sans Light" w:hAnsi="Open Sans Light" w:eastAsia="Calibri" w:cs="Open Sans Light"/>
              </w:rPr>
              <w:t>.5</w:t>
            </w:r>
            <w:r w:rsidRPr="00FC5370">
              <w:rPr>
                <w:rFonts w:ascii="Open Sans Light" w:hAnsi="Open Sans Light" w:eastAsia="Calibri" w:cs="Open Sans Light"/>
              </w:rPr>
              <w:t xml:space="preserve"> hours per week)</w:t>
            </w:r>
          </w:p>
        </w:tc>
      </w:tr>
      <w:tr w:rsidRPr="00FC5370" w:rsidR="00FC5370" w:rsidTr="3615B36F" w14:paraId="41564431" w14:textId="77777777">
        <w:trPr>
          <w:trHeight w:val="454"/>
        </w:trPr>
        <w:tc>
          <w:tcPr>
            <w:tcW w:w="325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FC5370" w:rsidR="004D3559" w:rsidP="00B85AE3" w:rsidRDefault="004D3559" w14:paraId="016B9379" w14:textId="77777777">
            <w:pPr>
              <w:spacing w:after="0" w:line="240" w:lineRule="auto"/>
              <w:rPr>
                <w:rFonts w:ascii="Open Sans Light" w:hAnsi="Open Sans Light" w:eastAsia="Calibri" w:cs="Open Sans Light"/>
                <w:b/>
              </w:rPr>
            </w:pPr>
            <w:r w:rsidRPr="00FC5370">
              <w:rPr>
                <w:rFonts w:ascii="Open Sans Light" w:hAnsi="Open Sans Light" w:eastAsia="Calibri" w:cs="Open Sans Light"/>
                <w:b/>
              </w:rPr>
              <w:t>Salary:</w:t>
            </w:r>
          </w:p>
        </w:tc>
        <w:tc>
          <w:tcPr>
            <w:tcW w:w="5775" w:type="dxa"/>
            <w:tcBorders>
              <w:top w:val="single" w:color="auto" w:sz="4" w:space="0"/>
              <w:left w:val="single" w:color="auto" w:sz="4" w:space="0"/>
              <w:bottom w:val="single" w:color="auto" w:sz="4" w:space="0"/>
              <w:right w:val="single" w:color="auto" w:sz="4" w:space="0"/>
            </w:tcBorders>
            <w:shd w:val="clear" w:color="auto" w:fill="auto"/>
            <w:tcMar/>
            <w:vAlign w:val="center"/>
          </w:tcPr>
          <w:p w:rsidRPr="00FC5370" w:rsidR="004D3559" w:rsidP="00B85AE3" w:rsidRDefault="00FC5370" w14:paraId="17054C8C" w14:textId="58C82ADF">
            <w:pPr>
              <w:spacing w:after="0" w:line="240" w:lineRule="auto"/>
              <w:rPr>
                <w:rFonts w:ascii="Open Sans Light" w:hAnsi="Open Sans Light" w:eastAsia="Calibri" w:cs="Open Sans Light"/>
              </w:rPr>
            </w:pPr>
            <w:r w:rsidRPr="3615B36F" w:rsidR="00FC5370">
              <w:rPr>
                <w:rFonts w:ascii="Open Sans Light" w:hAnsi="Open Sans Light" w:eastAsia="Calibri" w:cs="Open Sans Light"/>
              </w:rPr>
              <w:t>£</w:t>
            </w:r>
            <w:r w:rsidRPr="3615B36F" w:rsidR="4A9DEB67">
              <w:rPr>
                <w:rFonts w:ascii="Open Sans Light" w:hAnsi="Open Sans Light" w:eastAsia="Calibri" w:cs="Open Sans Light"/>
              </w:rPr>
              <w:t>34,463</w:t>
            </w:r>
            <w:r w:rsidRPr="3615B36F" w:rsidR="00FC5370">
              <w:rPr>
                <w:rFonts w:ascii="Open Sans Light" w:hAnsi="Open Sans Light" w:eastAsia="Calibri" w:cs="Open Sans Light"/>
              </w:rPr>
              <w:t>- £</w:t>
            </w:r>
            <w:r w:rsidRPr="3615B36F" w:rsidR="29774BEF">
              <w:rPr>
                <w:rFonts w:ascii="Open Sans Light" w:hAnsi="Open Sans Light" w:eastAsia="Calibri" w:cs="Open Sans Light"/>
              </w:rPr>
              <w:t>39,943</w:t>
            </w:r>
            <w:r w:rsidRPr="3615B36F" w:rsidR="00FC5370">
              <w:rPr>
                <w:rFonts w:ascii="Open Sans Light" w:hAnsi="Open Sans Light" w:eastAsia="Calibri" w:cs="Open Sans Light"/>
              </w:rPr>
              <w:t xml:space="preserve"> </w:t>
            </w:r>
            <w:r w:rsidRPr="3615B36F" w:rsidR="00410B74">
              <w:rPr>
                <w:rFonts w:ascii="Open Sans Light" w:hAnsi="Open Sans Light" w:eastAsia="Calibri" w:cs="Open Sans Light"/>
              </w:rPr>
              <w:t>per annum</w:t>
            </w:r>
            <w:r w:rsidRPr="3615B36F" w:rsidR="00FC5370">
              <w:rPr>
                <w:rFonts w:ascii="Open Sans Light" w:hAnsi="Open Sans Light" w:eastAsia="Calibri" w:cs="Open Sans Light"/>
              </w:rPr>
              <w:t xml:space="preserve"> (scale point </w:t>
            </w:r>
            <w:r w:rsidRPr="3615B36F" w:rsidR="7BB05CA1">
              <w:rPr>
                <w:rFonts w:ascii="Open Sans Light" w:hAnsi="Open Sans Light" w:eastAsia="Calibri" w:cs="Open Sans Light"/>
              </w:rPr>
              <w:t>28-34</w:t>
            </w:r>
            <w:r w:rsidRPr="3615B36F" w:rsidR="00FC5370">
              <w:rPr>
                <w:rFonts w:ascii="Open Sans Light" w:hAnsi="Open Sans Light" w:eastAsia="Calibri" w:cs="Open Sans Light"/>
              </w:rPr>
              <w:t>)</w:t>
            </w:r>
          </w:p>
        </w:tc>
      </w:tr>
      <w:tr w:rsidRPr="00FC5370" w:rsidR="00FC5370" w:rsidTr="3615B36F" w14:paraId="64973CEF" w14:textId="77777777">
        <w:trPr>
          <w:trHeight w:val="454"/>
        </w:trPr>
        <w:tc>
          <w:tcPr>
            <w:tcW w:w="325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FC5370" w:rsidR="004D3559" w:rsidP="00B85AE3" w:rsidRDefault="004D3559" w14:paraId="2582ED06" w14:textId="77777777">
            <w:pPr>
              <w:spacing w:after="0" w:line="240" w:lineRule="auto"/>
              <w:rPr>
                <w:rFonts w:ascii="Open Sans Light" w:hAnsi="Open Sans Light" w:eastAsia="Calibri" w:cs="Open Sans Light"/>
                <w:b/>
              </w:rPr>
            </w:pPr>
            <w:r w:rsidRPr="00FC5370">
              <w:rPr>
                <w:rFonts w:ascii="Open Sans Light" w:hAnsi="Open Sans Light" w:eastAsia="Calibri" w:cs="Open Sans Light"/>
                <w:b/>
              </w:rPr>
              <w:t>Annual Leave:</w:t>
            </w:r>
          </w:p>
        </w:tc>
        <w:tc>
          <w:tcPr>
            <w:tcW w:w="5775" w:type="dxa"/>
            <w:tcBorders>
              <w:top w:val="single" w:color="auto" w:sz="4" w:space="0"/>
              <w:left w:val="single" w:color="auto" w:sz="4" w:space="0"/>
              <w:bottom w:val="single" w:color="auto" w:sz="4" w:space="0"/>
              <w:right w:val="single" w:color="auto" w:sz="4" w:space="0"/>
            </w:tcBorders>
            <w:shd w:val="clear" w:color="auto" w:fill="auto"/>
            <w:tcMar/>
            <w:vAlign w:val="center"/>
          </w:tcPr>
          <w:p w:rsidR="004D3559" w:rsidP="0041794F" w:rsidRDefault="00953E22" w14:paraId="1FB0001E" w14:textId="77777777">
            <w:pPr>
              <w:spacing w:after="0" w:line="240" w:lineRule="auto"/>
              <w:rPr>
                <w:rFonts w:ascii="Open Sans Light" w:hAnsi="Open Sans Light" w:eastAsia="Calibri" w:cs="Open Sans Light"/>
              </w:rPr>
            </w:pPr>
            <w:r w:rsidRPr="00FC5370">
              <w:rPr>
                <w:rFonts w:ascii="Open Sans Light" w:hAnsi="Open Sans Light" w:eastAsia="Calibri" w:cs="Open Sans Light"/>
              </w:rPr>
              <w:t>3</w:t>
            </w:r>
            <w:r w:rsidRPr="00FC5370" w:rsidR="0041794F">
              <w:rPr>
                <w:rFonts w:ascii="Open Sans Light" w:hAnsi="Open Sans Light" w:eastAsia="Calibri" w:cs="Open Sans Light"/>
              </w:rPr>
              <w:t xml:space="preserve">7 </w:t>
            </w:r>
            <w:r w:rsidR="002B0E73">
              <w:rPr>
                <w:rFonts w:ascii="Open Sans Light" w:hAnsi="Open Sans Light" w:eastAsia="Calibri" w:cs="Open Sans Light"/>
              </w:rPr>
              <w:t>days, plus 8 bank holidays</w:t>
            </w:r>
          </w:p>
          <w:p w:rsidRPr="00FC5370" w:rsidR="002B0E73" w:rsidP="0041794F" w:rsidRDefault="002B0E73" w14:paraId="2ACBB97A" w14:textId="414E91EA">
            <w:pPr>
              <w:spacing w:after="0" w:line="240" w:lineRule="auto"/>
              <w:rPr>
                <w:rFonts w:ascii="Open Sans Light" w:hAnsi="Open Sans Light" w:eastAsia="Calibri" w:cs="Open Sans Light"/>
              </w:rPr>
            </w:pPr>
            <w:r>
              <w:rPr>
                <w:rFonts w:ascii="Open Sans Light" w:hAnsi="Open Sans Light" w:eastAsia="Calibri" w:cs="Open Sans Light"/>
              </w:rPr>
              <w:t>(</w:t>
            </w:r>
            <w:r w:rsidR="009E4A50">
              <w:rPr>
                <w:rFonts w:ascii="Open Sans Light" w:hAnsi="Open Sans Light" w:eastAsia="Calibri" w:cs="Open Sans Light"/>
              </w:rPr>
              <w:t>plus,</w:t>
            </w:r>
            <w:r>
              <w:rPr>
                <w:rFonts w:ascii="Open Sans Light" w:hAnsi="Open Sans Light" w:eastAsia="Calibri" w:cs="Open Sans Light"/>
              </w:rPr>
              <w:t xml:space="preserve"> up to 5 days during Christmas closure)</w:t>
            </w:r>
          </w:p>
        </w:tc>
      </w:tr>
    </w:tbl>
    <w:p w:rsidRPr="00FC5370" w:rsidR="004D3559" w:rsidP="00E21FA9" w:rsidRDefault="004D3559" w14:paraId="19097ED5" w14:textId="77777777">
      <w:pPr>
        <w:spacing w:after="0" w:line="240" w:lineRule="auto"/>
        <w:rPr>
          <w:rFonts w:ascii="Open Sans Light" w:hAnsi="Open Sans Light" w:cs="Open Sans Light"/>
        </w:rPr>
      </w:pPr>
    </w:p>
    <w:p w:rsidRPr="00B86796" w:rsidR="009548F3" w:rsidP="009548F3" w:rsidRDefault="009548F3" w14:paraId="49AF506F" w14:textId="771C49F6">
      <w:pPr>
        <w:spacing w:after="0" w:line="240" w:lineRule="auto"/>
        <w:rPr>
          <w:rFonts w:ascii="Open Sans Light" w:hAnsi="Open Sans Light" w:eastAsia="Calibri" w:cs="Open Sans Light"/>
          <w:i/>
        </w:rPr>
      </w:pPr>
      <w:r w:rsidRPr="00B86796">
        <w:rPr>
          <w:rFonts w:ascii="Open Sans Light" w:hAnsi="Open Sans Light" w:eastAsia="Calibri" w:cs="Open Sans Light"/>
          <w:b/>
        </w:rPr>
        <w:t>Job Purpose</w:t>
      </w:r>
    </w:p>
    <w:p w:rsidRPr="005879B7" w:rsidR="369F025E" w:rsidP="00EF66DE" w:rsidRDefault="369F025E" w14:paraId="47A0EB60" w14:textId="69BB5357">
      <w:pPr>
        <w:spacing w:after="0" w:line="240" w:lineRule="auto"/>
        <w:rPr>
          <w:rFonts w:ascii="Open Sans Light" w:hAnsi="Open Sans Light" w:eastAsia="Times New Roman" w:cs="Open Sans Light"/>
          <w:sz w:val="20"/>
          <w:szCs w:val="20"/>
        </w:rPr>
      </w:pPr>
    </w:p>
    <w:p w:rsidRPr="005879B7" w:rsidR="00BA4E17" w:rsidP="00EF66DE" w:rsidRDefault="00BA4E17" w14:paraId="00763F73" w14:textId="099F3F96">
      <w:pPr>
        <w:spacing w:after="0" w:line="240" w:lineRule="auto"/>
        <w:rPr>
          <w:rFonts w:ascii="Open Sans Light" w:hAnsi="Open Sans Light" w:eastAsia="Times New Roman" w:cs="Open Sans Light"/>
          <w:sz w:val="20"/>
          <w:szCs w:val="20"/>
        </w:rPr>
      </w:pPr>
      <w:r w:rsidRPr="005879B7">
        <w:rPr>
          <w:rFonts w:ascii="Open Sans Light" w:hAnsi="Open Sans Light" w:eastAsia="Times New Roman" w:cs="Open Sans Light"/>
          <w:sz w:val="20"/>
          <w:szCs w:val="20"/>
        </w:rPr>
        <w:t xml:space="preserve">The main purpose of the </w:t>
      </w:r>
      <w:r w:rsidRPr="005879B7" w:rsidR="0040707A">
        <w:rPr>
          <w:rFonts w:ascii="Open Sans Light" w:hAnsi="Open Sans Light" w:eastAsia="Times New Roman" w:cs="Open Sans Light"/>
          <w:sz w:val="20"/>
          <w:szCs w:val="20"/>
        </w:rPr>
        <w:t>role is to effectively manage and organise</w:t>
      </w:r>
      <w:r w:rsidRPr="005879B7" w:rsidR="00153EF3">
        <w:rPr>
          <w:rFonts w:ascii="Open Sans Light" w:hAnsi="Open Sans Light" w:eastAsia="Times New Roman" w:cs="Open Sans Light"/>
          <w:sz w:val="20"/>
          <w:szCs w:val="20"/>
        </w:rPr>
        <w:t xml:space="preserve"> the new accelerated degree, supporting t</w:t>
      </w:r>
      <w:r w:rsidRPr="005879B7" w:rsidR="00A85CA0">
        <w:rPr>
          <w:rFonts w:ascii="Open Sans Light" w:hAnsi="Open Sans Light" w:eastAsia="Times New Roman" w:cs="Open Sans Light"/>
          <w:sz w:val="20"/>
          <w:szCs w:val="20"/>
        </w:rPr>
        <w:t xml:space="preserve">he teaching staff and providing </w:t>
      </w:r>
      <w:r w:rsidRPr="005879B7" w:rsidR="001C50BE">
        <w:rPr>
          <w:rFonts w:ascii="Open Sans Light" w:hAnsi="Open Sans Light" w:eastAsia="Times New Roman" w:cs="Open Sans Light"/>
          <w:sz w:val="20"/>
          <w:szCs w:val="20"/>
        </w:rPr>
        <w:t xml:space="preserve">support to students </w:t>
      </w:r>
      <w:r w:rsidRPr="005879B7" w:rsidR="00AE5E36">
        <w:rPr>
          <w:rFonts w:ascii="Open Sans Light" w:hAnsi="Open Sans Light" w:eastAsia="Times New Roman" w:cs="Open Sans Light"/>
          <w:sz w:val="20"/>
          <w:szCs w:val="20"/>
        </w:rPr>
        <w:t>to ensure they make</w:t>
      </w:r>
      <w:r w:rsidRPr="005879B7" w:rsidR="00AA7707">
        <w:rPr>
          <w:rFonts w:ascii="Open Sans Light" w:hAnsi="Open Sans Light" w:eastAsia="Times New Roman" w:cs="Open Sans Light"/>
          <w:sz w:val="20"/>
          <w:szCs w:val="20"/>
        </w:rPr>
        <w:t xml:space="preserve"> positive progress t</w:t>
      </w:r>
      <w:r w:rsidRPr="005879B7" w:rsidR="008B38D9">
        <w:rPr>
          <w:rFonts w:ascii="Open Sans Light" w:hAnsi="Open Sans Light" w:eastAsia="Times New Roman" w:cs="Open Sans Light"/>
          <w:sz w:val="20"/>
          <w:szCs w:val="20"/>
        </w:rPr>
        <w:t>owards the completion of their degree and enter the world of work</w:t>
      </w:r>
      <w:r w:rsidRPr="005879B7" w:rsidR="00AA7707">
        <w:rPr>
          <w:rFonts w:ascii="Open Sans Light" w:hAnsi="Open Sans Light" w:eastAsia="Times New Roman" w:cs="Open Sans Light"/>
          <w:sz w:val="20"/>
          <w:szCs w:val="20"/>
        </w:rPr>
        <w:t xml:space="preserve">. </w:t>
      </w:r>
      <w:r w:rsidRPr="005879B7" w:rsidR="0047690A">
        <w:rPr>
          <w:rFonts w:ascii="Open Sans Light" w:hAnsi="Open Sans Light" w:eastAsia="Times New Roman" w:cs="Open Sans Light"/>
          <w:sz w:val="20"/>
          <w:szCs w:val="20"/>
        </w:rPr>
        <w:t xml:space="preserve">The role includes </w:t>
      </w:r>
      <w:r w:rsidRPr="005879B7" w:rsidR="00A96D59">
        <w:rPr>
          <w:rFonts w:ascii="Open Sans Light" w:hAnsi="Open Sans Light" w:eastAsia="Times New Roman" w:cs="Open Sans Light"/>
          <w:sz w:val="20"/>
          <w:szCs w:val="20"/>
        </w:rPr>
        <w:t xml:space="preserve">teaching and assessment </w:t>
      </w:r>
      <w:r w:rsidRPr="005879B7" w:rsidR="00010C89">
        <w:rPr>
          <w:rFonts w:ascii="Open Sans Light" w:hAnsi="Open Sans Light" w:eastAsia="Times New Roman" w:cs="Open Sans Light"/>
          <w:sz w:val="20"/>
          <w:szCs w:val="20"/>
        </w:rPr>
        <w:t>responsibilities</w:t>
      </w:r>
      <w:r w:rsidR="004022C5">
        <w:rPr>
          <w:rFonts w:ascii="Open Sans Light" w:hAnsi="Open Sans Light" w:eastAsia="Times New Roman" w:cs="Open Sans Light"/>
          <w:sz w:val="20"/>
          <w:szCs w:val="20"/>
        </w:rPr>
        <w:t xml:space="preserve">, </w:t>
      </w:r>
      <w:r w:rsidRPr="005879B7" w:rsidR="00010C89">
        <w:rPr>
          <w:rFonts w:ascii="Open Sans Light" w:hAnsi="Open Sans Light" w:eastAsia="Times New Roman" w:cs="Open Sans Light"/>
          <w:sz w:val="20"/>
          <w:szCs w:val="20"/>
        </w:rPr>
        <w:t>requir</w:t>
      </w:r>
      <w:r w:rsidR="004022C5">
        <w:rPr>
          <w:rFonts w:ascii="Open Sans Light" w:hAnsi="Open Sans Light" w:eastAsia="Times New Roman" w:cs="Open Sans Light"/>
          <w:sz w:val="20"/>
          <w:szCs w:val="20"/>
        </w:rPr>
        <w:t>ing</w:t>
      </w:r>
      <w:r w:rsidRPr="005879B7" w:rsidR="00010C89">
        <w:rPr>
          <w:rFonts w:ascii="Open Sans Light" w:hAnsi="Open Sans Light" w:eastAsia="Times New Roman" w:cs="Open Sans Light"/>
          <w:sz w:val="20"/>
          <w:szCs w:val="20"/>
        </w:rPr>
        <w:t xml:space="preserve"> </w:t>
      </w:r>
      <w:r w:rsidRPr="005879B7" w:rsidR="00707A58">
        <w:rPr>
          <w:rFonts w:ascii="Open Sans Light" w:hAnsi="Open Sans Light" w:eastAsia="Times New Roman" w:cs="Open Sans Light"/>
          <w:sz w:val="20"/>
          <w:szCs w:val="20"/>
        </w:rPr>
        <w:t xml:space="preserve">subject material to be </w:t>
      </w:r>
      <w:r w:rsidRPr="005879B7" w:rsidR="00AD514D">
        <w:rPr>
          <w:rFonts w:ascii="Open Sans Light" w:hAnsi="Open Sans Light" w:eastAsia="Times New Roman" w:cs="Open Sans Light"/>
          <w:sz w:val="20"/>
          <w:szCs w:val="20"/>
        </w:rPr>
        <w:t>presented</w:t>
      </w:r>
      <w:r w:rsidRPr="005879B7" w:rsidR="00707A58">
        <w:rPr>
          <w:rFonts w:ascii="Open Sans Light" w:hAnsi="Open Sans Light" w:eastAsia="Times New Roman" w:cs="Open Sans Light"/>
          <w:sz w:val="20"/>
          <w:szCs w:val="20"/>
        </w:rPr>
        <w:t xml:space="preserve"> in a way that enable</w:t>
      </w:r>
      <w:r w:rsidR="004022C5">
        <w:rPr>
          <w:rFonts w:ascii="Open Sans Light" w:hAnsi="Open Sans Light" w:eastAsia="Times New Roman" w:cs="Open Sans Light"/>
          <w:sz w:val="20"/>
          <w:szCs w:val="20"/>
        </w:rPr>
        <w:t>s</w:t>
      </w:r>
      <w:r w:rsidRPr="005879B7" w:rsidR="00707A58">
        <w:rPr>
          <w:rFonts w:ascii="Open Sans Light" w:hAnsi="Open Sans Light" w:eastAsia="Times New Roman" w:cs="Open Sans Light"/>
          <w:sz w:val="20"/>
          <w:szCs w:val="20"/>
        </w:rPr>
        <w:t xml:space="preserve"> students to demonstrate </w:t>
      </w:r>
      <w:r w:rsidRPr="005879B7" w:rsidR="00C665DC">
        <w:rPr>
          <w:rFonts w:ascii="Open Sans Light" w:hAnsi="Open Sans Light" w:eastAsia="Times New Roman" w:cs="Open Sans Light"/>
          <w:sz w:val="20"/>
          <w:szCs w:val="20"/>
        </w:rPr>
        <w:t>their</w:t>
      </w:r>
      <w:r w:rsidRPr="005879B7" w:rsidR="00707A58">
        <w:rPr>
          <w:rFonts w:ascii="Open Sans Light" w:hAnsi="Open Sans Light" w:eastAsia="Times New Roman" w:cs="Open Sans Light"/>
          <w:sz w:val="20"/>
          <w:szCs w:val="20"/>
        </w:rPr>
        <w:t xml:space="preserve"> understanding</w:t>
      </w:r>
      <w:r w:rsidRPr="005879B7" w:rsidR="00983D0B">
        <w:rPr>
          <w:rFonts w:ascii="Open Sans Light" w:hAnsi="Open Sans Light" w:eastAsia="Times New Roman" w:cs="Open Sans Light"/>
          <w:sz w:val="20"/>
          <w:szCs w:val="20"/>
        </w:rPr>
        <w:t xml:space="preserve"> by analysing case studies and scenarios related to their subject. </w:t>
      </w:r>
    </w:p>
    <w:p w:rsidRPr="00B86796" w:rsidR="00FE5B1A" w:rsidP="005E7578" w:rsidRDefault="00FE5B1A" w14:paraId="235A2531" w14:textId="77777777">
      <w:pPr>
        <w:spacing w:after="0" w:line="240" w:lineRule="auto"/>
        <w:rPr>
          <w:rFonts w:ascii="Open Sans Light" w:hAnsi="Open Sans Light" w:eastAsia="Times New Roman" w:cs="Open Sans Light"/>
        </w:rPr>
      </w:pPr>
    </w:p>
    <w:p w:rsidRPr="00B86796" w:rsidR="009548F3" w:rsidP="005879B7" w:rsidRDefault="001C5567" w14:paraId="1C623D24" w14:textId="18F74731">
      <w:pPr>
        <w:spacing w:after="0" w:line="240" w:lineRule="auto"/>
        <w:jc w:val="both"/>
        <w:rPr>
          <w:rFonts w:ascii="Open Sans Light" w:hAnsi="Open Sans Light" w:eastAsia="Calibri" w:cs="Open Sans Light"/>
          <w:b/>
          <w:sz w:val="24"/>
          <w:szCs w:val="24"/>
        </w:rPr>
      </w:pPr>
      <w:r w:rsidRPr="00B86796">
        <w:rPr>
          <w:rFonts w:ascii="Open Sans Light" w:hAnsi="Open Sans Light" w:eastAsia="Calibri" w:cs="Open Sans Light"/>
          <w:b/>
          <w:sz w:val="24"/>
          <w:szCs w:val="24"/>
        </w:rPr>
        <w:t>Key R</w:t>
      </w:r>
      <w:r w:rsidRPr="00B86796" w:rsidR="009548F3">
        <w:rPr>
          <w:rFonts w:ascii="Open Sans Light" w:hAnsi="Open Sans Light" w:eastAsia="Calibri" w:cs="Open Sans Light"/>
          <w:b/>
          <w:sz w:val="24"/>
          <w:szCs w:val="24"/>
        </w:rPr>
        <w:t>esponsibilities</w:t>
      </w:r>
    </w:p>
    <w:p w:rsidRPr="009E4A50" w:rsidR="004D3559" w:rsidP="005879B7" w:rsidRDefault="004D3559" w14:paraId="7FD055A2" w14:textId="77777777">
      <w:pPr>
        <w:spacing w:after="0" w:line="240" w:lineRule="auto"/>
        <w:jc w:val="both"/>
        <w:rPr>
          <w:rFonts w:ascii="Open Sans Light" w:hAnsi="Open Sans Light" w:cs="Open Sans Light"/>
          <w:i/>
          <w:iCs/>
          <w:sz w:val="18"/>
          <w:szCs w:val="18"/>
        </w:rPr>
      </w:pPr>
    </w:p>
    <w:p w:rsidRPr="009E4A50" w:rsidR="009E4A50" w:rsidP="009E4A50" w:rsidRDefault="004430A1" w14:paraId="134A1262" w14:textId="7D0EE952">
      <w:pPr>
        <w:pStyle w:val="ListParagraph"/>
        <w:numPr>
          <w:ilvl w:val="0"/>
          <w:numId w:val="15"/>
        </w:numPr>
        <w:spacing w:after="360"/>
        <w:contextualSpacing/>
        <w:jc w:val="both"/>
        <w:rPr>
          <w:rFonts w:ascii="Open Sans Light" w:hAnsi="Open Sans Light" w:cs="Open Sans Light"/>
          <w:b/>
        </w:rPr>
      </w:pPr>
      <w:r w:rsidRPr="009E4A50">
        <w:rPr>
          <w:rFonts w:ascii="Open Sans Light" w:hAnsi="Open Sans Light" w:cs="Open Sans Light"/>
          <w:b/>
          <w:i/>
          <w:iCs/>
          <w:sz w:val="22"/>
          <w:szCs w:val="18"/>
        </w:rPr>
        <w:t>Programme</w:t>
      </w:r>
      <w:r w:rsidRPr="009E4A50" w:rsidR="009D2883">
        <w:rPr>
          <w:rFonts w:ascii="Open Sans Light" w:hAnsi="Open Sans Light" w:cs="Open Sans Light"/>
          <w:b/>
          <w:i/>
          <w:iCs/>
          <w:sz w:val="22"/>
          <w:szCs w:val="18"/>
        </w:rPr>
        <w:t xml:space="preserve"> Management</w:t>
      </w:r>
    </w:p>
    <w:tbl>
      <w:tblPr>
        <w:tblStyle w:val="TableGrid"/>
        <w:tblW w:w="0" w:type="auto"/>
        <w:tblLook w:val="04A0" w:firstRow="1" w:lastRow="0" w:firstColumn="1" w:lastColumn="0" w:noHBand="0" w:noVBand="1"/>
      </w:tblPr>
      <w:tblGrid>
        <w:gridCol w:w="9016"/>
      </w:tblGrid>
      <w:tr w:rsidR="009E4A50" w:rsidTr="009E4A50" w14:paraId="535ED517" w14:textId="77777777">
        <w:trPr>
          <w:trHeight w:val="424"/>
        </w:trPr>
        <w:tc>
          <w:tcPr>
            <w:tcW w:w="9016" w:type="dxa"/>
            <w:vAlign w:val="center"/>
          </w:tcPr>
          <w:p w:rsidRPr="009E4A50" w:rsidR="009E4A50" w:rsidP="009E4A50" w:rsidRDefault="009E4A50" w14:paraId="2BE6E152" w14:textId="634E9E54">
            <w:pPr>
              <w:pStyle w:val="ListParagraph"/>
              <w:numPr>
                <w:ilvl w:val="0"/>
                <w:numId w:val="14"/>
              </w:numPr>
              <w:ind w:left="447" w:hanging="447"/>
              <w:contextualSpacing/>
              <w:jc w:val="both"/>
              <w:rPr>
                <w:rFonts w:ascii="Open Sans Light" w:hAnsi="Open Sans Light" w:cs="Open Sans Light"/>
                <w:i/>
              </w:rPr>
            </w:pPr>
            <w:r w:rsidRPr="009E4A50">
              <w:rPr>
                <w:rFonts w:ascii="Open Sans Light" w:hAnsi="Open Sans Light" w:cs="Open Sans Light"/>
                <w:bCs/>
                <w:sz w:val="20"/>
              </w:rPr>
              <w:t>Manage programme in line with RICS requirements.</w:t>
            </w:r>
          </w:p>
        </w:tc>
      </w:tr>
      <w:tr w:rsidR="009E4A50" w:rsidTr="009E4A50" w14:paraId="3DED151F" w14:textId="77777777">
        <w:trPr>
          <w:trHeight w:val="415"/>
        </w:trPr>
        <w:tc>
          <w:tcPr>
            <w:tcW w:w="9016" w:type="dxa"/>
            <w:vAlign w:val="center"/>
          </w:tcPr>
          <w:p w:rsidRPr="009E4A50" w:rsidR="009E4A50" w:rsidP="009E4A50" w:rsidRDefault="009E4A50" w14:paraId="7821A613" w14:textId="66A34337">
            <w:pPr>
              <w:pStyle w:val="ListParagraph"/>
              <w:numPr>
                <w:ilvl w:val="0"/>
                <w:numId w:val="14"/>
              </w:numPr>
              <w:ind w:left="447" w:hanging="447"/>
              <w:contextualSpacing/>
              <w:jc w:val="both"/>
              <w:rPr>
                <w:rFonts w:ascii="Open Sans Light" w:hAnsi="Open Sans Light" w:cs="Open Sans Light"/>
                <w:i/>
              </w:rPr>
            </w:pPr>
            <w:r w:rsidRPr="009E4A50">
              <w:rPr>
                <w:rFonts w:ascii="Open Sans Light" w:hAnsi="Open Sans Light" w:cs="Open Sans Light"/>
                <w:bCs/>
                <w:sz w:val="20"/>
              </w:rPr>
              <w:t>Manage modules and coordinate activity from teaching team.</w:t>
            </w:r>
          </w:p>
        </w:tc>
      </w:tr>
      <w:tr w:rsidR="009E4A50" w:rsidTr="009E4A50" w14:paraId="5D0BCA2F" w14:textId="77777777">
        <w:tc>
          <w:tcPr>
            <w:tcW w:w="9016" w:type="dxa"/>
            <w:vAlign w:val="center"/>
          </w:tcPr>
          <w:p w:rsidRPr="009E4A50" w:rsidR="009E4A50" w:rsidP="009E4A50" w:rsidRDefault="009E4A50" w14:paraId="4B502798" w14:textId="43771186">
            <w:pPr>
              <w:pStyle w:val="ListParagraph"/>
              <w:numPr>
                <w:ilvl w:val="0"/>
                <w:numId w:val="14"/>
              </w:numPr>
              <w:ind w:left="447" w:hanging="425"/>
              <w:contextualSpacing/>
              <w:jc w:val="both"/>
              <w:rPr>
                <w:rFonts w:ascii="Open Sans Light" w:hAnsi="Open Sans Light" w:cs="Open Sans Light"/>
                <w:i/>
              </w:rPr>
            </w:pPr>
            <w:r w:rsidRPr="009E4A50">
              <w:rPr>
                <w:rFonts w:ascii="Open Sans Light" w:hAnsi="Open Sans Light" w:cs="Open Sans Light"/>
                <w:bCs/>
                <w:sz w:val="20"/>
              </w:rPr>
              <w:t xml:space="preserve">Attend programme meetings, higher </w:t>
            </w:r>
            <w:r w:rsidRPr="009E4A50">
              <w:rPr>
                <w:rFonts w:ascii="Open Sans Light" w:hAnsi="Open Sans Light" w:cs="Open Sans Light"/>
                <w:sz w:val="20"/>
              </w:rPr>
              <w:t>education</w:t>
            </w:r>
            <w:r w:rsidRPr="009E4A50">
              <w:rPr>
                <w:rFonts w:ascii="Open Sans Light" w:hAnsi="Open Sans Light" w:cs="Open Sans Light"/>
                <w:bCs/>
                <w:sz w:val="20"/>
              </w:rPr>
              <w:t xml:space="preserve"> meetings, examiner meetings, and other management meetings arising from assigned responsibilities.</w:t>
            </w:r>
          </w:p>
        </w:tc>
      </w:tr>
      <w:tr w:rsidR="009E4A50" w:rsidTr="009E4A50" w14:paraId="5F0F8062" w14:textId="77777777">
        <w:trPr>
          <w:trHeight w:val="426"/>
        </w:trPr>
        <w:tc>
          <w:tcPr>
            <w:tcW w:w="9016" w:type="dxa"/>
            <w:vAlign w:val="center"/>
          </w:tcPr>
          <w:p w:rsidRPr="009E4A50" w:rsidR="009E4A50" w:rsidP="009E4A50" w:rsidRDefault="009E4A50" w14:paraId="2858505B" w14:textId="095123DA">
            <w:pPr>
              <w:pStyle w:val="ListParagraph"/>
              <w:numPr>
                <w:ilvl w:val="0"/>
                <w:numId w:val="14"/>
              </w:numPr>
              <w:ind w:left="447" w:hanging="425"/>
              <w:contextualSpacing/>
              <w:jc w:val="both"/>
              <w:rPr>
                <w:rFonts w:ascii="Open Sans Light" w:hAnsi="Open Sans Light" w:cs="Open Sans Light"/>
                <w:i/>
              </w:rPr>
            </w:pPr>
            <w:r w:rsidRPr="009E4A50">
              <w:rPr>
                <w:rFonts w:ascii="Open Sans Light" w:hAnsi="Open Sans Light" w:cs="Open Sans Light"/>
                <w:bCs/>
                <w:sz w:val="20"/>
              </w:rPr>
              <w:t>Manage the quality assurance of the programme including internal verification and moderation.</w:t>
            </w:r>
          </w:p>
        </w:tc>
      </w:tr>
      <w:tr w:rsidR="009E4A50" w:rsidTr="009E4A50" w14:paraId="21BAE7B9" w14:textId="77777777">
        <w:trPr>
          <w:trHeight w:val="439"/>
        </w:trPr>
        <w:tc>
          <w:tcPr>
            <w:tcW w:w="9016" w:type="dxa"/>
            <w:vAlign w:val="center"/>
          </w:tcPr>
          <w:p w:rsidRPr="009E4A50" w:rsidR="009E4A50" w:rsidP="009E4A50" w:rsidRDefault="009E4A50" w14:paraId="70BD1AD2" w14:textId="2BFC30C2">
            <w:pPr>
              <w:pStyle w:val="ListParagraph"/>
              <w:numPr>
                <w:ilvl w:val="0"/>
                <w:numId w:val="14"/>
              </w:numPr>
              <w:ind w:left="447" w:hanging="425"/>
              <w:contextualSpacing/>
              <w:jc w:val="both"/>
              <w:rPr>
                <w:rFonts w:ascii="Open Sans Light" w:hAnsi="Open Sans Light" w:cs="Open Sans Light"/>
                <w:i/>
                <w:sz w:val="20"/>
              </w:rPr>
            </w:pPr>
            <w:r w:rsidRPr="009E4A50">
              <w:rPr>
                <w:rFonts w:ascii="Open Sans Light" w:hAnsi="Open Sans Light" w:cs="Open Sans Light"/>
                <w:bCs/>
                <w:sz w:val="20"/>
              </w:rPr>
              <w:t>Assist the Progression, Recruitment and Outreach activities to support course recruitment.</w:t>
            </w:r>
          </w:p>
        </w:tc>
      </w:tr>
      <w:tr w:rsidR="009E4A50" w:rsidTr="009E4A50" w14:paraId="06449B7E" w14:textId="77777777">
        <w:trPr>
          <w:trHeight w:val="453"/>
        </w:trPr>
        <w:tc>
          <w:tcPr>
            <w:tcW w:w="9016" w:type="dxa"/>
            <w:vAlign w:val="center"/>
          </w:tcPr>
          <w:p w:rsidRPr="009E4A50" w:rsidR="009E4A50" w:rsidP="009E4A50" w:rsidRDefault="009E4A50" w14:paraId="5CA6CE49" w14:textId="05898ED4">
            <w:pPr>
              <w:pStyle w:val="ListParagraph"/>
              <w:numPr>
                <w:ilvl w:val="0"/>
                <w:numId w:val="14"/>
              </w:numPr>
              <w:ind w:left="447" w:hanging="425"/>
              <w:contextualSpacing/>
              <w:jc w:val="both"/>
              <w:rPr>
                <w:rFonts w:ascii="Open Sans Light" w:hAnsi="Open Sans Light" w:cs="Open Sans Light"/>
                <w:bCs/>
                <w:sz w:val="20"/>
              </w:rPr>
            </w:pPr>
            <w:r w:rsidRPr="009E4A50">
              <w:rPr>
                <w:rFonts w:ascii="Open Sans Light" w:hAnsi="Open Sans Light" w:cs="Open Sans Light"/>
                <w:bCs/>
                <w:sz w:val="20"/>
              </w:rPr>
              <w:t>Support students on programme and engage with employers</w:t>
            </w:r>
            <w:r>
              <w:rPr>
                <w:rFonts w:ascii="Open Sans Light" w:hAnsi="Open Sans Light" w:cs="Open Sans Light"/>
                <w:bCs/>
                <w:sz w:val="20"/>
              </w:rPr>
              <w:t>.</w:t>
            </w:r>
          </w:p>
        </w:tc>
      </w:tr>
      <w:tr w:rsidR="009E4A50" w:rsidTr="009E4A50" w14:paraId="4A902197" w14:textId="77777777">
        <w:trPr>
          <w:trHeight w:val="453"/>
        </w:trPr>
        <w:tc>
          <w:tcPr>
            <w:tcW w:w="9016" w:type="dxa"/>
            <w:vAlign w:val="center"/>
          </w:tcPr>
          <w:p w:rsidRPr="009E4A50" w:rsidR="009E4A50" w:rsidP="009E4A50" w:rsidRDefault="009E4A50" w14:paraId="1A585A62" w14:textId="564C1BAE">
            <w:pPr>
              <w:pStyle w:val="ListParagraph"/>
              <w:numPr>
                <w:ilvl w:val="0"/>
                <w:numId w:val="14"/>
              </w:numPr>
              <w:ind w:left="447" w:hanging="425"/>
              <w:contextualSpacing/>
              <w:jc w:val="both"/>
              <w:rPr>
                <w:rFonts w:ascii="Open Sans Light" w:hAnsi="Open Sans Light" w:cs="Open Sans Light"/>
                <w:i/>
                <w:sz w:val="20"/>
              </w:rPr>
            </w:pPr>
            <w:r w:rsidRPr="009E4A50">
              <w:rPr>
                <w:rFonts w:ascii="Open Sans Light" w:hAnsi="Open Sans Light" w:cs="Open Sans Light"/>
                <w:bCs/>
                <w:sz w:val="20"/>
              </w:rPr>
              <w:t>Contribute to the development of the wider Higher Education curriculum and academic agenda.</w:t>
            </w:r>
          </w:p>
        </w:tc>
      </w:tr>
    </w:tbl>
    <w:p w:rsidRPr="00535AE1" w:rsidR="009E4A50" w:rsidP="005879B7" w:rsidRDefault="009E4A50" w14:paraId="2E377BB0" w14:textId="77777777">
      <w:pPr>
        <w:spacing w:after="0" w:line="240" w:lineRule="auto"/>
        <w:contextualSpacing/>
        <w:jc w:val="both"/>
        <w:rPr>
          <w:rFonts w:ascii="Open Sans Light" w:hAnsi="Open Sans Light" w:cs="Open Sans Light"/>
          <w:i/>
        </w:rPr>
      </w:pPr>
    </w:p>
    <w:p w:rsidRPr="009E4A50" w:rsidR="00BD6CF6" w:rsidP="009E4A50" w:rsidRDefault="00BD6CF6" w14:paraId="33485589" w14:textId="64A1217C">
      <w:pPr>
        <w:pStyle w:val="ListParagraph"/>
        <w:numPr>
          <w:ilvl w:val="0"/>
          <w:numId w:val="15"/>
        </w:numPr>
        <w:spacing w:after="240"/>
        <w:contextualSpacing/>
        <w:jc w:val="both"/>
        <w:rPr>
          <w:rFonts w:ascii="Open Sans Light" w:hAnsi="Open Sans Light" w:cs="Open Sans Light"/>
          <w:i/>
          <w:iCs/>
        </w:rPr>
      </w:pPr>
      <w:r w:rsidRPr="009E4A50">
        <w:rPr>
          <w:rFonts w:ascii="Open Sans Light" w:hAnsi="Open Sans Light" w:cs="Open Sans Light"/>
          <w:b/>
          <w:i/>
          <w:iCs/>
          <w:sz w:val="22"/>
          <w:szCs w:val="18"/>
        </w:rPr>
        <w:t>Teaching</w:t>
      </w:r>
      <w:r w:rsidRPr="009E4A50" w:rsidR="009108CA">
        <w:rPr>
          <w:rFonts w:ascii="Open Sans Light" w:hAnsi="Open Sans Light" w:cs="Open Sans Light"/>
          <w:b/>
          <w:i/>
          <w:iCs/>
          <w:sz w:val="22"/>
          <w:szCs w:val="18"/>
        </w:rPr>
        <w:t>,</w:t>
      </w:r>
      <w:r w:rsidRPr="009E4A50">
        <w:rPr>
          <w:rFonts w:ascii="Open Sans Light" w:hAnsi="Open Sans Light" w:cs="Open Sans Light"/>
          <w:b/>
          <w:i/>
          <w:iCs/>
          <w:sz w:val="22"/>
          <w:szCs w:val="18"/>
        </w:rPr>
        <w:t xml:space="preserve"> Learning and Assessment</w:t>
      </w:r>
    </w:p>
    <w:tbl>
      <w:tblPr>
        <w:tblStyle w:val="TableGrid"/>
        <w:tblW w:w="0" w:type="auto"/>
        <w:tblLook w:val="04A0" w:firstRow="1" w:lastRow="0" w:firstColumn="1" w:lastColumn="0" w:noHBand="0" w:noVBand="1"/>
      </w:tblPr>
      <w:tblGrid>
        <w:gridCol w:w="9016"/>
      </w:tblGrid>
      <w:tr w:rsidR="009E4A50" w:rsidTr="009E4A50" w14:paraId="4B56E9F4" w14:textId="77777777">
        <w:tc>
          <w:tcPr>
            <w:tcW w:w="9016" w:type="dxa"/>
            <w:vAlign w:val="center"/>
          </w:tcPr>
          <w:p w:rsidRPr="009E4A50" w:rsidR="009E4A50" w:rsidP="009E4A50" w:rsidRDefault="009E4A50" w14:paraId="3CE2294B" w14:textId="27B28E68">
            <w:pPr>
              <w:pStyle w:val="ListParagraph"/>
              <w:numPr>
                <w:ilvl w:val="0"/>
                <w:numId w:val="16"/>
              </w:numPr>
              <w:ind w:left="447"/>
              <w:contextualSpacing/>
              <w:jc w:val="both"/>
              <w:rPr>
                <w:rFonts w:ascii="Open Sans Light" w:hAnsi="Open Sans Light" w:cs="Open Sans Light"/>
                <w:i/>
                <w:sz w:val="20"/>
              </w:rPr>
            </w:pPr>
            <w:r w:rsidRPr="009E4A50">
              <w:rPr>
                <w:rFonts w:ascii="Open Sans Light" w:hAnsi="Open Sans Light" w:cs="Open Sans Light"/>
                <w:iCs/>
                <w:sz w:val="20"/>
              </w:rPr>
              <w:t>Deliver teaching through lecturers, tutorials, seminars, field trips, practical exercises, and other modes of delivery (including online) to higher education students.</w:t>
            </w:r>
          </w:p>
        </w:tc>
      </w:tr>
      <w:tr w:rsidR="009E4A50" w:rsidTr="009E4A50" w14:paraId="79169E9B" w14:textId="77777777">
        <w:tc>
          <w:tcPr>
            <w:tcW w:w="9016" w:type="dxa"/>
            <w:vAlign w:val="center"/>
          </w:tcPr>
          <w:p w:rsidRPr="009E4A50" w:rsidR="009E4A50" w:rsidP="009E4A50" w:rsidRDefault="009E4A50" w14:paraId="605A08F6" w14:textId="1B0D28EC">
            <w:pPr>
              <w:pStyle w:val="ListParagraph"/>
              <w:numPr>
                <w:ilvl w:val="0"/>
                <w:numId w:val="16"/>
              </w:numPr>
              <w:ind w:left="447"/>
              <w:contextualSpacing/>
              <w:jc w:val="both"/>
              <w:rPr>
                <w:rFonts w:ascii="Open Sans Light" w:hAnsi="Open Sans Light" w:cs="Open Sans Light"/>
                <w:i/>
                <w:sz w:val="20"/>
              </w:rPr>
            </w:pPr>
            <w:r w:rsidRPr="009E4A50">
              <w:rPr>
                <w:rFonts w:ascii="Open Sans Light" w:hAnsi="Open Sans Light" w:cs="Open Sans Light"/>
                <w:iCs/>
                <w:sz w:val="20"/>
              </w:rPr>
              <w:t>Engage with employers to deliver guest speaking sessions, or visits, to raise awareness of current professional practice.</w:t>
            </w:r>
          </w:p>
        </w:tc>
      </w:tr>
      <w:tr w:rsidR="009E4A50" w:rsidTr="009E4A50" w14:paraId="7B795F82" w14:textId="77777777">
        <w:trPr>
          <w:trHeight w:val="416"/>
        </w:trPr>
        <w:tc>
          <w:tcPr>
            <w:tcW w:w="9016" w:type="dxa"/>
            <w:vAlign w:val="center"/>
          </w:tcPr>
          <w:p w:rsidRPr="009E4A50" w:rsidR="009E4A50" w:rsidP="009E4A50" w:rsidRDefault="009E4A50" w14:paraId="73CF86F5" w14:textId="7ED1D073">
            <w:pPr>
              <w:pStyle w:val="ListParagraph"/>
              <w:numPr>
                <w:ilvl w:val="0"/>
                <w:numId w:val="16"/>
              </w:numPr>
              <w:ind w:left="447"/>
              <w:contextualSpacing/>
              <w:jc w:val="both"/>
              <w:rPr>
                <w:rFonts w:ascii="Open Sans Light" w:hAnsi="Open Sans Light" w:cs="Open Sans Light"/>
                <w:i/>
                <w:sz w:val="20"/>
              </w:rPr>
            </w:pPr>
            <w:r w:rsidRPr="009E4A50">
              <w:rPr>
                <w:rFonts w:ascii="Open Sans Light" w:hAnsi="Open Sans Light" w:cs="Open Sans Light"/>
                <w:iCs/>
                <w:sz w:val="20"/>
              </w:rPr>
              <w:t>Continuously develop the programme to ensure relevance and high student satisfaction.</w:t>
            </w:r>
          </w:p>
        </w:tc>
      </w:tr>
      <w:tr w:rsidR="009E4A50" w:rsidTr="009E4A50" w14:paraId="368394BE" w14:textId="77777777">
        <w:tc>
          <w:tcPr>
            <w:tcW w:w="9016" w:type="dxa"/>
            <w:vAlign w:val="center"/>
          </w:tcPr>
          <w:p w:rsidRPr="009E4A50" w:rsidR="009E4A50" w:rsidP="009E4A50" w:rsidRDefault="009E4A50" w14:paraId="7A51FDD4" w14:textId="5338490B">
            <w:pPr>
              <w:pStyle w:val="ListParagraph"/>
              <w:numPr>
                <w:ilvl w:val="0"/>
                <w:numId w:val="16"/>
              </w:numPr>
              <w:ind w:left="447"/>
              <w:contextualSpacing/>
              <w:jc w:val="both"/>
              <w:rPr>
                <w:rFonts w:ascii="Open Sans Light" w:hAnsi="Open Sans Light" w:cs="Open Sans Light"/>
                <w:i/>
                <w:sz w:val="20"/>
              </w:rPr>
            </w:pPr>
            <w:r w:rsidRPr="009E4A50">
              <w:rPr>
                <w:rFonts w:ascii="Open Sans Light" w:hAnsi="Open Sans Light" w:cs="Open Sans Light"/>
                <w:iCs/>
                <w:sz w:val="20"/>
              </w:rPr>
              <w:lastRenderedPageBreak/>
              <w:t>Design, deliver and mark a range of assessments and provide feed-forward, constructive feedback in a timely manner, as required by programme specifications.</w:t>
            </w:r>
          </w:p>
        </w:tc>
      </w:tr>
      <w:tr w:rsidR="009E4A50" w:rsidTr="009E4A50" w14:paraId="791DEBE2" w14:textId="77777777">
        <w:trPr>
          <w:trHeight w:val="427"/>
        </w:trPr>
        <w:tc>
          <w:tcPr>
            <w:tcW w:w="9016" w:type="dxa"/>
            <w:vAlign w:val="center"/>
          </w:tcPr>
          <w:p w:rsidRPr="009E4A50" w:rsidR="009E4A50" w:rsidP="009E4A50" w:rsidRDefault="009E4A50" w14:paraId="70EE180F" w14:textId="1D2B1DDB">
            <w:pPr>
              <w:pStyle w:val="ListParagraph"/>
              <w:numPr>
                <w:ilvl w:val="0"/>
                <w:numId w:val="16"/>
              </w:numPr>
              <w:ind w:left="447"/>
              <w:contextualSpacing/>
              <w:jc w:val="both"/>
              <w:rPr>
                <w:rFonts w:ascii="Open Sans Light" w:hAnsi="Open Sans Light" w:cs="Open Sans Light"/>
                <w:i/>
                <w:sz w:val="20"/>
              </w:rPr>
            </w:pPr>
            <w:r w:rsidRPr="009E4A50">
              <w:rPr>
                <w:rFonts w:ascii="Open Sans Light" w:hAnsi="Open Sans Light" w:cs="Open Sans Light"/>
                <w:iCs/>
                <w:sz w:val="20"/>
              </w:rPr>
              <w:t>Supervise students’ dissertation and integrated projects.</w:t>
            </w:r>
          </w:p>
        </w:tc>
      </w:tr>
      <w:tr w:rsidR="009E4A50" w:rsidTr="009E4A50" w14:paraId="75A218F9" w14:textId="77777777">
        <w:trPr>
          <w:trHeight w:val="432"/>
        </w:trPr>
        <w:tc>
          <w:tcPr>
            <w:tcW w:w="9016" w:type="dxa"/>
            <w:vAlign w:val="center"/>
          </w:tcPr>
          <w:p w:rsidRPr="009E4A50" w:rsidR="009E4A50" w:rsidP="009E4A50" w:rsidRDefault="009E4A50" w14:paraId="0BEF47CC" w14:textId="18E8C293">
            <w:pPr>
              <w:pStyle w:val="ListParagraph"/>
              <w:numPr>
                <w:ilvl w:val="0"/>
                <w:numId w:val="16"/>
              </w:numPr>
              <w:ind w:left="447"/>
              <w:contextualSpacing/>
              <w:jc w:val="both"/>
              <w:rPr>
                <w:rFonts w:ascii="Open Sans Light" w:hAnsi="Open Sans Light" w:cs="Open Sans Light"/>
                <w:i/>
                <w:sz w:val="20"/>
              </w:rPr>
            </w:pPr>
            <w:r w:rsidRPr="009E4A50">
              <w:rPr>
                <w:rFonts w:ascii="Open Sans Light" w:hAnsi="Open Sans Light" w:cs="Open Sans Light"/>
                <w:iCs/>
                <w:sz w:val="20"/>
              </w:rPr>
              <w:t>Provide 1:1 and group tutorial support as required.</w:t>
            </w:r>
          </w:p>
        </w:tc>
      </w:tr>
    </w:tbl>
    <w:p w:rsidRPr="009E4A50" w:rsidR="00D021F1" w:rsidP="009E4A50" w:rsidRDefault="00D021F1" w14:paraId="125692E6" w14:textId="14FFC869">
      <w:pPr>
        <w:pStyle w:val="ListParagraph"/>
        <w:numPr>
          <w:ilvl w:val="0"/>
          <w:numId w:val="15"/>
        </w:numPr>
        <w:spacing w:before="240" w:after="360"/>
        <w:contextualSpacing/>
        <w:rPr>
          <w:rFonts w:ascii="Open Sans Light" w:hAnsi="Open Sans Light" w:cs="Open Sans Light"/>
          <w:i/>
          <w:iCs/>
        </w:rPr>
      </w:pPr>
      <w:r w:rsidRPr="009E4A50">
        <w:rPr>
          <w:rFonts w:ascii="Open Sans Light" w:hAnsi="Open Sans Light" w:cs="Open Sans Light"/>
          <w:b/>
          <w:i/>
          <w:iCs/>
          <w:sz w:val="22"/>
          <w:szCs w:val="18"/>
        </w:rPr>
        <w:t>Continuous Professional Development</w:t>
      </w:r>
    </w:p>
    <w:tbl>
      <w:tblPr>
        <w:tblStyle w:val="TableGrid"/>
        <w:tblW w:w="0" w:type="auto"/>
        <w:tblLook w:val="04A0" w:firstRow="1" w:lastRow="0" w:firstColumn="1" w:lastColumn="0" w:noHBand="0" w:noVBand="1"/>
      </w:tblPr>
      <w:tblGrid>
        <w:gridCol w:w="9016"/>
      </w:tblGrid>
      <w:tr w:rsidR="009E4A50" w:rsidTr="009E4A50" w14:paraId="26A5F7EF" w14:textId="77777777">
        <w:tc>
          <w:tcPr>
            <w:tcW w:w="9016" w:type="dxa"/>
            <w:vAlign w:val="center"/>
          </w:tcPr>
          <w:p w:rsidRPr="009E4A50" w:rsidR="009E4A50" w:rsidP="009E4A50" w:rsidRDefault="009E4A50" w14:paraId="18DB0D9D" w14:textId="48FA8631">
            <w:pPr>
              <w:pStyle w:val="ListParagraph"/>
              <w:numPr>
                <w:ilvl w:val="0"/>
                <w:numId w:val="17"/>
              </w:numPr>
              <w:ind w:left="447"/>
              <w:contextualSpacing/>
              <w:jc w:val="both"/>
              <w:rPr>
                <w:rFonts w:ascii="Open Sans Light" w:hAnsi="Open Sans Light" w:cs="Open Sans Light"/>
                <w:i/>
                <w:sz w:val="20"/>
              </w:rPr>
            </w:pPr>
            <w:r w:rsidRPr="009E4A50">
              <w:rPr>
                <w:rFonts w:ascii="Open Sans Light" w:hAnsi="Open Sans Light" w:cs="Open Sans Light"/>
                <w:sz w:val="20"/>
              </w:rPr>
              <w:t>Participate in staff development activities to support Continuous Professional Development (CPD) and keep a Professional Development Portfolio (PDP) to evidence personal development and impact on practice.</w:t>
            </w:r>
          </w:p>
        </w:tc>
      </w:tr>
      <w:tr w:rsidR="009E4A50" w:rsidTr="009E4A50" w14:paraId="5ADFDD47" w14:textId="77777777">
        <w:tc>
          <w:tcPr>
            <w:tcW w:w="9016" w:type="dxa"/>
            <w:vAlign w:val="center"/>
          </w:tcPr>
          <w:p w:rsidRPr="009E4A50" w:rsidR="009E4A50" w:rsidP="009E4A50" w:rsidRDefault="009E4A50" w14:paraId="482552A2" w14:textId="446D856C">
            <w:pPr>
              <w:pStyle w:val="ListParagraph"/>
              <w:numPr>
                <w:ilvl w:val="0"/>
                <w:numId w:val="17"/>
              </w:numPr>
              <w:ind w:left="447"/>
              <w:contextualSpacing/>
              <w:jc w:val="both"/>
              <w:rPr>
                <w:rFonts w:ascii="Open Sans Light" w:hAnsi="Open Sans Light" w:cs="Open Sans Light"/>
                <w:i/>
                <w:sz w:val="20"/>
              </w:rPr>
            </w:pPr>
            <w:r w:rsidRPr="009E4A50">
              <w:rPr>
                <w:rFonts w:ascii="Open Sans Light" w:hAnsi="Open Sans Light" w:cs="Open Sans Light"/>
                <w:sz w:val="20"/>
              </w:rPr>
              <w:t>Actively participate in the College performance management processes, including appraisals to support personal and professional development and enhance student experience.</w:t>
            </w:r>
          </w:p>
        </w:tc>
      </w:tr>
      <w:tr w:rsidR="009E4A50" w:rsidTr="009E4A50" w14:paraId="73BB746A" w14:textId="77777777">
        <w:trPr>
          <w:trHeight w:val="394"/>
        </w:trPr>
        <w:tc>
          <w:tcPr>
            <w:tcW w:w="9016" w:type="dxa"/>
            <w:vAlign w:val="center"/>
          </w:tcPr>
          <w:p w:rsidRPr="009E4A50" w:rsidR="009E4A50" w:rsidP="009E4A50" w:rsidRDefault="009E4A50" w14:paraId="5938D11F" w14:textId="116F60CD">
            <w:pPr>
              <w:pStyle w:val="ListParagraph"/>
              <w:numPr>
                <w:ilvl w:val="0"/>
                <w:numId w:val="17"/>
              </w:numPr>
              <w:ind w:left="447"/>
              <w:contextualSpacing/>
              <w:jc w:val="both"/>
              <w:rPr>
                <w:rFonts w:ascii="Open Sans Light" w:hAnsi="Open Sans Light" w:cs="Open Sans Light"/>
                <w:i/>
                <w:sz w:val="20"/>
              </w:rPr>
            </w:pPr>
            <w:r w:rsidRPr="009E4A50">
              <w:rPr>
                <w:rFonts w:ascii="Open Sans Light" w:hAnsi="Open Sans Light" w:cs="Open Sans Light"/>
                <w:sz w:val="20"/>
              </w:rPr>
              <w:t>Complete all mandatory training as required in line with college expectations.</w:t>
            </w:r>
          </w:p>
        </w:tc>
      </w:tr>
    </w:tbl>
    <w:p w:rsidRPr="009A14F5" w:rsidR="00D021F1" w:rsidP="009A14F5" w:rsidRDefault="00D021F1" w14:paraId="6B9889C6" w14:textId="408ED2BD">
      <w:pPr>
        <w:pStyle w:val="ListParagraph"/>
        <w:numPr>
          <w:ilvl w:val="0"/>
          <w:numId w:val="15"/>
        </w:numPr>
        <w:spacing w:before="240"/>
        <w:contextualSpacing/>
        <w:jc w:val="both"/>
        <w:rPr>
          <w:rFonts w:ascii="Open Sans Light" w:hAnsi="Open Sans Light" w:cs="Open Sans Light"/>
          <w:i/>
          <w:iCs/>
          <w:sz w:val="22"/>
          <w:szCs w:val="18"/>
        </w:rPr>
      </w:pPr>
      <w:r w:rsidRPr="009A14F5">
        <w:rPr>
          <w:rFonts w:ascii="Open Sans Light" w:hAnsi="Open Sans Light" w:cs="Open Sans Light"/>
          <w:b/>
          <w:i/>
          <w:iCs/>
          <w:sz w:val="22"/>
          <w:szCs w:val="18"/>
        </w:rPr>
        <w:t>Other responsibilities and duties</w:t>
      </w:r>
    </w:p>
    <w:tbl>
      <w:tblPr>
        <w:tblStyle w:val="TableGrid"/>
        <w:tblW w:w="0" w:type="auto"/>
        <w:tblLook w:val="04A0" w:firstRow="1" w:lastRow="0" w:firstColumn="1" w:lastColumn="0" w:noHBand="0" w:noVBand="1"/>
      </w:tblPr>
      <w:tblGrid>
        <w:gridCol w:w="9016"/>
      </w:tblGrid>
      <w:tr w:rsidR="00957E22" w:rsidTr="009A14F5" w14:paraId="79B0245A" w14:textId="77777777">
        <w:trPr>
          <w:trHeight w:val="435"/>
        </w:trPr>
        <w:tc>
          <w:tcPr>
            <w:tcW w:w="9016" w:type="dxa"/>
            <w:vAlign w:val="center"/>
          </w:tcPr>
          <w:p w:rsidR="00957E22" w:rsidP="009A14F5" w:rsidRDefault="00415A3C" w14:paraId="3922735A" w14:textId="56FD8EA5">
            <w:pPr>
              <w:contextualSpacing/>
              <w:jc w:val="both"/>
              <w:rPr>
                <w:rFonts w:ascii="Open Sans Light" w:hAnsi="Open Sans Light" w:cs="Open Sans Light"/>
                <w:iCs/>
                <w:sz w:val="20"/>
              </w:rPr>
            </w:pPr>
            <w:r w:rsidRPr="00E90271">
              <w:rPr>
                <w:rFonts w:ascii="Open Sans Light" w:hAnsi="Open Sans Light" w:cs="Open Sans Light"/>
                <w:bCs/>
                <w:iCs/>
                <w:sz w:val="20"/>
              </w:rPr>
              <w:t>Ensure equality of opportunity and promote diversity in all aspects of college life.</w:t>
            </w:r>
          </w:p>
        </w:tc>
      </w:tr>
      <w:tr w:rsidR="00957E22" w:rsidTr="009A14F5" w14:paraId="50288691" w14:textId="77777777">
        <w:tc>
          <w:tcPr>
            <w:tcW w:w="9016" w:type="dxa"/>
            <w:vAlign w:val="center"/>
          </w:tcPr>
          <w:p w:rsidR="00957E22" w:rsidP="009A14F5" w:rsidRDefault="00415A3C" w14:paraId="756F76AB" w14:textId="35774543">
            <w:pPr>
              <w:contextualSpacing/>
              <w:jc w:val="both"/>
              <w:rPr>
                <w:rFonts w:ascii="Open Sans Light" w:hAnsi="Open Sans Light" w:cs="Open Sans Light"/>
                <w:iCs/>
                <w:sz w:val="20"/>
              </w:rPr>
            </w:pPr>
            <w:r w:rsidRPr="00E90271">
              <w:rPr>
                <w:rFonts w:ascii="Open Sans Light" w:hAnsi="Open Sans Light" w:cs="Open Sans Light"/>
                <w:bCs/>
                <w:iCs/>
                <w:sz w:val="20"/>
              </w:rPr>
              <w:t xml:space="preserve">Ensure the safety and well-being of young people and vulnerable adults, following safeguarding policies and completing mandatory training. </w:t>
            </w:r>
          </w:p>
        </w:tc>
      </w:tr>
      <w:tr w:rsidR="00957E22" w:rsidTr="009A14F5" w14:paraId="6C1462E2" w14:textId="77777777">
        <w:tc>
          <w:tcPr>
            <w:tcW w:w="9016" w:type="dxa"/>
            <w:vAlign w:val="center"/>
          </w:tcPr>
          <w:p w:rsidRPr="00E90271" w:rsidR="00957E22" w:rsidP="009A14F5" w:rsidRDefault="00415A3C" w14:paraId="3DBF39AC" w14:textId="7ED52351">
            <w:pPr>
              <w:contextualSpacing/>
              <w:jc w:val="both"/>
              <w:rPr>
                <w:rFonts w:ascii="Open Sans Light" w:hAnsi="Open Sans Light" w:cs="Open Sans Light"/>
                <w:iCs/>
                <w:sz w:val="20"/>
              </w:rPr>
            </w:pPr>
            <w:r w:rsidRPr="00E90271">
              <w:rPr>
                <w:rFonts w:ascii="Open Sans Light" w:hAnsi="Open Sans Light" w:cs="Open Sans Light"/>
                <w:bCs/>
                <w:iCs/>
                <w:sz w:val="20"/>
              </w:rPr>
              <w:t>Undergo appropriate data protection training as required to ensure the confidentiality of personal data remains secure and that restricted information remains confidential.</w:t>
            </w:r>
          </w:p>
        </w:tc>
      </w:tr>
      <w:tr w:rsidR="00957E22" w:rsidTr="009A14F5" w14:paraId="747FB053" w14:textId="77777777">
        <w:trPr>
          <w:trHeight w:val="428"/>
        </w:trPr>
        <w:tc>
          <w:tcPr>
            <w:tcW w:w="9016" w:type="dxa"/>
            <w:vAlign w:val="center"/>
          </w:tcPr>
          <w:p w:rsidRPr="00E90271" w:rsidR="00957E22" w:rsidP="009A14F5" w:rsidRDefault="00415A3C" w14:paraId="65226B6A" w14:textId="6159EBE7">
            <w:pPr>
              <w:contextualSpacing/>
              <w:jc w:val="both"/>
              <w:rPr>
                <w:rFonts w:ascii="Open Sans Light" w:hAnsi="Open Sans Light" w:cs="Open Sans Light"/>
                <w:iCs/>
                <w:sz w:val="20"/>
              </w:rPr>
            </w:pPr>
            <w:r w:rsidRPr="00E90271">
              <w:rPr>
                <w:rFonts w:ascii="Open Sans Light" w:hAnsi="Open Sans Light" w:cs="Open Sans Light"/>
                <w:sz w:val="20"/>
              </w:rPr>
              <w:t>Any other duties connected with the post as are reasonably required from time to time.</w:t>
            </w:r>
          </w:p>
        </w:tc>
      </w:tr>
    </w:tbl>
    <w:p w:rsidRPr="00535AE1" w:rsidR="008365DC" w:rsidP="00E21FA9" w:rsidRDefault="008365DC" w14:paraId="37C50C89" w14:textId="77777777">
      <w:pPr>
        <w:spacing w:after="0" w:line="240" w:lineRule="auto"/>
        <w:contextualSpacing/>
        <w:jc w:val="both"/>
        <w:rPr>
          <w:rFonts w:ascii="Open Sans Light" w:hAnsi="Open Sans Light" w:eastAsia="Times New Roman" w:cs="Open Sans Light"/>
          <w:b/>
          <w:u w:val="single"/>
        </w:rPr>
      </w:pPr>
    </w:p>
    <w:p w:rsidRPr="00535AE1" w:rsidR="00F70032" w:rsidP="00F70032" w:rsidRDefault="00F70032" w14:paraId="290390EC" w14:textId="77777777">
      <w:pPr>
        <w:spacing w:after="0" w:line="240" w:lineRule="auto"/>
        <w:contextualSpacing/>
        <w:jc w:val="both"/>
        <w:rPr>
          <w:rFonts w:ascii="Open Sans Light" w:hAnsi="Open Sans Light" w:eastAsia="Times New Roman" w:cs="Open Sans Light"/>
          <w:b/>
        </w:rPr>
      </w:pPr>
      <w:r w:rsidRPr="00535AE1">
        <w:rPr>
          <w:rFonts w:ascii="Open Sans Light" w:hAnsi="Open Sans Light" w:eastAsia="Times New Roman" w:cs="Open Sans Light"/>
          <w:b/>
        </w:rPr>
        <w:t>Qualifications / Skills / Knowledge / Qualities</w:t>
      </w:r>
    </w:p>
    <w:p w:rsidR="009E4A50" w:rsidP="00F70032" w:rsidRDefault="009E4A50" w14:paraId="1200040E" w14:textId="77777777">
      <w:pPr>
        <w:autoSpaceDN w:val="0"/>
        <w:adjustRightInd w:val="0"/>
        <w:spacing w:after="0" w:line="240" w:lineRule="auto"/>
        <w:contextualSpacing/>
        <w:jc w:val="both"/>
        <w:textAlignment w:val="baseline"/>
        <w:rPr>
          <w:rFonts w:ascii="Open Sans Light" w:hAnsi="Open Sans Light" w:eastAsia="Times New Roman" w:cs="Open Sans Light"/>
          <w:sz w:val="20"/>
          <w:szCs w:val="20"/>
        </w:rPr>
      </w:pPr>
    </w:p>
    <w:p w:rsidRPr="005879B7" w:rsidR="00F70032" w:rsidP="00F70032" w:rsidRDefault="00F70032" w14:paraId="6B8AFF66" w14:textId="3A16A68B">
      <w:pPr>
        <w:autoSpaceDN w:val="0"/>
        <w:adjustRightInd w:val="0"/>
        <w:spacing w:after="0" w:line="240" w:lineRule="auto"/>
        <w:contextualSpacing/>
        <w:jc w:val="both"/>
        <w:textAlignment w:val="baseline"/>
        <w:rPr>
          <w:rFonts w:ascii="Open Sans Light" w:hAnsi="Open Sans Light" w:eastAsia="Times New Roman" w:cs="Open Sans Light"/>
          <w:sz w:val="20"/>
          <w:szCs w:val="20"/>
        </w:rPr>
      </w:pPr>
      <w:r w:rsidRPr="005879B7">
        <w:rPr>
          <w:rFonts w:ascii="Open Sans Light" w:hAnsi="Open Sans Light" w:eastAsia="Times New Roman" w:cs="Open Sans Light"/>
          <w:sz w:val="20"/>
          <w:szCs w:val="20"/>
        </w:rPr>
        <w:t>At Plumpton College we are:</w:t>
      </w:r>
    </w:p>
    <w:p w:rsidRPr="005879B7" w:rsidR="00F70032" w:rsidP="00F70032" w:rsidRDefault="00F70032" w14:paraId="76BDCFF7" w14:textId="77777777">
      <w:pPr>
        <w:numPr>
          <w:ilvl w:val="0"/>
          <w:numId w:val="1"/>
        </w:numPr>
        <w:autoSpaceDN w:val="0"/>
        <w:spacing w:after="0" w:line="240" w:lineRule="auto"/>
        <w:contextualSpacing/>
        <w:jc w:val="both"/>
        <w:rPr>
          <w:rFonts w:ascii="Open Sans Light" w:hAnsi="Open Sans Light" w:eastAsia="Times New Roman" w:cs="Open Sans Light"/>
          <w:sz w:val="20"/>
          <w:szCs w:val="20"/>
        </w:rPr>
      </w:pPr>
      <w:r w:rsidRPr="005879B7">
        <w:rPr>
          <w:rFonts w:ascii="Open Sans Light" w:hAnsi="Open Sans Light" w:eastAsia="Times New Roman" w:cs="Open Sans Light"/>
          <w:sz w:val="20"/>
          <w:szCs w:val="20"/>
        </w:rPr>
        <w:t>Ambitious and Progressive</w:t>
      </w:r>
    </w:p>
    <w:p w:rsidRPr="005879B7" w:rsidR="00F70032" w:rsidP="00F70032" w:rsidRDefault="00F70032" w14:paraId="6AE02745" w14:textId="77777777">
      <w:pPr>
        <w:numPr>
          <w:ilvl w:val="0"/>
          <w:numId w:val="1"/>
        </w:numPr>
        <w:autoSpaceDN w:val="0"/>
        <w:spacing w:after="0" w:line="240" w:lineRule="auto"/>
        <w:contextualSpacing/>
        <w:jc w:val="both"/>
        <w:rPr>
          <w:rFonts w:ascii="Open Sans Light" w:hAnsi="Open Sans Light" w:eastAsia="Times New Roman" w:cs="Open Sans Light"/>
          <w:sz w:val="20"/>
          <w:szCs w:val="20"/>
        </w:rPr>
      </w:pPr>
      <w:r w:rsidRPr="005879B7">
        <w:rPr>
          <w:rFonts w:ascii="Open Sans Light" w:hAnsi="Open Sans Light" w:eastAsia="Times New Roman" w:cs="Open Sans Light"/>
          <w:sz w:val="20"/>
          <w:szCs w:val="20"/>
        </w:rPr>
        <w:t>Enterprising</w:t>
      </w:r>
    </w:p>
    <w:p w:rsidRPr="005879B7" w:rsidR="00F70032" w:rsidP="00F70032" w:rsidRDefault="00F70032" w14:paraId="344F7BAD" w14:textId="77777777">
      <w:pPr>
        <w:numPr>
          <w:ilvl w:val="0"/>
          <w:numId w:val="1"/>
        </w:numPr>
        <w:autoSpaceDN w:val="0"/>
        <w:spacing w:after="0" w:line="240" w:lineRule="auto"/>
        <w:contextualSpacing/>
        <w:jc w:val="both"/>
        <w:rPr>
          <w:rFonts w:ascii="Open Sans Light" w:hAnsi="Open Sans Light" w:eastAsia="Times New Roman" w:cs="Open Sans Light"/>
          <w:sz w:val="20"/>
          <w:szCs w:val="20"/>
        </w:rPr>
      </w:pPr>
      <w:r w:rsidRPr="005879B7">
        <w:rPr>
          <w:rFonts w:ascii="Open Sans Light" w:hAnsi="Open Sans Light" w:eastAsia="Times New Roman" w:cs="Open Sans Light"/>
          <w:sz w:val="20"/>
          <w:szCs w:val="20"/>
        </w:rPr>
        <w:t>Professional</w:t>
      </w:r>
    </w:p>
    <w:p w:rsidRPr="005879B7" w:rsidR="00F70032" w:rsidP="00F70032" w:rsidRDefault="00F70032" w14:paraId="68486E31" w14:textId="77777777">
      <w:pPr>
        <w:numPr>
          <w:ilvl w:val="0"/>
          <w:numId w:val="1"/>
        </w:numPr>
        <w:autoSpaceDN w:val="0"/>
        <w:spacing w:after="0" w:line="240" w:lineRule="auto"/>
        <w:contextualSpacing/>
        <w:jc w:val="both"/>
        <w:rPr>
          <w:rFonts w:ascii="Open Sans Light" w:hAnsi="Open Sans Light" w:eastAsia="Times New Roman" w:cs="Open Sans Light"/>
          <w:sz w:val="20"/>
          <w:szCs w:val="20"/>
        </w:rPr>
      </w:pPr>
      <w:r w:rsidRPr="005879B7">
        <w:rPr>
          <w:rFonts w:ascii="Open Sans Light" w:hAnsi="Open Sans Light" w:eastAsia="Times New Roman" w:cs="Open Sans Light"/>
          <w:sz w:val="20"/>
          <w:szCs w:val="20"/>
        </w:rPr>
        <w:t>Passionate about everything we do</w:t>
      </w:r>
    </w:p>
    <w:p w:rsidRPr="005879B7" w:rsidR="00F70032" w:rsidP="00F70032" w:rsidRDefault="00F70032" w14:paraId="3DB83F8B" w14:textId="77777777">
      <w:pPr>
        <w:numPr>
          <w:ilvl w:val="0"/>
          <w:numId w:val="1"/>
        </w:numPr>
        <w:autoSpaceDN w:val="0"/>
        <w:spacing w:after="0" w:line="240" w:lineRule="auto"/>
        <w:contextualSpacing/>
        <w:jc w:val="both"/>
        <w:rPr>
          <w:rFonts w:ascii="Open Sans Light" w:hAnsi="Open Sans Light" w:eastAsia="Times New Roman" w:cs="Open Sans Light"/>
          <w:sz w:val="20"/>
          <w:szCs w:val="20"/>
        </w:rPr>
      </w:pPr>
      <w:r w:rsidRPr="005879B7">
        <w:rPr>
          <w:rFonts w:ascii="Open Sans Light" w:hAnsi="Open Sans Light" w:eastAsia="Times New Roman" w:cs="Open Sans Light"/>
          <w:sz w:val="20"/>
          <w:szCs w:val="20"/>
        </w:rPr>
        <w:t>Supportive</w:t>
      </w:r>
    </w:p>
    <w:p w:rsidRPr="005879B7" w:rsidR="00601D40" w:rsidP="00CE54CB" w:rsidRDefault="00601D40" w14:paraId="73057C48" w14:textId="77777777">
      <w:pPr>
        <w:spacing w:after="0" w:line="240" w:lineRule="auto"/>
        <w:contextualSpacing/>
        <w:jc w:val="both"/>
        <w:rPr>
          <w:rFonts w:ascii="Open Sans Light" w:hAnsi="Open Sans Light" w:eastAsia="Calibri" w:cs="Open Sans Light"/>
          <w:sz w:val="20"/>
          <w:szCs w:val="20"/>
        </w:rPr>
      </w:pPr>
    </w:p>
    <w:p w:rsidRPr="005879B7" w:rsidR="00CF0438" w:rsidP="00CE54CB" w:rsidRDefault="003725E4" w14:paraId="3BB9AD83" w14:textId="25A85398">
      <w:pPr>
        <w:spacing w:after="0" w:line="240" w:lineRule="auto"/>
        <w:contextualSpacing/>
        <w:jc w:val="both"/>
        <w:rPr>
          <w:rFonts w:ascii="Open Sans Light" w:hAnsi="Open Sans Light" w:eastAsia="Calibri" w:cs="Open Sans Light"/>
          <w:sz w:val="20"/>
          <w:szCs w:val="20"/>
        </w:rPr>
      </w:pPr>
      <w:r w:rsidRPr="005879B7">
        <w:rPr>
          <w:rFonts w:ascii="Open Sans Light" w:hAnsi="Open Sans Light" w:eastAsia="Calibri" w:cs="Open Sans Light"/>
          <w:sz w:val="20"/>
          <w:szCs w:val="20"/>
        </w:rPr>
        <w:t>These are the values that underpin our learning community</w:t>
      </w:r>
      <w:r w:rsidRPr="005879B7" w:rsidR="00CF0438">
        <w:rPr>
          <w:rFonts w:ascii="Open Sans Light" w:hAnsi="Open Sans Light" w:eastAsia="Calibri" w:cs="Open Sans Light"/>
          <w:sz w:val="20"/>
          <w:szCs w:val="20"/>
        </w:rPr>
        <w:t xml:space="preserve"> and which we work by. </w:t>
      </w:r>
    </w:p>
    <w:p w:rsidRPr="001C599C" w:rsidR="00A94537" w:rsidP="00CE54CB" w:rsidRDefault="00A94537" w14:paraId="4F9AC626" w14:textId="77777777">
      <w:pPr>
        <w:spacing w:after="0" w:line="240" w:lineRule="auto"/>
        <w:contextualSpacing/>
        <w:jc w:val="both"/>
        <w:rPr>
          <w:rFonts w:ascii="Open Sans Light" w:hAnsi="Open Sans Light" w:eastAsia="Calibri" w:cs="Open Sans Light"/>
          <w:sz w:val="24"/>
          <w:szCs w:val="24"/>
        </w:rPr>
      </w:pPr>
    </w:p>
    <w:p w:rsidRPr="00535AE1" w:rsidR="00A94537" w:rsidP="009A14F5" w:rsidRDefault="00A236FC" w14:paraId="43EE587A" w14:textId="46E55A57">
      <w:pPr>
        <w:contextualSpacing/>
        <w:jc w:val="both"/>
        <w:rPr>
          <w:rFonts w:ascii="Open Sans Light" w:hAnsi="Open Sans Light" w:eastAsia="Calibri" w:cs="Open Sans Light"/>
        </w:rPr>
      </w:pPr>
      <w:r>
        <w:rPr>
          <w:rFonts w:ascii="Open Sans Light" w:hAnsi="Open Sans Light" w:eastAsia="Calibri" w:cs="Open Sans Light"/>
          <w:b/>
        </w:rPr>
        <w:t>C</w:t>
      </w:r>
      <w:r w:rsidRPr="001C599C" w:rsidR="00257AFE">
        <w:rPr>
          <w:rFonts w:ascii="Open Sans Light" w:hAnsi="Open Sans Light" w:eastAsia="Calibri" w:cs="Open Sans Light"/>
          <w:b/>
        </w:rPr>
        <w:t>riteria for the post</w:t>
      </w:r>
      <w:r w:rsidRPr="001C599C" w:rsidR="00E50C96">
        <w:rPr>
          <w:rFonts w:ascii="Open Sans Light" w:hAnsi="Open Sans Light" w:eastAsia="Calibri" w:cs="Open Sans Light"/>
          <w:b/>
        </w:rPr>
        <w:t>:</w:t>
      </w:r>
    </w:p>
    <w:tbl>
      <w:tblPr>
        <w:tblStyle w:val="TableGrid"/>
        <w:tblW w:w="9214" w:type="dxa"/>
        <w:tblInd w:w="-147" w:type="dxa"/>
        <w:tblLook w:val="04A0" w:firstRow="1" w:lastRow="0" w:firstColumn="1" w:lastColumn="0" w:noHBand="0" w:noVBand="1"/>
      </w:tblPr>
      <w:tblGrid>
        <w:gridCol w:w="7797"/>
        <w:gridCol w:w="1417"/>
      </w:tblGrid>
      <w:tr w:rsidRPr="00FC5370" w:rsidR="009816BA" w:rsidTr="00F71428" w14:paraId="41B9579F" w14:textId="081A2B23">
        <w:trPr>
          <w:trHeight w:val="376"/>
        </w:trPr>
        <w:tc>
          <w:tcPr>
            <w:tcW w:w="7797" w:type="dxa"/>
            <w:shd w:val="clear" w:color="auto" w:fill="D0CECE" w:themeFill="background2" w:themeFillShade="E6"/>
            <w:vAlign w:val="center"/>
          </w:tcPr>
          <w:p w:rsidRPr="00FC5370" w:rsidR="009816BA" w:rsidP="009E4A50" w:rsidRDefault="00E50C96" w14:paraId="1C4943C3" w14:textId="0CE8DFC1">
            <w:pPr>
              <w:tabs>
                <w:tab w:val="center" w:pos="4513"/>
                <w:tab w:val="right" w:pos="9026"/>
              </w:tabs>
              <w:jc w:val="both"/>
              <w:rPr>
                <w:rFonts w:ascii="Open Sans Light" w:hAnsi="Open Sans Light" w:eastAsia="Calibri" w:cs="Open Sans Light"/>
                <w:b/>
                <w:sz w:val="20"/>
                <w:szCs w:val="20"/>
              </w:rPr>
            </w:pPr>
            <w:r>
              <w:rPr>
                <w:rFonts w:ascii="Open Sans Light" w:hAnsi="Open Sans Light" w:eastAsia="Calibri" w:cs="Open Sans Light"/>
                <w:b/>
                <w:sz w:val="20"/>
                <w:szCs w:val="20"/>
              </w:rPr>
              <w:t>Education</w:t>
            </w:r>
          </w:p>
        </w:tc>
        <w:tc>
          <w:tcPr>
            <w:tcW w:w="1417" w:type="dxa"/>
            <w:shd w:val="clear" w:color="auto" w:fill="D0CECE" w:themeFill="background2" w:themeFillShade="E6"/>
            <w:vAlign w:val="center"/>
          </w:tcPr>
          <w:p w:rsidRPr="00FC5370" w:rsidR="009816BA" w:rsidP="009E4A50" w:rsidRDefault="009816BA" w14:paraId="6EF59862" w14:textId="77777777">
            <w:pPr>
              <w:tabs>
                <w:tab w:val="center" w:pos="4513"/>
                <w:tab w:val="right" w:pos="9026"/>
              </w:tabs>
              <w:jc w:val="both"/>
              <w:rPr>
                <w:rFonts w:ascii="Open Sans Light" w:hAnsi="Open Sans Light" w:eastAsia="Calibri" w:cs="Open Sans Light"/>
                <w:b/>
                <w:sz w:val="20"/>
                <w:szCs w:val="20"/>
              </w:rPr>
            </w:pPr>
          </w:p>
        </w:tc>
      </w:tr>
      <w:tr w:rsidRPr="00FC5370" w:rsidR="009816BA" w:rsidTr="00F71428" w14:paraId="41F64CD7" w14:textId="0E6E2CC4">
        <w:trPr>
          <w:trHeight w:val="376"/>
        </w:trPr>
        <w:tc>
          <w:tcPr>
            <w:tcW w:w="7797" w:type="dxa"/>
            <w:vAlign w:val="center"/>
          </w:tcPr>
          <w:p w:rsidRPr="00FC5370" w:rsidR="009816BA" w:rsidP="009E4A50" w:rsidRDefault="00E50C96" w14:paraId="7E63490C" w14:textId="549C6487">
            <w:pPr>
              <w:tabs>
                <w:tab w:val="center" w:pos="4513"/>
                <w:tab w:val="right" w:pos="9026"/>
              </w:tabs>
              <w:rPr>
                <w:rFonts w:ascii="Open Sans Light" w:hAnsi="Open Sans Light" w:eastAsia="Calibri" w:cs="Open Sans Light"/>
                <w:sz w:val="20"/>
                <w:szCs w:val="20"/>
              </w:rPr>
            </w:pPr>
            <w:r>
              <w:rPr>
                <w:rFonts w:ascii="Open Sans Light" w:hAnsi="Open Sans Light" w:eastAsia="Calibri" w:cs="Open Sans Light"/>
                <w:sz w:val="20"/>
                <w:szCs w:val="20"/>
              </w:rPr>
              <w:t>Degree</w:t>
            </w:r>
            <w:r w:rsidR="00E07567">
              <w:rPr>
                <w:rFonts w:ascii="Open Sans Light" w:hAnsi="Open Sans Light" w:eastAsia="Calibri" w:cs="Open Sans Light"/>
                <w:sz w:val="20"/>
                <w:szCs w:val="20"/>
              </w:rPr>
              <w:t xml:space="preserve"> (or relevant experience).</w:t>
            </w:r>
          </w:p>
        </w:tc>
        <w:tc>
          <w:tcPr>
            <w:tcW w:w="1417" w:type="dxa"/>
            <w:vAlign w:val="center"/>
          </w:tcPr>
          <w:p w:rsidRPr="009E4A50" w:rsidR="009816BA" w:rsidP="009E4A50" w:rsidRDefault="00E07567" w14:paraId="33B825E8" w14:textId="675D255A">
            <w:pPr>
              <w:tabs>
                <w:tab w:val="center" w:pos="4513"/>
                <w:tab w:val="right" w:pos="9026"/>
              </w:tabs>
              <w:jc w:val="center"/>
              <w:rPr>
                <w:rFonts w:ascii="Open Sans Light" w:hAnsi="Open Sans Light" w:eastAsia="Calibri" w:cs="Open Sans Light"/>
                <w:b/>
                <w:bCs/>
                <w:sz w:val="20"/>
                <w:szCs w:val="20"/>
              </w:rPr>
            </w:pPr>
            <w:r w:rsidRPr="009E4A50">
              <w:rPr>
                <w:rFonts w:ascii="Open Sans Light" w:hAnsi="Open Sans Light" w:eastAsia="Calibri" w:cs="Open Sans Light"/>
                <w:b/>
                <w:bCs/>
                <w:sz w:val="20"/>
                <w:szCs w:val="20"/>
              </w:rPr>
              <w:t>Essential</w:t>
            </w:r>
          </w:p>
        </w:tc>
      </w:tr>
      <w:tr w:rsidRPr="00FC5370" w:rsidR="00E07567" w:rsidTr="00F71428" w14:paraId="75F2622D" w14:textId="77777777">
        <w:trPr>
          <w:trHeight w:val="376"/>
        </w:trPr>
        <w:tc>
          <w:tcPr>
            <w:tcW w:w="7797" w:type="dxa"/>
            <w:vAlign w:val="center"/>
          </w:tcPr>
          <w:p w:rsidR="00E07567" w:rsidP="009E4A50" w:rsidRDefault="00773152" w14:paraId="1DAA506C" w14:textId="0AAE4EF7">
            <w:pPr>
              <w:tabs>
                <w:tab w:val="center" w:pos="4513"/>
                <w:tab w:val="right" w:pos="9026"/>
              </w:tabs>
              <w:rPr>
                <w:rFonts w:ascii="Open Sans Light" w:hAnsi="Open Sans Light" w:eastAsia="Calibri" w:cs="Open Sans Light"/>
                <w:sz w:val="20"/>
                <w:szCs w:val="20"/>
              </w:rPr>
            </w:pPr>
            <w:r>
              <w:rPr>
                <w:rFonts w:ascii="Open Sans Light" w:hAnsi="Open Sans Light" w:eastAsia="Calibri" w:cs="Open Sans Light"/>
                <w:sz w:val="20"/>
                <w:szCs w:val="20"/>
              </w:rPr>
              <w:t>Higher Degree (MSc/PhD) in a relevant discipline</w:t>
            </w:r>
            <w:r w:rsidR="009E4A50">
              <w:rPr>
                <w:rFonts w:ascii="Open Sans Light" w:hAnsi="Open Sans Light" w:eastAsia="Calibri" w:cs="Open Sans Light"/>
                <w:sz w:val="20"/>
                <w:szCs w:val="20"/>
              </w:rPr>
              <w:t>.</w:t>
            </w:r>
          </w:p>
        </w:tc>
        <w:tc>
          <w:tcPr>
            <w:tcW w:w="1417" w:type="dxa"/>
            <w:vAlign w:val="center"/>
          </w:tcPr>
          <w:p w:rsidR="00E07567" w:rsidP="009E4A50" w:rsidRDefault="00773152" w14:paraId="29DBF27D" w14:textId="5F73AB1D">
            <w:pPr>
              <w:tabs>
                <w:tab w:val="center" w:pos="4513"/>
                <w:tab w:val="right" w:pos="9026"/>
              </w:tabs>
              <w:jc w:val="center"/>
              <w:rPr>
                <w:rFonts w:ascii="Open Sans Light" w:hAnsi="Open Sans Light" w:eastAsia="Calibri" w:cs="Open Sans Light"/>
                <w:sz w:val="20"/>
                <w:szCs w:val="20"/>
              </w:rPr>
            </w:pPr>
            <w:r>
              <w:rPr>
                <w:rFonts w:ascii="Open Sans Light" w:hAnsi="Open Sans Light" w:eastAsia="Calibri" w:cs="Open Sans Light"/>
                <w:sz w:val="20"/>
                <w:szCs w:val="20"/>
              </w:rPr>
              <w:t>Desired</w:t>
            </w:r>
          </w:p>
        </w:tc>
      </w:tr>
      <w:tr w:rsidRPr="00FC5370" w:rsidR="00E07567" w:rsidTr="00F71428" w14:paraId="694072F8" w14:textId="77777777">
        <w:trPr>
          <w:trHeight w:val="376"/>
        </w:trPr>
        <w:tc>
          <w:tcPr>
            <w:tcW w:w="7797" w:type="dxa"/>
            <w:vAlign w:val="center"/>
          </w:tcPr>
          <w:p w:rsidR="00E07567" w:rsidP="009E4A50" w:rsidRDefault="00773152" w14:paraId="18402F1A" w14:textId="7E0115CD">
            <w:pPr>
              <w:tabs>
                <w:tab w:val="center" w:pos="4513"/>
                <w:tab w:val="right" w:pos="9026"/>
              </w:tabs>
              <w:rPr>
                <w:rFonts w:ascii="Open Sans Light" w:hAnsi="Open Sans Light" w:eastAsia="Calibri" w:cs="Open Sans Light"/>
                <w:sz w:val="20"/>
                <w:szCs w:val="20"/>
              </w:rPr>
            </w:pPr>
            <w:r>
              <w:rPr>
                <w:rFonts w:ascii="Open Sans Light" w:hAnsi="Open Sans Light" w:eastAsia="Calibri" w:cs="Open Sans Light"/>
                <w:sz w:val="20"/>
                <w:szCs w:val="20"/>
              </w:rPr>
              <w:t>Recognised professional specialis</w:t>
            </w:r>
            <w:r w:rsidR="009E4A50">
              <w:rPr>
                <w:rFonts w:ascii="Open Sans Light" w:hAnsi="Open Sans Light" w:eastAsia="Calibri" w:cs="Open Sans Light"/>
                <w:sz w:val="20"/>
                <w:szCs w:val="20"/>
              </w:rPr>
              <w:t>t.</w:t>
            </w:r>
          </w:p>
        </w:tc>
        <w:tc>
          <w:tcPr>
            <w:tcW w:w="1417" w:type="dxa"/>
            <w:vAlign w:val="center"/>
          </w:tcPr>
          <w:p w:rsidR="00E07567" w:rsidP="009E4A50" w:rsidRDefault="0089285D" w14:paraId="715BC925" w14:textId="04FEE07D">
            <w:pPr>
              <w:tabs>
                <w:tab w:val="center" w:pos="4513"/>
                <w:tab w:val="right" w:pos="9026"/>
              </w:tabs>
              <w:jc w:val="center"/>
              <w:rPr>
                <w:rFonts w:ascii="Open Sans Light" w:hAnsi="Open Sans Light" w:eastAsia="Calibri" w:cs="Open Sans Light"/>
                <w:sz w:val="20"/>
                <w:szCs w:val="20"/>
              </w:rPr>
            </w:pPr>
            <w:r>
              <w:rPr>
                <w:rFonts w:ascii="Open Sans Light" w:hAnsi="Open Sans Light" w:eastAsia="Calibri" w:cs="Open Sans Light"/>
                <w:sz w:val="20"/>
                <w:szCs w:val="20"/>
              </w:rPr>
              <w:t>Desired</w:t>
            </w:r>
          </w:p>
        </w:tc>
      </w:tr>
      <w:tr w:rsidRPr="00AD1915" w:rsidR="00E07567" w:rsidTr="00F71428" w14:paraId="702B9600" w14:textId="77777777">
        <w:trPr>
          <w:trHeight w:val="376"/>
        </w:trPr>
        <w:tc>
          <w:tcPr>
            <w:tcW w:w="7797" w:type="dxa"/>
            <w:shd w:val="clear" w:color="auto" w:fill="D0CECE" w:themeFill="background2" w:themeFillShade="E6"/>
            <w:vAlign w:val="center"/>
          </w:tcPr>
          <w:p w:rsidRPr="00AD1915" w:rsidR="00E07567" w:rsidP="009E4A50" w:rsidRDefault="00AD1915" w14:paraId="75B0F859" w14:textId="19E25165">
            <w:pPr>
              <w:tabs>
                <w:tab w:val="center" w:pos="4513"/>
                <w:tab w:val="right" w:pos="9026"/>
              </w:tabs>
              <w:rPr>
                <w:rFonts w:ascii="Open Sans Light" w:hAnsi="Open Sans Light" w:eastAsia="Calibri" w:cs="Open Sans Light"/>
                <w:b/>
                <w:bCs/>
                <w:sz w:val="20"/>
                <w:szCs w:val="20"/>
              </w:rPr>
            </w:pPr>
            <w:r w:rsidRPr="00AD1915">
              <w:rPr>
                <w:rFonts w:ascii="Open Sans Light" w:hAnsi="Open Sans Light" w:eastAsia="Calibri" w:cs="Open Sans Light"/>
                <w:b/>
                <w:bCs/>
                <w:sz w:val="20"/>
                <w:szCs w:val="20"/>
              </w:rPr>
              <w:t>Industry and Professional Experience</w:t>
            </w:r>
          </w:p>
        </w:tc>
        <w:tc>
          <w:tcPr>
            <w:tcW w:w="1417" w:type="dxa"/>
            <w:shd w:val="clear" w:color="auto" w:fill="D0CECE" w:themeFill="background2" w:themeFillShade="E6"/>
            <w:vAlign w:val="center"/>
          </w:tcPr>
          <w:p w:rsidRPr="00AD1915" w:rsidR="00E07567" w:rsidP="009E4A50" w:rsidRDefault="00E07567" w14:paraId="21345848" w14:textId="77777777">
            <w:pPr>
              <w:tabs>
                <w:tab w:val="center" w:pos="4513"/>
                <w:tab w:val="right" w:pos="9026"/>
              </w:tabs>
              <w:jc w:val="center"/>
              <w:rPr>
                <w:rFonts w:ascii="Open Sans Light" w:hAnsi="Open Sans Light" w:eastAsia="Calibri" w:cs="Open Sans Light"/>
                <w:b/>
                <w:bCs/>
                <w:sz w:val="20"/>
                <w:szCs w:val="20"/>
              </w:rPr>
            </w:pPr>
          </w:p>
        </w:tc>
      </w:tr>
      <w:tr w:rsidRPr="00AD1915" w:rsidR="00AD1915" w:rsidTr="00F71428" w14:paraId="0AAD60AA" w14:textId="77777777">
        <w:trPr>
          <w:trHeight w:val="376"/>
        </w:trPr>
        <w:tc>
          <w:tcPr>
            <w:tcW w:w="7797" w:type="dxa"/>
            <w:vAlign w:val="center"/>
          </w:tcPr>
          <w:p w:rsidRPr="00AD1915" w:rsidR="00AD1915" w:rsidP="009E4A50" w:rsidRDefault="00AD1915" w14:paraId="0FCCF5D2" w14:textId="2A3C3C31">
            <w:pPr>
              <w:tabs>
                <w:tab w:val="center" w:pos="4513"/>
                <w:tab w:val="right" w:pos="9026"/>
              </w:tabs>
              <w:rPr>
                <w:rFonts w:ascii="Open Sans Light" w:hAnsi="Open Sans Light" w:eastAsia="Calibri" w:cs="Open Sans Light"/>
                <w:sz w:val="20"/>
                <w:szCs w:val="20"/>
              </w:rPr>
            </w:pPr>
            <w:r>
              <w:rPr>
                <w:rFonts w:ascii="Open Sans Light" w:hAnsi="Open Sans Light" w:eastAsia="Calibri" w:cs="Open Sans Light"/>
                <w:sz w:val="20"/>
                <w:szCs w:val="20"/>
              </w:rPr>
              <w:t xml:space="preserve">Excellent </w:t>
            </w:r>
            <w:r w:rsidR="00082B7C">
              <w:rPr>
                <w:rFonts w:ascii="Open Sans Light" w:hAnsi="Open Sans Light" w:eastAsia="Calibri" w:cs="Open Sans Light"/>
                <w:sz w:val="20"/>
                <w:szCs w:val="20"/>
              </w:rPr>
              <w:t>interpersonal, verbal, and written communication skills</w:t>
            </w:r>
            <w:r w:rsidR="009E4A50">
              <w:rPr>
                <w:rFonts w:ascii="Open Sans Light" w:hAnsi="Open Sans Light" w:eastAsia="Calibri" w:cs="Open Sans Light"/>
                <w:sz w:val="20"/>
                <w:szCs w:val="20"/>
              </w:rPr>
              <w:t>.</w:t>
            </w:r>
          </w:p>
        </w:tc>
        <w:tc>
          <w:tcPr>
            <w:tcW w:w="1417" w:type="dxa"/>
            <w:vAlign w:val="center"/>
          </w:tcPr>
          <w:p w:rsidRPr="009E4A50" w:rsidR="00AD1915" w:rsidP="009E4A50" w:rsidRDefault="00082B7C" w14:paraId="44FF214D" w14:textId="6D5754EE">
            <w:pPr>
              <w:tabs>
                <w:tab w:val="center" w:pos="4513"/>
                <w:tab w:val="right" w:pos="9026"/>
              </w:tabs>
              <w:jc w:val="center"/>
              <w:rPr>
                <w:rFonts w:ascii="Open Sans Light" w:hAnsi="Open Sans Light" w:eastAsia="Calibri" w:cs="Open Sans Light"/>
                <w:b/>
                <w:bCs/>
                <w:sz w:val="20"/>
                <w:szCs w:val="20"/>
              </w:rPr>
            </w:pPr>
            <w:r w:rsidRPr="009E4A50">
              <w:rPr>
                <w:rFonts w:ascii="Open Sans Light" w:hAnsi="Open Sans Light" w:eastAsia="Calibri" w:cs="Open Sans Light"/>
                <w:b/>
                <w:bCs/>
                <w:sz w:val="20"/>
                <w:szCs w:val="20"/>
              </w:rPr>
              <w:t>Essential</w:t>
            </w:r>
          </w:p>
        </w:tc>
      </w:tr>
      <w:tr w:rsidRPr="00BA70BC" w:rsidR="00AD1915" w:rsidTr="00F71428" w14:paraId="77723A99" w14:textId="77777777">
        <w:trPr>
          <w:trHeight w:val="376"/>
        </w:trPr>
        <w:tc>
          <w:tcPr>
            <w:tcW w:w="7797" w:type="dxa"/>
            <w:vAlign w:val="center"/>
          </w:tcPr>
          <w:p w:rsidRPr="00BA70BC" w:rsidR="00AD1915" w:rsidP="009E4A50" w:rsidRDefault="00082B7C" w14:paraId="0C681597" w14:textId="0B03C228">
            <w:pPr>
              <w:tabs>
                <w:tab w:val="center" w:pos="4513"/>
                <w:tab w:val="right" w:pos="9026"/>
              </w:tabs>
              <w:rPr>
                <w:rFonts w:ascii="Open Sans Light" w:hAnsi="Open Sans Light" w:eastAsia="Calibri" w:cs="Open Sans Light"/>
                <w:sz w:val="20"/>
                <w:szCs w:val="20"/>
              </w:rPr>
            </w:pPr>
            <w:r w:rsidRPr="00BA70BC">
              <w:rPr>
                <w:rFonts w:ascii="Open Sans Light" w:hAnsi="Open Sans Light" w:eastAsia="Calibri" w:cs="Open Sans Light"/>
                <w:sz w:val="20"/>
                <w:szCs w:val="20"/>
              </w:rPr>
              <w:t xml:space="preserve">Member of the Royal </w:t>
            </w:r>
            <w:r w:rsidRPr="00BA70BC" w:rsidR="00BA70BC">
              <w:rPr>
                <w:rFonts w:ascii="Open Sans Light" w:hAnsi="Open Sans Light" w:eastAsia="Calibri" w:cs="Open Sans Light"/>
                <w:sz w:val="20"/>
                <w:szCs w:val="20"/>
              </w:rPr>
              <w:t>Institution</w:t>
            </w:r>
            <w:r w:rsidRPr="00BA70BC">
              <w:rPr>
                <w:rFonts w:ascii="Open Sans Light" w:hAnsi="Open Sans Light" w:eastAsia="Calibri" w:cs="Open Sans Light"/>
                <w:sz w:val="20"/>
                <w:szCs w:val="20"/>
              </w:rPr>
              <w:t xml:space="preserve"> of </w:t>
            </w:r>
            <w:r w:rsidRPr="00BA70BC" w:rsidR="00BA70BC">
              <w:rPr>
                <w:rFonts w:ascii="Open Sans Light" w:hAnsi="Open Sans Light" w:eastAsia="Calibri" w:cs="Open Sans Light"/>
                <w:sz w:val="20"/>
                <w:szCs w:val="20"/>
              </w:rPr>
              <w:t>Chartered</w:t>
            </w:r>
            <w:r w:rsidRPr="00BA70BC">
              <w:rPr>
                <w:rFonts w:ascii="Open Sans Light" w:hAnsi="Open Sans Light" w:eastAsia="Calibri" w:cs="Open Sans Light"/>
                <w:sz w:val="20"/>
                <w:szCs w:val="20"/>
              </w:rPr>
              <w:t xml:space="preserve"> Surveyors (</w:t>
            </w:r>
            <w:r w:rsidRPr="00BA70BC" w:rsidR="00BA70BC">
              <w:rPr>
                <w:rFonts w:ascii="Open Sans Light" w:hAnsi="Open Sans Light" w:eastAsia="Calibri" w:cs="Open Sans Light"/>
                <w:sz w:val="20"/>
                <w:szCs w:val="20"/>
              </w:rPr>
              <w:t>MRICS, FRICS, or AssocRICS)</w:t>
            </w:r>
            <w:r w:rsidR="009E4A50">
              <w:rPr>
                <w:rFonts w:ascii="Open Sans Light" w:hAnsi="Open Sans Light" w:eastAsia="Calibri" w:cs="Open Sans Light"/>
                <w:sz w:val="20"/>
                <w:szCs w:val="20"/>
              </w:rPr>
              <w:t>.</w:t>
            </w:r>
          </w:p>
        </w:tc>
        <w:tc>
          <w:tcPr>
            <w:tcW w:w="1417" w:type="dxa"/>
            <w:vAlign w:val="center"/>
          </w:tcPr>
          <w:p w:rsidRPr="009E4A50" w:rsidR="00AD1915" w:rsidP="009E4A50" w:rsidRDefault="00BA70BC" w14:paraId="10110179" w14:textId="0E3372FC">
            <w:pPr>
              <w:tabs>
                <w:tab w:val="center" w:pos="4513"/>
                <w:tab w:val="right" w:pos="9026"/>
              </w:tabs>
              <w:jc w:val="center"/>
              <w:rPr>
                <w:rFonts w:ascii="Open Sans Light" w:hAnsi="Open Sans Light" w:eastAsia="Calibri" w:cs="Open Sans Light"/>
                <w:b/>
                <w:bCs/>
                <w:sz w:val="20"/>
                <w:szCs w:val="20"/>
              </w:rPr>
            </w:pPr>
            <w:r w:rsidRPr="009E4A50">
              <w:rPr>
                <w:rFonts w:ascii="Open Sans Light" w:hAnsi="Open Sans Light" w:eastAsia="Calibri" w:cs="Open Sans Light"/>
                <w:b/>
                <w:bCs/>
                <w:sz w:val="20"/>
                <w:szCs w:val="20"/>
              </w:rPr>
              <w:t>Essential</w:t>
            </w:r>
          </w:p>
        </w:tc>
      </w:tr>
      <w:tr w:rsidRPr="00AD1915" w:rsidR="00AD1915" w:rsidTr="00F71428" w14:paraId="10927455" w14:textId="77777777">
        <w:trPr>
          <w:trHeight w:val="376"/>
        </w:trPr>
        <w:tc>
          <w:tcPr>
            <w:tcW w:w="7797" w:type="dxa"/>
            <w:vAlign w:val="center"/>
          </w:tcPr>
          <w:p w:rsidRPr="00BA70BC" w:rsidR="00AD1915" w:rsidP="009E4A50" w:rsidRDefault="00BA70BC" w14:paraId="10056F68" w14:textId="106843F5">
            <w:pPr>
              <w:tabs>
                <w:tab w:val="center" w:pos="4513"/>
                <w:tab w:val="right" w:pos="9026"/>
              </w:tabs>
              <w:rPr>
                <w:rFonts w:ascii="Open Sans Light" w:hAnsi="Open Sans Light" w:eastAsia="Calibri" w:cs="Open Sans Light"/>
                <w:sz w:val="20"/>
                <w:szCs w:val="20"/>
              </w:rPr>
            </w:pPr>
            <w:r>
              <w:rPr>
                <w:rFonts w:ascii="Open Sans Light" w:hAnsi="Open Sans Light" w:eastAsia="Calibri" w:cs="Open Sans Light"/>
                <w:sz w:val="20"/>
                <w:szCs w:val="20"/>
              </w:rPr>
              <w:t>Member of the C</w:t>
            </w:r>
            <w:r w:rsidR="002A64B6">
              <w:rPr>
                <w:rFonts w:ascii="Open Sans Light" w:hAnsi="Open Sans Light" w:eastAsia="Calibri" w:cs="Open Sans Light"/>
                <w:sz w:val="20"/>
                <w:szCs w:val="20"/>
              </w:rPr>
              <w:t>entral Association for Agricultural Valuers (CAAV)</w:t>
            </w:r>
            <w:r w:rsidR="009E4A50">
              <w:rPr>
                <w:rFonts w:ascii="Open Sans Light" w:hAnsi="Open Sans Light" w:eastAsia="Calibri" w:cs="Open Sans Light"/>
                <w:sz w:val="20"/>
                <w:szCs w:val="20"/>
              </w:rPr>
              <w:t>.</w:t>
            </w:r>
          </w:p>
        </w:tc>
        <w:tc>
          <w:tcPr>
            <w:tcW w:w="1417" w:type="dxa"/>
            <w:vAlign w:val="center"/>
          </w:tcPr>
          <w:p w:rsidRPr="002A64B6" w:rsidR="00AD1915" w:rsidP="009E4A50" w:rsidRDefault="002A64B6" w14:paraId="3B8FA3FA" w14:textId="4218AF83">
            <w:pPr>
              <w:tabs>
                <w:tab w:val="center" w:pos="4513"/>
                <w:tab w:val="right" w:pos="9026"/>
              </w:tabs>
              <w:jc w:val="center"/>
              <w:rPr>
                <w:rFonts w:ascii="Open Sans Light" w:hAnsi="Open Sans Light" w:eastAsia="Calibri" w:cs="Open Sans Light"/>
                <w:sz w:val="20"/>
                <w:szCs w:val="20"/>
              </w:rPr>
            </w:pPr>
            <w:r w:rsidRPr="002A64B6">
              <w:rPr>
                <w:rFonts w:ascii="Open Sans Light" w:hAnsi="Open Sans Light" w:eastAsia="Calibri" w:cs="Open Sans Light"/>
                <w:sz w:val="20"/>
                <w:szCs w:val="20"/>
              </w:rPr>
              <w:t>Desired</w:t>
            </w:r>
          </w:p>
        </w:tc>
      </w:tr>
    </w:tbl>
    <w:p w:rsidR="00F71428" w:rsidRDefault="00F71428" w14:paraId="7F2082A0" w14:textId="77777777">
      <w:r>
        <w:br w:type="page"/>
      </w:r>
    </w:p>
    <w:tbl>
      <w:tblPr>
        <w:tblStyle w:val="TableGrid"/>
        <w:tblW w:w="9214" w:type="dxa"/>
        <w:tblInd w:w="-147" w:type="dxa"/>
        <w:tblLook w:val="04A0" w:firstRow="1" w:lastRow="0" w:firstColumn="1" w:lastColumn="0" w:noHBand="0" w:noVBand="1"/>
      </w:tblPr>
      <w:tblGrid>
        <w:gridCol w:w="7797"/>
        <w:gridCol w:w="1417"/>
      </w:tblGrid>
      <w:tr w:rsidRPr="00AD1915" w:rsidR="00AD1915" w:rsidTr="00F71428" w14:paraId="5286D083" w14:textId="77777777">
        <w:trPr>
          <w:trHeight w:val="376"/>
        </w:trPr>
        <w:tc>
          <w:tcPr>
            <w:tcW w:w="7797" w:type="dxa"/>
            <w:shd w:val="clear" w:color="auto" w:fill="D0CECE" w:themeFill="background2" w:themeFillShade="E6"/>
            <w:vAlign w:val="center"/>
          </w:tcPr>
          <w:p w:rsidRPr="00AD1915" w:rsidR="00AD1915" w:rsidP="009E4A50" w:rsidRDefault="009D5D96" w14:paraId="4A53FBC2" w14:textId="6CC29023">
            <w:pPr>
              <w:tabs>
                <w:tab w:val="center" w:pos="4513"/>
                <w:tab w:val="right" w:pos="9026"/>
              </w:tabs>
              <w:rPr>
                <w:rFonts w:ascii="Open Sans Light" w:hAnsi="Open Sans Light" w:eastAsia="Calibri" w:cs="Open Sans Light"/>
                <w:b/>
                <w:bCs/>
                <w:sz w:val="20"/>
                <w:szCs w:val="20"/>
              </w:rPr>
            </w:pPr>
            <w:r>
              <w:rPr>
                <w:rFonts w:ascii="Open Sans Light" w:hAnsi="Open Sans Light" w:eastAsia="Calibri" w:cs="Open Sans Light"/>
                <w:b/>
                <w:bCs/>
                <w:sz w:val="20"/>
                <w:szCs w:val="20"/>
              </w:rPr>
              <w:lastRenderedPageBreak/>
              <w:t>Teaching</w:t>
            </w:r>
            <w:r w:rsidR="00215E54">
              <w:rPr>
                <w:rFonts w:ascii="Open Sans Light" w:hAnsi="Open Sans Light" w:eastAsia="Calibri" w:cs="Open Sans Light"/>
                <w:b/>
                <w:bCs/>
                <w:sz w:val="20"/>
                <w:szCs w:val="20"/>
              </w:rPr>
              <w:t xml:space="preserve"> and Scholarship</w:t>
            </w:r>
          </w:p>
        </w:tc>
        <w:tc>
          <w:tcPr>
            <w:tcW w:w="1417" w:type="dxa"/>
            <w:shd w:val="clear" w:color="auto" w:fill="D0CECE" w:themeFill="background2" w:themeFillShade="E6"/>
            <w:vAlign w:val="center"/>
          </w:tcPr>
          <w:p w:rsidRPr="00AD1915" w:rsidR="00AD1915" w:rsidP="009E4A50" w:rsidRDefault="00AD1915" w14:paraId="12EE1420" w14:textId="77777777">
            <w:pPr>
              <w:tabs>
                <w:tab w:val="center" w:pos="4513"/>
                <w:tab w:val="right" w:pos="9026"/>
              </w:tabs>
              <w:jc w:val="center"/>
              <w:rPr>
                <w:rFonts w:ascii="Open Sans Light" w:hAnsi="Open Sans Light" w:eastAsia="Calibri" w:cs="Open Sans Light"/>
                <w:b/>
                <w:bCs/>
                <w:sz w:val="20"/>
                <w:szCs w:val="20"/>
              </w:rPr>
            </w:pPr>
          </w:p>
        </w:tc>
      </w:tr>
      <w:tr w:rsidRPr="00C36ACE" w:rsidR="008751D2" w:rsidTr="00F71428" w14:paraId="6F4B4414" w14:textId="77777777">
        <w:trPr>
          <w:trHeight w:val="376"/>
        </w:trPr>
        <w:tc>
          <w:tcPr>
            <w:tcW w:w="7797" w:type="dxa"/>
            <w:vAlign w:val="center"/>
          </w:tcPr>
          <w:p w:rsidRPr="00C36ACE" w:rsidR="008751D2" w:rsidP="009E4A50" w:rsidRDefault="009D5D96" w14:paraId="1E2A65EB" w14:textId="1AE9A4E9">
            <w:pPr>
              <w:tabs>
                <w:tab w:val="center" w:pos="4513"/>
                <w:tab w:val="right" w:pos="9026"/>
              </w:tabs>
              <w:rPr>
                <w:rFonts w:ascii="Open Sans Light" w:hAnsi="Open Sans Light" w:eastAsia="Calibri" w:cs="Open Sans Light"/>
                <w:sz w:val="20"/>
                <w:szCs w:val="20"/>
              </w:rPr>
            </w:pPr>
            <w:r w:rsidRPr="00C36ACE">
              <w:rPr>
                <w:rFonts w:ascii="Open Sans Light" w:hAnsi="Open Sans Light" w:eastAsia="Calibri" w:cs="Open Sans Light"/>
                <w:sz w:val="20"/>
                <w:szCs w:val="20"/>
              </w:rPr>
              <w:t>Experience of undergraduate and/or postgraduate teaching</w:t>
            </w:r>
            <w:r w:rsidR="009E4A50">
              <w:rPr>
                <w:rFonts w:ascii="Open Sans Light" w:hAnsi="Open Sans Light" w:eastAsia="Calibri" w:cs="Open Sans Light"/>
                <w:sz w:val="20"/>
                <w:szCs w:val="20"/>
              </w:rPr>
              <w:t>.</w:t>
            </w:r>
          </w:p>
        </w:tc>
        <w:tc>
          <w:tcPr>
            <w:tcW w:w="1417" w:type="dxa"/>
            <w:vAlign w:val="center"/>
          </w:tcPr>
          <w:p w:rsidRPr="00C36ACE" w:rsidR="008751D2" w:rsidP="009E4A50" w:rsidRDefault="009D5D96" w14:paraId="5B949CAB" w14:textId="48F83424">
            <w:pPr>
              <w:tabs>
                <w:tab w:val="center" w:pos="4513"/>
                <w:tab w:val="right" w:pos="9026"/>
              </w:tabs>
              <w:jc w:val="center"/>
              <w:rPr>
                <w:rFonts w:ascii="Open Sans Light" w:hAnsi="Open Sans Light" w:eastAsia="Calibri" w:cs="Open Sans Light"/>
                <w:sz w:val="20"/>
                <w:szCs w:val="20"/>
              </w:rPr>
            </w:pPr>
            <w:r w:rsidRPr="00C36ACE">
              <w:rPr>
                <w:rFonts w:ascii="Open Sans Light" w:hAnsi="Open Sans Light" w:eastAsia="Calibri" w:cs="Open Sans Light"/>
                <w:sz w:val="20"/>
                <w:szCs w:val="20"/>
              </w:rPr>
              <w:t>Desired</w:t>
            </w:r>
          </w:p>
        </w:tc>
      </w:tr>
      <w:tr w:rsidRPr="00F83330" w:rsidR="008751D2" w:rsidTr="00F71428" w14:paraId="5C8BB20D" w14:textId="77777777">
        <w:trPr>
          <w:trHeight w:val="376"/>
        </w:trPr>
        <w:tc>
          <w:tcPr>
            <w:tcW w:w="7797" w:type="dxa"/>
            <w:vAlign w:val="center"/>
          </w:tcPr>
          <w:p w:rsidRPr="00F83330" w:rsidR="008751D2" w:rsidP="009E4A50" w:rsidRDefault="00BD106A" w14:paraId="353C38C8" w14:textId="7D3CA743">
            <w:pPr>
              <w:tabs>
                <w:tab w:val="center" w:pos="4513"/>
                <w:tab w:val="right" w:pos="9026"/>
              </w:tabs>
              <w:rPr>
                <w:rFonts w:ascii="Open Sans Light" w:hAnsi="Open Sans Light" w:eastAsia="Calibri" w:cs="Open Sans Light"/>
                <w:sz w:val="20"/>
                <w:szCs w:val="20"/>
              </w:rPr>
            </w:pPr>
            <w:r w:rsidRPr="00F83330">
              <w:rPr>
                <w:rFonts w:ascii="Open Sans Light" w:hAnsi="Open Sans Light" w:eastAsia="Calibri" w:cs="Open Sans Light"/>
                <w:sz w:val="20"/>
                <w:szCs w:val="20"/>
              </w:rPr>
              <w:t xml:space="preserve">Ability </w:t>
            </w:r>
            <w:r w:rsidRPr="00F83330" w:rsidR="00AF07AA">
              <w:rPr>
                <w:rFonts w:ascii="Open Sans Light" w:hAnsi="Open Sans Light" w:eastAsia="Calibri" w:cs="Open Sans Light"/>
                <w:sz w:val="20"/>
                <w:szCs w:val="20"/>
              </w:rPr>
              <w:t xml:space="preserve">to </w:t>
            </w:r>
            <w:r w:rsidRPr="00F83330" w:rsidR="00E7650E">
              <w:rPr>
                <w:rFonts w:ascii="Open Sans Light" w:hAnsi="Open Sans Light" w:eastAsia="Calibri" w:cs="Open Sans Light"/>
                <w:sz w:val="20"/>
                <w:szCs w:val="20"/>
              </w:rPr>
              <w:t>teach</w:t>
            </w:r>
            <w:r w:rsidRPr="00F83330" w:rsidR="0068207A">
              <w:rPr>
                <w:rFonts w:ascii="Open Sans Light" w:hAnsi="Open Sans Light" w:eastAsia="Calibri" w:cs="Open Sans Light"/>
                <w:sz w:val="20"/>
                <w:szCs w:val="20"/>
              </w:rPr>
              <w:t xml:space="preserve"> to a consistently excellent standard</w:t>
            </w:r>
            <w:r w:rsidRPr="00F83330" w:rsidR="00E7650E">
              <w:rPr>
                <w:rFonts w:ascii="Open Sans Light" w:hAnsi="Open Sans Light" w:eastAsia="Calibri" w:cs="Open Sans Light"/>
                <w:sz w:val="20"/>
                <w:szCs w:val="20"/>
              </w:rPr>
              <w:t xml:space="preserve"> and engage </w:t>
            </w:r>
            <w:r w:rsidRPr="00F83330" w:rsidR="0068207A">
              <w:rPr>
                <w:rFonts w:ascii="Open Sans Light" w:hAnsi="Open Sans Light" w:eastAsia="Calibri" w:cs="Open Sans Light"/>
                <w:sz w:val="20"/>
                <w:szCs w:val="20"/>
              </w:rPr>
              <w:t>students to inspire them to develop as independent learners</w:t>
            </w:r>
            <w:r w:rsidR="009E4A50">
              <w:rPr>
                <w:rFonts w:ascii="Open Sans Light" w:hAnsi="Open Sans Light" w:eastAsia="Calibri" w:cs="Open Sans Light"/>
                <w:sz w:val="20"/>
                <w:szCs w:val="20"/>
              </w:rPr>
              <w:t>.</w:t>
            </w:r>
          </w:p>
        </w:tc>
        <w:tc>
          <w:tcPr>
            <w:tcW w:w="1417" w:type="dxa"/>
            <w:vAlign w:val="center"/>
          </w:tcPr>
          <w:p w:rsidRPr="009E4A50" w:rsidR="008751D2" w:rsidP="009E4A50" w:rsidRDefault="00F83330" w14:paraId="625B1D9B" w14:textId="0CAEDC91">
            <w:pPr>
              <w:tabs>
                <w:tab w:val="center" w:pos="4513"/>
                <w:tab w:val="right" w:pos="9026"/>
              </w:tabs>
              <w:jc w:val="center"/>
              <w:rPr>
                <w:rFonts w:ascii="Open Sans Light" w:hAnsi="Open Sans Light" w:eastAsia="Calibri" w:cs="Open Sans Light"/>
                <w:b/>
                <w:bCs/>
                <w:sz w:val="20"/>
                <w:szCs w:val="20"/>
              </w:rPr>
            </w:pPr>
            <w:r w:rsidRPr="009E4A50">
              <w:rPr>
                <w:rFonts w:ascii="Open Sans Light" w:hAnsi="Open Sans Light" w:eastAsia="Calibri" w:cs="Open Sans Light"/>
                <w:b/>
                <w:bCs/>
                <w:sz w:val="20"/>
                <w:szCs w:val="20"/>
              </w:rPr>
              <w:t>Essential</w:t>
            </w:r>
          </w:p>
        </w:tc>
      </w:tr>
      <w:tr w:rsidRPr="008025E8" w:rsidR="008751D2" w:rsidTr="00F71428" w14:paraId="486803FC" w14:textId="77777777">
        <w:trPr>
          <w:trHeight w:val="376"/>
        </w:trPr>
        <w:tc>
          <w:tcPr>
            <w:tcW w:w="7797" w:type="dxa"/>
            <w:vAlign w:val="center"/>
          </w:tcPr>
          <w:p w:rsidRPr="008025E8" w:rsidR="008751D2" w:rsidP="009E4A50" w:rsidRDefault="006B30AA" w14:paraId="291F778C" w14:textId="1A6058D5">
            <w:pPr>
              <w:tabs>
                <w:tab w:val="center" w:pos="4513"/>
                <w:tab w:val="right" w:pos="9026"/>
              </w:tabs>
              <w:rPr>
                <w:rFonts w:ascii="Open Sans Light" w:hAnsi="Open Sans Light" w:eastAsia="Calibri" w:cs="Open Sans Light"/>
                <w:sz w:val="20"/>
                <w:szCs w:val="20"/>
              </w:rPr>
            </w:pPr>
            <w:r w:rsidRPr="008025E8">
              <w:rPr>
                <w:rFonts w:ascii="Open Sans Light" w:hAnsi="Open Sans Light" w:eastAsia="Calibri" w:cs="Open Sans Light"/>
                <w:sz w:val="20"/>
                <w:szCs w:val="20"/>
              </w:rPr>
              <w:t>Postgraduate teaching qualification</w:t>
            </w:r>
            <w:r w:rsidRPr="008025E8" w:rsidR="004214EE">
              <w:rPr>
                <w:rFonts w:ascii="Open Sans Light" w:hAnsi="Open Sans Light" w:eastAsia="Calibri" w:cs="Open Sans Light"/>
                <w:sz w:val="20"/>
                <w:szCs w:val="20"/>
              </w:rPr>
              <w:t xml:space="preserve"> and/or Fellow of the </w:t>
            </w:r>
            <w:r w:rsidRPr="008025E8" w:rsidR="000D08E6">
              <w:rPr>
                <w:rFonts w:ascii="Open Sans Light" w:hAnsi="Open Sans Light" w:eastAsia="Calibri" w:cs="Open Sans Light"/>
                <w:sz w:val="20"/>
                <w:szCs w:val="20"/>
              </w:rPr>
              <w:t xml:space="preserve">Higher </w:t>
            </w:r>
            <w:r w:rsidRPr="008025E8" w:rsidR="008025E8">
              <w:rPr>
                <w:rFonts w:ascii="Open Sans Light" w:hAnsi="Open Sans Light" w:eastAsia="Calibri" w:cs="Open Sans Light"/>
                <w:sz w:val="20"/>
                <w:szCs w:val="20"/>
              </w:rPr>
              <w:t>Education Academy (AFHEA, FHEA, SFHEA, PFHEA)</w:t>
            </w:r>
            <w:r w:rsidR="009E4A50">
              <w:rPr>
                <w:rFonts w:ascii="Open Sans Light" w:hAnsi="Open Sans Light" w:eastAsia="Calibri" w:cs="Open Sans Light"/>
                <w:sz w:val="20"/>
                <w:szCs w:val="20"/>
              </w:rPr>
              <w:t>.</w:t>
            </w:r>
          </w:p>
        </w:tc>
        <w:tc>
          <w:tcPr>
            <w:tcW w:w="1417" w:type="dxa"/>
            <w:vAlign w:val="center"/>
          </w:tcPr>
          <w:p w:rsidRPr="008025E8" w:rsidR="008751D2" w:rsidP="009E4A50" w:rsidRDefault="008025E8" w14:paraId="373A0895" w14:textId="352084CA">
            <w:pPr>
              <w:tabs>
                <w:tab w:val="center" w:pos="4513"/>
                <w:tab w:val="right" w:pos="9026"/>
              </w:tabs>
              <w:jc w:val="center"/>
              <w:rPr>
                <w:rFonts w:ascii="Open Sans Light" w:hAnsi="Open Sans Light" w:eastAsia="Calibri" w:cs="Open Sans Light"/>
                <w:sz w:val="20"/>
                <w:szCs w:val="20"/>
              </w:rPr>
            </w:pPr>
            <w:r w:rsidRPr="008025E8">
              <w:rPr>
                <w:rFonts w:ascii="Open Sans Light" w:hAnsi="Open Sans Light" w:eastAsia="Calibri" w:cs="Open Sans Light"/>
                <w:sz w:val="20"/>
                <w:szCs w:val="20"/>
              </w:rPr>
              <w:t>Desired</w:t>
            </w:r>
          </w:p>
        </w:tc>
      </w:tr>
      <w:tr w:rsidRPr="00F3660F" w:rsidR="006B30AA" w:rsidTr="00F71428" w14:paraId="72DF5062" w14:textId="77777777">
        <w:trPr>
          <w:trHeight w:val="376"/>
        </w:trPr>
        <w:tc>
          <w:tcPr>
            <w:tcW w:w="7797" w:type="dxa"/>
            <w:vAlign w:val="center"/>
          </w:tcPr>
          <w:p w:rsidRPr="00F3660F" w:rsidR="006B30AA" w:rsidP="009E4A50" w:rsidRDefault="00215E54" w14:paraId="2076401A" w14:textId="7FCF6C3E">
            <w:pPr>
              <w:tabs>
                <w:tab w:val="center" w:pos="4513"/>
                <w:tab w:val="right" w:pos="9026"/>
              </w:tabs>
              <w:rPr>
                <w:rFonts w:ascii="Open Sans Light" w:hAnsi="Open Sans Light" w:eastAsia="Calibri" w:cs="Open Sans Light"/>
                <w:sz w:val="20"/>
                <w:szCs w:val="20"/>
              </w:rPr>
            </w:pPr>
            <w:r w:rsidRPr="00F3660F">
              <w:rPr>
                <w:rFonts w:ascii="Open Sans Light" w:hAnsi="Open Sans Light" w:eastAsia="Calibri" w:cs="Open Sans Light"/>
                <w:sz w:val="20"/>
                <w:szCs w:val="20"/>
              </w:rPr>
              <w:t>Ability to contribute to the creation and development of subject knowledge</w:t>
            </w:r>
            <w:r w:rsidR="005E7340">
              <w:rPr>
                <w:rFonts w:ascii="Open Sans Light" w:hAnsi="Open Sans Light" w:eastAsia="Calibri" w:cs="Open Sans Light"/>
                <w:sz w:val="20"/>
                <w:szCs w:val="20"/>
              </w:rPr>
              <w:t xml:space="preserve"> including development of </w:t>
            </w:r>
            <w:r w:rsidRPr="00FC5370" w:rsidR="00F3660F">
              <w:rPr>
                <w:rFonts w:ascii="Open Sans Light" w:hAnsi="Open Sans Light" w:eastAsia="Calibri" w:cs="Open Sans Light"/>
                <w:sz w:val="20"/>
                <w:szCs w:val="20"/>
              </w:rPr>
              <w:t xml:space="preserve">curriculum, </w:t>
            </w:r>
            <w:r w:rsidRPr="00FC5370" w:rsidR="00CB274A">
              <w:rPr>
                <w:rFonts w:ascii="Open Sans Light" w:hAnsi="Open Sans Light" w:eastAsia="Calibri" w:cs="Open Sans Light"/>
                <w:sz w:val="20"/>
                <w:szCs w:val="20"/>
              </w:rPr>
              <w:t>teaching,</w:t>
            </w:r>
            <w:r w:rsidRPr="00FC5370" w:rsidR="00F3660F">
              <w:rPr>
                <w:rFonts w:ascii="Open Sans Light" w:hAnsi="Open Sans Light" w:eastAsia="Calibri" w:cs="Open Sans Light"/>
                <w:sz w:val="20"/>
                <w:szCs w:val="20"/>
              </w:rPr>
              <w:t xml:space="preserve"> and learning materials</w:t>
            </w:r>
            <w:r w:rsidR="009E4A50">
              <w:rPr>
                <w:rFonts w:ascii="Open Sans Light" w:hAnsi="Open Sans Light" w:eastAsia="Calibri" w:cs="Open Sans Light"/>
                <w:sz w:val="20"/>
                <w:szCs w:val="20"/>
              </w:rPr>
              <w:t>.</w:t>
            </w:r>
          </w:p>
        </w:tc>
        <w:tc>
          <w:tcPr>
            <w:tcW w:w="1417" w:type="dxa"/>
            <w:vAlign w:val="center"/>
          </w:tcPr>
          <w:p w:rsidRPr="009E4A50" w:rsidR="006B30AA" w:rsidP="009E4A50" w:rsidRDefault="00215E54" w14:paraId="7385E641" w14:textId="1C45DA95">
            <w:pPr>
              <w:tabs>
                <w:tab w:val="center" w:pos="4513"/>
                <w:tab w:val="right" w:pos="9026"/>
              </w:tabs>
              <w:jc w:val="center"/>
              <w:rPr>
                <w:rFonts w:ascii="Open Sans Light" w:hAnsi="Open Sans Light" w:eastAsia="Calibri" w:cs="Open Sans Light"/>
                <w:b/>
                <w:bCs/>
                <w:sz w:val="20"/>
                <w:szCs w:val="20"/>
              </w:rPr>
            </w:pPr>
            <w:r w:rsidRPr="009E4A50">
              <w:rPr>
                <w:rFonts w:ascii="Open Sans Light" w:hAnsi="Open Sans Light" w:eastAsia="Calibri" w:cs="Open Sans Light"/>
                <w:b/>
                <w:bCs/>
                <w:sz w:val="20"/>
                <w:szCs w:val="20"/>
              </w:rPr>
              <w:t>Essential</w:t>
            </w:r>
          </w:p>
        </w:tc>
      </w:tr>
      <w:tr w:rsidRPr="00F3660F" w:rsidR="00215E54" w:rsidTr="00F71428" w14:paraId="719649F8" w14:textId="77777777">
        <w:trPr>
          <w:trHeight w:val="376"/>
        </w:trPr>
        <w:tc>
          <w:tcPr>
            <w:tcW w:w="7797" w:type="dxa"/>
            <w:vAlign w:val="center"/>
          </w:tcPr>
          <w:p w:rsidRPr="00F3660F" w:rsidR="00215E54" w:rsidP="009E4A50" w:rsidRDefault="00215E54" w14:paraId="5536F53B" w14:textId="5433E570">
            <w:pPr>
              <w:tabs>
                <w:tab w:val="center" w:pos="4513"/>
                <w:tab w:val="right" w:pos="9026"/>
              </w:tabs>
              <w:rPr>
                <w:rFonts w:ascii="Open Sans Light" w:hAnsi="Open Sans Light" w:eastAsia="Calibri" w:cs="Open Sans Light"/>
                <w:sz w:val="20"/>
                <w:szCs w:val="20"/>
              </w:rPr>
            </w:pPr>
            <w:r w:rsidRPr="00F3660F">
              <w:rPr>
                <w:rFonts w:ascii="Open Sans Light" w:hAnsi="Open Sans Light" w:eastAsia="Calibri" w:cs="Open Sans Light"/>
                <w:sz w:val="20"/>
                <w:szCs w:val="20"/>
              </w:rPr>
              <w:t xml:space="preserve">Experience of </w:t>
            </w:r>
            <w:r w:rsidRPr="00F3660F" w:rsidR="00F3660F">
              <w:rPr>
                <w:rFonts w:ascii="Open Sans Light" w:hAnsi="Open Sans Light" w:eastAsia="Calibri" w:cs="Open Sans Light"/>
                <w:sz w:val="20"/>
                <w:szCs w:val="20"/>
              </w:rPr>
              <w:t>collaboration</w:t>
            </w:r>
            <w:r w:rsidRPr="00F3660F">
              <w:rPr>
                <w:rFonts w:ascii="Open Sans Light" w:hAnsi="Open Sans Light" w:eastAsia="Calibri" w:cs="Open Sans Light"/>
                <w:sz w:val="20"/>
                <w:szCs w:val="20"/>
              </w:rPr>
              <w:t xml:space="preserve"> with industry partners, including consultancy.</w:t>
            </w:r>
          </w:p>
        </w:tc>
        <w:tc>
          <w:tcPr>
            <w:tcW w:w="1417" w:type="dxa"/>
            <w:vAlign w:val="center"/>
          </w:tcPr>
          <w:p w:rsidRPr="00F3660F" w:rsidR="00215E54" w:rsidP="009E4A50" w:rsidRDefault="00F3660F" w14:paraId="386ABB0A" w14:textId="5FEC6643">
            <w:pPr>
              <w:tabs>
                <w:tab w:val="center" w:pos="4513"/>
                <w:tab w:val="right" w:pos="9026"/>
              </w:tabs>
              <w:jc w:val="center"/>
              <w:rPr>
                <w:rFonts w:ascii="Open Sans Light" w:hAnsi="Open Sans Light" w:eastAsia="Calibri" w:cs="Open Sans Light"/>
                <w:sz w:val="20"/>
                <w:szCs w:val="20"/>
              </w:rPr>
            </w:pPr>
            <w:r w:rsidRPr="00F3660F">
              <w:rPr>
                <w:rFonts w:ascii="Open Sans Light" w:hAnsi="Open Sans Light" w:eastAsia="Calibri" w:cs="Open Sans Light"/>
                <w:sz w:val="20"/>
                <w:szCs w:val="20"/>
              </w:rPr>
              <w:t>Desired</w:t>
            </w:r>
          </w:p>
        </w:tc>
      </w:tr>
    </w:tbl>
    <w:p w:rsidRPr="00FC5370" w:rsidR="00F70032" w:rsidP="00F70032" w:rsidRDefault="00F70032" w14:paraId="3652787F" w14:textId="77777777">
      <w:pPr>
        <w:tabs>
          <w:tab w:val="left" w:pos="-720"/>
          <w:tab w:val="left" w:pos="0"/>
        </w:tabs>
        <w:spacing w:after="0" w:line="240" w:lineRule="auto"/>
        <w:jc w:val="both"/>
        <w:rPr>
          <w:rFonts w:ascii="Open Sans Light" w:hAnsi="Open Sans Light" w:eastAsia="Calibri" w:cs="Open Sans Light"/>
          <w:b/>
        </w:rPr>
      </w:pPr>
    </w:p>
    <w:p w:rsidRPr="00FC5370" w:rsidR="00F70032" w:rsidP="00F70032" w:rsidRDefault="00F70032" w14:paraId="14E565E6" w14:textId="77777777">
      <w:pPr>
        <w:tabs>
          <w:tab w:val="left" w:pos="-720"/>
          <w:tab w:val="left" w:pos="0"/>
        </w:tabs>
        <w:spacing w:after="0" w:line="240" w:lineRule="auto"/>
        <w:jc w:val="both"/>
        <w:rPr>
          <w:rFonts w:ascii="Open Sans Light" w:hAnsi="Open Sans Light" w:eastAsia="Calibri" w:cs="Open Sans Light"/>
          <w:sz w:val="20"/>
          <w:szCs w:val="20"/>
        </w:rPr>
      </w:pPr>
      <w:r w:rsidRPr="00FC5370">
        <w:rPr>
          <w:rFonts w:ascii="Open Sans Light" w:hAnsi="Open Sans Light" w:eastAsia="Calibri" w:cs="Open Sans Light"/>
          <w:b/>
          <w:sz w:val="20"/>
          <w:szCs w:val="20"/>
        </w:rPr>
        <w:t>CONDITIONS OF EMPLOYMENT</w:t>
      </w:r>
    </w:p>
    <w:p w:rsidRPr="00FC5370" w:rsidR="00F70032" w:rsidP="00F70032" w:rsidRDefault="00F70032" w14:paraId="3F82E027" w14:textId="77777777">
      <w:pPr>
        <w:spacing w:after="0" w:line="240" w:lineRule="auto"/>
        <w:contextualSpacing/>
        <w:jc w:val="both"/>
        <w:rPr>
          <w:rFonts w:ascii="Open Sans Light" w:hAnsi="Open Sans Light" w:eastAsia="Times New Roman" w:cs="Open Sans Light"/>
          <w:sz w:val="20"/>
          <w:szCs w:val="20"/>
          <w:u w:val="single"/>
        </w:rPr>
      </w:pPr>
    </w:p>
    <w:p w:rsidRPr="00FC5370" w:rsidR="00F70032" w:rsidP="00F70032" w:rsidRDefault="00F70032" w14:paraId="1ADE0978" w14:textId="77777777">
      <w:pPr>
        <w:tabs>
          <w:tab w:val="left" w:pos="-720"/>
          <w:tab w:val="left" w:pos="0"/>
          <w:tab w:val="left" w:pos="720"/>
        </w:tabs>
        <w:spacing w:after="0" w:line="240" w:lineRule="auto"/>
        <w:ind w:left="1440" w:hanging="1440"/>
        <w:jc w:val="both"/>
        <w:rPr>
          <w:rFonts w:ascii="Open Sans Light" w:hAnsi="Open Sans Light" w:eastAsia="Calibri" w:cs="Open Sans Light"/>
          <w:b/>
          <w:bCs/>
          <w:sz w:val="20"/>
          <w:szCs w:val="20"/>
        </w:rPr>
      </w:pPr>
      <w:r w:rsidRPr="00FC5370">
        <w:rPr>
          <w:rFonts w:ascii="Open Sans Light" w:hAnsi="Open Sans Light" w:eastAsia="Calibri" w:cs="Open Sans Light"/>
          <w:b/>
          <w:bCs/>
          <w:sz w:val="20"/>
          <w:szCs w:val="20"/>
        </w:rPr>
        <w:t>Working Hours</w:t>
      </w:r>
    </w:p>
    <w:p w:rsidRPr="00FC5370" w:rsidR="00F70032" w:rsidP="005879B7" w:rsidRDefault="00F70032" w14:paraId="531DF724" w14:textId="10D24B22">
      <w:pPr>
        <w:spacing w:after="0" w:line="240" w:lineRule="auto"/>
        <w:contextualSpacing/>
        <w:jc w:val="both"/>
        <w:rPr>
          <w:rFonts w:ascii="Open Sans Light" w:hAnsi="Open Sans Light" w:eastAsia="Times New Roman" w:cs="Open Sans Light"/>
          <w:sz w:val="20"/>
          <w:szCs w:val="20"/>
        </w:rPr>
      </w:pPr>
      <w:r w:rsidRPr="00FC5370">
        <w:rPr>
          <w:rFonts w:ascii="Open Sans Light" w:hAnsi="Open Sans Light" w:eastAsia="Times New Roman" w:cs="Open Sans Light"/>
          <w:sz w:val="20"/>
          <w:szCs w:val="20"/>
        </w:rPr>
        <w:t xml:space="preserve">Basic working hours are from 08.30 to 17.00 Monday to Friday but some flexibility will be required to meet the needs of the business. This is an </w:t>
      </w:r>
      <w:r w:rsidRPr="00FC5370" w:rsidR="00F71428">
        <w:rPr>
          <w:rFonts w:ascii="Open Sans Light" w:hAnsi="Open Sans Light" w:eastAsia="Times New Roman" w:cs="Open Sans Light"/>
          <w:sz w:val="20"/>
          <w:szCs w:val="20"/>
        </w:rPr>
        <w:t>all-year-round</w:t>
      </w:r>
      <w:r w:rsidRPr="00FC5370">
        <w:rPr>
          <w:rFonts w:ascii="Open Sans Light" w:hAnsi="Open Sans Light" w:eastAsia="Times New Roman" w:cs="Open Sans Light"/>
          <w:sz w:val="20"/>
          <w:szCs w:val="20"/>
        </w:rPr>
        <w:t xml:space="preserve"> post. There will be some evening and weekend working required to support departmental activities, and whole college recruitment and promotional events.</w:t>
      </w:r>
    </w:p>
    <w:p w:rsidRPr="00FC5370" w:rsidR="00F70032" w:rsidP="005879B7" w:rsidRDefault="00F70032" w14:paraId="3F9F02E9" w14:textId="77777777">
      <w:pPr>
        <w:tabs>
          <w:tab w:val="left" w:pos="-720"/>
          <w:tab w:val="left" w:pos="0"/>
          <w:tab w:val="left" w:pos="720"/>
        </w:tabs>
        <w:spacing w:after="0" w:line="240" w:lineRule="auto"/>
        <w:jc w:val="both"/>
        <w:rPr>
          <w:rFonts w:ascii="Open Sans Light" w:hAnsi="Open Sans Light" w:eastAsia="Calibri" w:cs="Open Sans Light"/>
          <w:sz w:val="20"/>
          <w:szCs w:val="20"/>
        </w:rPr>
      </w:pPr>
    </w:p>
    <w:p w:rsidRPr="00FC5370" w:rsidR="00F70032" w:rsidP="005879B7" w:rsidRDefault="00F70032" w14:paraId="523F6E86" w14:textId="77777777">
      <w:pPr>
        <w:tabs>
          <w:tab w:val="left" w:pos="-720"/>
          <w:tab w:val="left" w:pos="0"/>
          <w:tab w:val="left" w:pos="720"/>
        </w:tabs>
        <w:spacing w:after="0" w:line="240" w:lineRule="auto"/>
        <w:ind w:left="1440" w:hanging="1440"/>
        <w:jc w:val="both"/>
        <w:rPr>
          <w:rFonts w:ascii="Open Sans Light" w:hAnsi="Open Sans Light" w:eastAsia="Calibri" w:cs="Open Sans Light"/>
          <w:b/>
          <w:bCs/>
          <w:sz w:val="20"/>
          <w:szCs w:val="20"/>
        </w:rPr>
      </w:pPr>
      <w:r w:rsidRPr="00FC5370">
        <w:rPr>
          <w:rFonts w:ascii="Open Sans Light" w:hAnsi="Open Sans Light" w:eastAsia="Calibri" w:cs="Open Sans Light"/>
          <w:b/>
          <w:bCs/>
          <w:sz w:val="20"/>
          <w:szCs w:val="20"/>
        </w:rPr>
        <w:t>Annual Leave</w:t>
      </w:r>
    </w:p>
    <w:p w:rsidRPr="00FC5370" w:rsidR="00F70032" w:rsidP="005879B7" w:rsidRDefault="00F70032" w14:paraId="667FE843" w14:textId="51204764">
      <w:pPr>
        <w:overflowPunct w:val="0"/>
        <w:autoSpaceDE w:val="0"/>
        <w:autoSpaceDN w:val="0"/>
        <w:adjustRightInd w:val="0"/>
        <w:spacing w:after="0" w:line="240" w:lineRule="auto"/>
        <w:jc w:val="both"/>
        <w:textAlignment w:val="baseline"/>
        <w:rPr>
          <w:rFonts w:ascii="Open Sans Light" w:hAnsi="Open Sans Light" w:eastAsia="Times New Roman" w:cs="Open Sans Light"/>
          <w:sz w:val="20"/>
          <w:szCs w:val="20"/>
        </w:rPr>
      </w:pPr>
      <w:r w:rsidRPr="00FC5370">
        <w:rPr>
          <w:rFonts w:ascii="Open Sans Light" w:hAnsi="Open Sans Light" w:eastAsia="Times New Roman" w:cs="Open Sans Light"/>
          <w:sz w:val="20"/>
          <w:szCs w:val="20"/>
        </w:rPr>
        <w:t>The holiday year is from 1 September - 31 August each year</w:t>
      </w:r>
      <w:r w:rsidRPr="00FC5370" w:rsidR="00CB274A">
        <w:rPr>
          <w:rFonts w:ascii="Open Sans Light" w:hAnsi="Open Sans Light" w:eastAsia="Times New Roman" w:cs="Open Sans Light"/>
          <w:sz w:val="20"/>
          <w:szCs w:val="20"/>
        </w:rPr>
        <w:t xml:space="preserve">. </w:t>
      </w:r>
      <w:r w:rsidRPr="00FC5370">
        <w:rPr>
          <w:rFonts w:ascii="Open Sans Light" w:hAnsi="Open Sans Light" w:eastAsia="Times New Roman" w:cs="Open Sans Light"/>
          <w:sz w:val="20"/>
          <w:szCs w:val="20"/>
        </w:rPr>
        <w:t>The annual leave entitlement for this role is 37 working days, plus 8 bank holidays</w:t>
      </w:r>
      <w:r w:rsidR="00F71428">
        <w:rPr>
          <w:rFonts w:ascii="Open Sans Light" w:hAnsi="Open Sans Light" w:eastAsia="Times New Roman" w:cs="Open Sans Light"/>
          <w:sz w:val="20"/>
          <w:szCs w:val="20"/>
        </w:rPr>
        <w:t>,</w:t>
      </w:r>
      <w:r w:rsidRPr="00FC5370">
        <w:rPr>
          <w:rFonts w:ascii="Open Sans Light" w:hAnsi="Open Sans Light" w:eastAsia="Times New Roman" w:cs="Open Sans Light"/>
          <w:sz w:val="20"/>
          <w:szCs w:val="20"/>
        </w:rPr>
        <w:t xml:space="preserve"> and up to 5 efficiency days when the college closes at Christmas.  Annual leave is bookable subject to business needs and should be planned and agreed with your Line Manager. Annual leave </w:t>
      </w:r>
      <w:r w:rsidR="00180F38">
        <w:rPr>
          <w:rFonts w:ascii="Open Sans Light" w:hAnsi="Open Sans Light" w:eastAsia="Times New Roman" w:cs="Open Sans Light"/>
          <w:sz w:val="20"/>
          <w:szCs w:val="20"/>
        </w:rPr>
        <w:t>will be booked on-line via the HR/Payroll system.</w:t>
      </w:r>
    </w:p>
    <w:p w:rsidRPr="00FC5370" w:rsidR="00F70032" w:rsidP="005879B7" w:rsidRDefault="00F70032" w14:paraId="53FE4D85" w14:textId="77777777">
      <w:pPr>
        <w:overflowPunct w:val="0"/>
        <w:autoSpaceDE w:val="0"/>
        <w:autoSpaceDN w:val="0"/>
        <w:adjustRightInd w:val="0"/>
        <w:spacing w:after="0" w:line="240" w:lineRule="auto"/>
        <w:jc w:val="both"/>
        <w:textAlignment w:val="baseline"/>
        <w:rPr>
          <w:rFonts w:ascii="Open Sans Light" w:hAnsi="Open Sans Light" w:eastAsia="Times New Roman" w:cs="Open Sans Light"/>
          <w:sz w:val="20"/>
          <w:szCs w:val="20"/>
        </w:rPr>
      </w:pPr>
    </w:p>
    <w:p w:rsidRPr="00FC5370" w:rsidR="00F70032" w:rsidP="005879B7" w:rsidRDefault="00F70032" w14:paraId="5DF0D8D5" w14:textId="77777777">
      <w:pPr>
        <w:tabs>
          <w:tab w:val="left" w:pos="-720"/>
          <w:tab w:val="left" w:pos="0"/>
          <w:tab w:val="left" w:pos="720"/>
        </w:tabs>
        <w:spacing w:after="0" w:line="240" w:lineRule="auto"/>
        <w:ind w:left="1440" w:hanging="1440"/>
        <w:jc w:val="both"/>
        <w:rPr>
          <w:rFonts w:ascii="Open Sans Light" w:hAnsi="Open Sans Light" w:eastAsia="Calibri" w:cs="Open Sans Light"/>
          <w:b/>
          <w:bCs/>
          <w:sz w:val="20"/>
          <w:szCs w:val="20"/>
        </w:rPr>
      </w:pPr>
      <w:r w:rsidRPr="00FC5370">
        <w:rPr>
          <w:rFonts w:ascii="Open Sans Light" w:hAnsi="Open Sans Light" w:eastAsia="Calibri" w:cs="Open Sans Light"/>
          <w:b/>
          <w:bCs/>
          <w:sz w:val="20"/>
          <w:szCs w:val="20"/>
        </w:rPr>
        <w:t>Continuous Professional Development (CPD)</w:t>
      </w:r>
    </w:p>
    <w:p w:rsidRPr="00FC5370" w:rsidR="00F70032" w:rsidP="005879B7" w:rsidRDefault="00F70032" w14:paraId="7BBB4455" w14:textId="7C51E222">
      <w:pPr>
        <w:spacing w:after="0" w:line="240" w:lineRule="auto"/>
        <w:jc w:val="both"/>
        <w:rPr>
          <w:rFonts w:ascii="Open Sans Light" w:hAnsi="Open Sans Light" w:eastAsia="Times New Roman" w:cs="Open Sans Light"/>
          <w:sz w:val="20"/>
          <w:szCs w:val="20"/>
        </w:rPr>
      </w:pPr>
      <w:r w:rsidRPr="00FC5370">
        <w:rPr>
          <w:rFonts w:ascii="Open Sans Light" w:hAnsi="Open Sans Light" w:eastAsia="Times New Roman" w:cs="Open Sans Light"/>
          <w:sz w:val="20"/>
          <w:szCs w:val="20"/>
        </w:rPr>
        <w:t>This post will be entitled to CPD for skills updating, personal and professional development</w:t>
      </w:r>
      <w:r w:rsidRPr="00FC5370" w:rsidR="00CB274A">
        <w:rPr>
          <w:rFonts w:ascii="Open Sans Light" w:hAnsi="Open Sans Light" w:eastAsia="Times New Roman" w:cs="Open Sans Light"/>
          <w:sz w:val="20"/>
          <w:szCs w:val="20"/>
        </w:rPr>
        <w:t xml:space="preserve">. </w:t>
      </w:r>
      <w:r w:rsidRPr="00FC5370">
        <w:rPr>
          <w:rFonts w:ascii="Open Sans Light" w:hAnsi="Open Sans Light" w:eastAsia="Times New Roman" w:cs="Open Sans Light"/>
          <w:sz w:val="20"/>
          <w:szCs w:val="20"/>
        </w:rPr>
        <w:t xml:space="preserve">All CPD must be planned, </w:t>
      </w:r>
      <w:r w:rsidRPr="00FC5370" w:rsidR="00CB274A">
        <w:rPr>
          <w:rFonts w:ascii="Open Sans Light" w:hAnsi="Open Sans Light" w:eastAsia="Times New Roman" w:cs="Open Sans Light"/>
          <w:sz w:val="20"/>
          <w:szCs w:val="20"/>
        </w:rPr>
        <w:t>agreed,</w:t>
      </w:r>
      <w:r w:rsidRPr="00FC5370">
        <w:rPr>
          <w:rFonts w:ascii="Open Sans Light" w:hAnsi="Open Sans Light" w:eastAsia="Times New Roman" w:cs="Open Sans Light"/>
          <w:sz w:val="20"/>
          <w:szCs w:val="20"/>
        </w:rPr>
        <w:t xml:space="preserve"> and booked with your Line Manager</w:t>
      </w:r>
      <w:r w:rsidRPr="00FC5370" w:rsidR="00CB274A">
        <w:rPr>
          <w:rFonts w:ascii="Open Sans Light" w:hAnsi="Open Sans Light" w:eastAsia="Times New Roman" w:cs="Open Sans Light"/>
          <w:sz w:val="20"/>
          <w:szCs w:val="20"/>
        </w:rPr>
        <w:t xml:space="preserve">. </w:t>
      </w:r>
    </w:p>
    <w:p w:rsidRPr="00FC5370" w:rsidR="00F70032" w:rsidP="005879B7" w:rsidRDefault="00F70032" w14:paraId="5A3972BA" w14:textId="77777777">
      <w:pPr>
        <w:spacing w:after="0" w:line="240" w:lineRule="auto"/>
        <w:jc w:val="both"/>
        <w:rPr>
          <w:rFonts w:ascii="Open Sans Light" w:hAnsi="Open Sans Light" w:eastAsia="Times New Roman" w:cs="Open Sans Light"/>
          <w:sz w:val="20"/>
          <w:szCs w:val="20"/>
        </w:rPr>
      </w:pPr>
    </w:p>
    <w:p w:rsidRPr="00FC5370" w:rsidR="00F70032" w:rsidP="005879B7" w:rsidRDefault="00F70032" w14:paraId="68F34187" w14:textId="77777777">
      <w:pPr>
        <w:tabs>
          <w:tab w:val="left" w:pos="-720"/>
          <w:tab w:val="left" w:pos="0"/>
          <w:tab w:val="left" w:pos="720"/>
        </w:tabs>
        <w:spacing w:after="0" w:line="240" w:lineRule="auto"/>
        <w:ind w:left="1440" w:hanging="1440"/>
        <w:jc w:val="both"/>
        <w:rPr>
          <w:rFonts w:ascii="Open Sans Light" w:hAnsi="Open Sans Light" w:eastAsia="Calibri" w:cs="Open Sans Light"/>
          <w:b/>
          <w:bCs/>
          <w:sz w:val="20"/>
          <w:szCs w:val="20"/>
        </w:rPr>
      </w:pPr>
      <w:r w:rsidRPr="00FC5370">
        <w:rPr>
          <w:rFonts w:ascii="Open Sans Light" w:hAnsi="Open Sans Light" w:eastAsia="Calibri" w:cs="Open Sans Light"/>
          <w:b/>
          <w:bCs/>
          <w:sz w:val="20"/>
          <w:szCs w:val="20"/>
        </w:rPr>
        <w:t>Benefits</w:t>
      </w:r>
    </w:p>
    <w:p w:rsidRPr="00FC5370" w:rsidR="00F70032" w:rsidP="005879B7" w:rsidRDefault="00F70032" w14:paraId="5725D0D4" w14:textId="7F0210DE">
      <w:pPr>
        <w:spacing w:after="0" w:line="240" w:lineRule="auto"/>
        <w:jc w:val="both"/>
        <w:rPr>
          <w:rFonts w:ascii="Open Sans Light" w:hAnsi="Open Sans Light" w:eastAsia="Times New Roman" w:cs="Open Sans Light"/>
          <w:sz w:val="20"/>
          <w:szCs w:val="20"/>
        </w:rPr>
      </w:pPr>
      <w:r w:rsidRPr="00FC5370">
        <w:rPr>
          <w:rFonts w:ascii="Open Sans Light" w:hAnsi="Open Sans Light" w:eastAsia="Times New Roman" w:cs="Open Sans Light"/>
          <w:sz w:val="20"/>
          <w:szCs w:val="20"/>
        </w:rPr>
        <w:t xml:space="preserve">The candidate appointed to the post will automatically become a member of the Teacher Pension Scheme and pay contributions as determined by annual salary levels. The pension scheme includes life assurance cover, and the College will also pay a contribution towards your pension. </w:t>
      </w:r>
      <w:r w:rsidR="00180F38">
        <w:rPr>
          <w:rFonts w:ascii="Open Sans Light" w:hAnsi="Open Sans Light" w:eastAsia="Times New Roman" w:cs="Open Sans Light"/>
          <w:sz w:val="20"/>
          <w:szCs w:val="20"/>
        </w:rPr>
        <w:t>There is access to a free on-site gym, Employee Assistance Programme, Cycle to Work scheme and staff discounts.</w:t>
      </w:r>
    </w:p>
    <w:p w:rsidRPr="00FC5370" w:rsidR="00F70032" w:rsidP="00F70032" w:rsidRDefault="00F70032" w14:paraId="60C9275C" w14:textId="77777777">
      <w:pPr>
        <w:spacing w:after="0" w:line="240" w:lineRule="auto"/>
        <w:contextualSpacing/>
        <w:jc w:val="both"/>
        <w:rPr>
          <w:rFonts w:ascii="Open Sans Light" w:hAnsi="Open Sans Light" w:eastAsia="Times New Roman" w:cs="Open Sans Light"/>
          <w:sz w:val="20"/>
          <w:szCs w:val="20"/>
          <w:u w:val="single"/>
        </w:rPr>
      </w:pPr>
    </w:p>
    <w:p w:rsidRPr="00FC5370" w:rsidR="00F70032" w:rsidP="00F70032" w:rsidRDefault="00F70032" w14:paraId="1FF7E62A" w14:textId="77777777">
      <w:pPr>
        <w:tabs>
          <w:tab w:val="left" w:pos="-720"/>
          <w:tab w:val="left" w:pos="0"/>
          <w:tab w:val="left" w:pos="720"/>
        </w:tabs>
        <w:spacing w:after="0" w:line="240" w:lineRule="auto"/>
        <w:ind w:left="1440" w:hanging="1440"/>
        <w:jc w:val="both"/>
        <w:rPr>
          <w:rFonts w:ascii="Open Sans Light" w:hAnsi="Open Sans Light" w:eastAsia="Calibri" w:cs="Open Sans Light"/>
          <w:b/>
          <w:bCs/>
          <w:sz w:val="20"/>
          <w:szCs w:val="20"/>
        </w:rPr>
      </w:pPr>
      <w:r w:rsidRPr="00FC5370">
        <w:rPr>
          <w:rFonts w:ascii="Open Sans Light" w:hAnsi="Open Sans Light" w:eastAsia="Calibri" w:cs="Open Sans Light"/>
          <w:b/>
          <w:bCs/>
          <w:sz w:val="20"/>
          <w:szCs w:val="20"/>
        </w:rPr>
        <w:t>Equality and Diversity</w:t>
      </w:r>
    </w:p>
    <w:p w:rsidRPr="00FC5370" w:rsidR="00F70032" w:rsidP="005879B7" w:rsidRDefault="00F70032" w14:paraId="0445A8C3" w14:textId="77777777">
      <w:pPr>
        <w:tabs>
          <w:tab w:val="left" w:pos="-720"/>
          <w:tab w:val="left" w:pos="0"/>
          <w:tab w:val="left" w:pos="720"/>
        </w:tabs>
        <w:spacing w:after="0" w:line="240" w:lineRule="auto"/>
        <w:jc w:val="both"/>
        <w:rPr>
          <w:rFonts w:ascii="Open Sans Light" w:hAnsi="Open Sans Light" w:eastAsia="Times New Roman" w:cs="Open Sans Light"/>
          <w:sz w:val="20"/>
          <w:szCs w:val="20"/>
        </w:rPr>
      </w:pPr>
      <w:r w:rsidRPr="00FC5370">
        <w:rPr>
          <w:rFonts w:ascii="Open Sans Light" w:hAnsi="Open Sans Light" w:eastAsia="Times New Roman" w:cs="Open Sans Light"/>
          <w:sz w:val="20"/>
          <w:szCs w:val="20"/>
        </w:rPr>
        <w:t xml:space="preserve">Plumpton College is committed to the promotion of equal opportunities and is dedicated to pursuing non-discriminatory policies and practices and eliminating unfair discrimination on any basis. This means that no job applicant will receive less favourable treatment than another on grounds of gender, marital status, age, racial origin, disability, sexual orientation or political or religious beliefs. </w:t>
      </w:r>
    </w:p>
    <w:p w:rsidRPr="00FC5370" w:rsidR="00F70032" w:rsidP="005879B7" w:rsidRDefault="00F70032" w14:paraId="7F67E999" w14:textId="77777777">
      <w:pPr>
        <w:tabs>
          <w:tab w:val="left" w:pos="-720"/>
          <w:tab w:val="left" w:pos="0"/>
          <w:tab w:val="left" w:pos="720"/>
        </w:tabs>
        <w:spacing w:after="0" w:line="240" w:lineRule="auto"/>
        <w:jc w:val="both"/>
        <w:rPr>
          <w:rFonts w:ascii="Open Sans Light" w:hAnsi="Open Sans Light" w:eastAsia="Calibri" w:cs="Open Sans Light"/>
          <w:b/>
          <w:bCs/>
          <w:sz w:val="20"/>
          <w:szCs w:val="20"/>
        </w:rPr>
      </w:pPr>
    </w:p>
    <w:p w:rsidRPr="00FC5370" w:rsidR="00F70032" w:rsidP="005879B7" w:rsidRDefault="00F70032" w14:paraId="50798B97" w14:textId="77777777">
      <w:pPr>
        <w:tabs>
          <w:tab w:val="left" w:pos="-720"/>
          <w:tab w:val="left" w:pos="0"/>
          <w:tab w:val="left" w:pos="720"/>
        </w:tabs>
        <w:spacing w:after="0" w:line="240" w:lineRule="auto"/>
        <w:ind w:left="1440" w:hanging="1440"/>
        <w:jc w:val="both"/>
        <w:rPr>
          <w:rFonts w:ascii="Open Sans Light" w:hAnsi="Open Sans Light" w:eastAsia="Calibri" w:cs="Open Sans Light"/>
          <w:b/>
          <w:bCs/>
          <w:sz w:val="20"/>
          <w:szCs w:val="20"/>
        </w:rPr>
      </w:pPr>
      <w:r w:rsidRPr="00FC5370">
        <w:rPr>
          <w:rFonts w:ascii="Open Sans Light" w:hAnsi="Open Sans Light" w:eastAsia="Calibri" w:cs="Open Sans Light"/>
          <w:b/>
          <w:bCs/>
          <w:sz w:val="20"/>
          <w:szCs w:val="20"/>
        </w:rPr>
        <w:t>Criminal Record Check via the Disclosure Procedure</w:t>
      </w:r>
    </w:p>
    <w:p w:rsidRPr="00FC5370" w:rsidR="00F70032" w:rsidP="005879B7" w:rsidRDefault="00F70032" w14:paraId="61ED072E" w14:textId="4FC233D0">
      <w:pPr>
        <w:tabs>
          <w:tab w:val="left" w:pos="-720"/>
          <w:tab w:val="left" w:pos="0"/>
          <w:tab w:val="left" w:pos="720"/>
        </w:tabs>
        <w:spacing w:after="0" w:line="240" w:lineRule="auto"/>
        <w:jc w:val="both"/>
        <w:rPr>
          <w:rFonts w:ascii="Open Sans Light" w:hAnsi="Open Sans Light" w:eastAsia="Times New Roman" w:cs="Open Sans Light"/>
          <w:sz w:val="20"/>
          <w:szCs w:val="20"/>
        </w:rPr>
      </w:pPr>
      <w:r w:rsidRPr="00FC5370">
        <w:rPr>
          <w:rFonts w:ascii="Open Sans Light" w:hAnsi="Open Sans Light" w:eastAsia="Times New Roman" w:cs="Open Sans Light"/>
          <w:sz w:val="20"/>
          <w:szCs w:val="20"/>
        </w:rPr>
        <w:t>The Rehabilitation of Offenders Act 1974 gives individuals the right not to disclose details of certain old offences when asked about their criminal record as they may be defined as ‘spent’</w:t>
      </w:r>
      <w:r w:rsidRPr="00FC5370" w:rsidR="00CB274A">
        <w:rPr>
          <w:rFonts w:ascii="Open Sans Light" w:hAnsi="Open Sans Light" w:eastAsia="Times New Roman" w:cs="Open Sans Light"/>
          <w:sz w:val="20"/>
          <w:szCs w:val="20"/>
        </w:rPr>
        <w:t xml:space="preserve">. </w:t>
      </w:r>
      <w:r w:rsidRPr="00FC5370">
        <w:rPr>
          <w:rFonts w:ascii="Open Sans Light" w:hAnsi="Open Sans Light" w:eastAsia="Times New Roman" w:cs="Open Sans Light"/>
          <w:sz w:val="20"/>
          <w:szCs w:val="20"/>
        </w:rPr>
        <w:t>There are exemptions to this if the individual is offered a post which involves contact with children or regular work at an establishment exclusively or mainly for children.</w:t>
      </w:r>
    </w:p>
    <w:p w:rsidRPr="00FC5370" w:rsidR="00F70032" w:rsidP="005879B7" w:rsidRDefault="00F70032" w14:paraId="5D395C0E" w14:textId="77777777">
      <w:pPr>
        <w:tabs>
          <w:tab w:val="left" w:pos="-720"/>
          <w:tab w:val="left" w:pos="0"/>
          <w:tab w:val="left" w:pos="720"/>
        </w:tabs>
        <w:spacing w:after="0" w:line="240" w:lineRule="auto"/>
        <w:jc w:val="both"/>
        <w:rPr>
          <w:rFonts w:ascii="Open Sans Light" w:hAnsi="Open Sans Light" w:eastAsia="Times New Roman" w:cs="Open Sans Light"/>
          <w:sz w:val="20"/>
          <w:szCs w:val="20"/>
        </w:rPr>
      </w:pPr>
    </w:p>
    <w:p w:rsidRPr="00FC5370" w:rsidR="00F70032" w:rsidP="005879B7" w:rsidRDefault="00F70032" w14:paraId="7C8D77F3" w14:textId="77777777">
      <w:pPr>
        <w:tabs>
          <w:tab w:val="left" w:pos="-720"/>
          <w:tab w:val="left" w:pos="0"/>
          <w:tab w:val="left" w:pos="720"/>
        </w:tabs>
        <w:spacing w:after="0" w:line="240" w:lineRule="auto"/>
        <w:jc w:val="both"/>
        <w:rPr>
          <w:rFonts w:ascii="Open Sans Light" w:hAnsi="Open Sans Light" w:eastAsia="Times New Roman" w:cs="Open Sans Light"/>
          <w:sz w:val="20"/>
          <w:szCs w:val="20"/>
        </w:rPr>
      </w:pPr>
      <w:r w:rsidRPr="00FC5370">
        <w:rPr>
          <w:rFonts w:ascii="Open Sans Light" w:hAnsi="Open Sans Light" w:eastAsia="Times New Roman" w:cs="Open Sans Light"/>
          <w:sz w:val="20"/>
          <w:szCs w:val="20"/>
        </w:rPr>
        <w:t>The post you have applied for falls into this category and, therefore, requires a criminal background check.</w:t>
      </w:r>
    </w:p>
    <w:p w:rsidRPr="00FC5370" w:rsidR="00F70032" w:rsidP="005879B7" w:rsidRDefault="00F70032" w14:paraId="5A3F9093" w14:textId="77777777">
      <w:pPr>
        <w:tabs>
          <w:tab w:val="left" w:pos="-720"/>
          <w:tab w:val="left" w:pos="0"/>
          <w:tab w:val="left" w:pos="720"/>
        </w:tabs>
        <w:spacing w:after="0" w:line="240" w:lineRule="auto"/>
        <w:jc w:val="both"/>
        <w:rPr>
          <w:rFonts w:ascii="Open Sans Light" w:hAnsi="Open Sans Light" w:eastAsia="Times New Roman" w:cs="Open Sans Light"/>
          <w:sz w:val="20"/>
          <w:szCs w:val="20"/>
        </w:rPr>
      </w:pPr>
    </w:p>
    <w:p w:rsidRPr="00FC5370" w:rsidR="00F70032" w:rsidP="005879B7" w:rsidRDefault="00F70032" w14:paraId="539A3570" w14:textId="0D796501">
      <w:pPr>
        <w:tabs>
          <w:tab w:val="left" w:pos="-720"/>
          <w:tab w:val="left" w:pos="0"/>
          <w:tab w:val="left" w:pos="720"/>
        </w:tabs>
        <w:spacing w:after="0" w:line="240" w:lineRule="auto"/>
        <w:jc w:val="both"/>
        <w:rPr>
          <w:rFonts w:ascii="Open Sans Light" w:hAnsi="Open Sans Light" w:eastAsia="Times New Roman" w:cs="Open Sans Light"/>
          <w:sz w:val="20"/>
          <w:szCs w:val="20"/>
        </w:rPr>
      </w:pPr>
      <w:r w:rsidRPr="00FC5370">
        <w:rPr>
          <w:rFonts w:ascii="Open Sans Light" w:hAnsi="Open Sans Light" w:eastAsia="Times New Roman" w:cs="Open Sans Light"/>
          <w:sz w:val="20"/>
          <w:szCs w:val="20"/>
        </w:rPr>
        <w:lastRenderedPageBreak/>
        <w:t xml:space="preserve">If a job offer is made, you will be asked to apply for a DBS Disclosure Certificate. The Disclosure Certificate will contain details of current and “spent” convictions, cautions, </w:t>
      </w:r>
      <w:r w:rsidRPr="00FC5370" w:rsidR="00CB274A">
        <w:rPr>
          <w:rFonts w:ascii="Open Sans Light" w:hAnsi="Open Sans Light" w:eastAsia="Times New Roman" w:cs="Open Sans Light"/>
          <w:sz w:val="20"/>
          <w:szCs w:val="20"/>
        </w:rPr>
        <w:t>reprimands,</w:t>
      </w:r>
      <w:r w:rsidRPr="00FC5370">
        <w:rPr>
          <w:rFonts w:ascii="Open Sans Light" w:hAnsi="Open Sans Light" w:eastAsia="Times New Roman" w:cs="Open Sans Light"/>
          <w:sz w:val="20"/>
          <w:szCs w:val="20"/>
        </w:rPr>
        <w:t xml:space="preserve"> or warnings held on the Police National Computer, excluding certain specified old and minor offences.</w:t>
      </w:r>
    </w:p>
    <w:p w:rsidRPr="00FC5370" w:rsidR="00F70032" w:rsidP="005879B7" w:rsidRDefault="00F70032" w14:paraId="5E00E1F4" w14:textId="77777777">
      <w:pPr>
        <w:tabs>
          <w:tab w:val="left" w:pos="-720"/>
          <w:tab w:val="left" w:pos="0"/>
          <w:tab w:val="left" w:pos="720"/>
        </w:tabs>
        <w:spacing w:after="0" w:line="240" w:lineRule="auto"/>
        <w:jc w:val="both"/>
        <w:rPr>
          <w:rFonts w:ascii="Open Sans Light" w:hAnsi="Open Sans Light" w:eastAsia="Times New Roman" w:cs="Open Sans Light"/>
          <w:sz w:val="20"/>
          <w:szCs w:val="20"/>
        </w:rPr>
      </w:pPr>
    </w:p>
    <w:p w:rsidRPr="00FC5370" w:rsidR="00F70032" w:rsidP="005879B7" w:rsidRDefault="00F70032" w14:paraId="62E9266E" w14:textId="77777777">
      <w:pPr>
        <w:tabs>
          <w:tab w:val="left" w:pos="-720"/>
          <w:tab w:val="left" w:pos="0"/>
          <w:tab w:val="left" w:pos="720"/>
        </w:tabs>
        <w:spacing w:after="0" w:line="240" w:lineRule="auto"/>
        <w:jc w:val="both"/>
        <w:rPr>
          <w:rFonts w:ascii="Open Sans Light" w:hAnsi="Open Sans Light" w:eastAsia="Times New Roman" w:cs="Open Sans Light"/>
          <w:sz w:val="20"/>
          <w:szCs w:val="20"/>
        </w:rPr>
      </w:pPr>
      <w:r w:rsidRPr="00FC5370">
        <w:rPr>
          <w:rFonts w:ascii="Open Sans Light" w:hAnsi="Open Sans Light" w:eastAsia="Times New Roman" w:cs="Open Sans Light"/>
          <w:sz w:val="20"/>
          <w:szCs w:val="20"/>
        </w:rPr>
        <w:t>The DBS Disclosure will also indicate whether information is held on government faculty lists of those individuals who are barred from working with children or vulnerable adults (if applicable).</w:t>
      </w:r>
    </w:p>
    <w:p w:rsidRPr="00FC5370" w:rsidR="00F70032" w:rsidP="005879B7" w:rsidRDefault="00F70032" w14:paraId="25742D2B" w14:textId="77777777">
      <w:pPr>
        <w:tabs>
          <w:tab w:val="left" w:pos="-720"/>
          <w:tab w:val="left" w:pos="0"/>
          <w:tab w:val="left" w:pos="720"/>
        </w:tabs>
        <w:spacing w:after="0" w:line="240" w:lineRule="auto"/>
        <w:jc w:val="both"/>
        <w:rPr>
          <w:rFonts w:ascii="Open Sans Light" w:hAnsi="Open Sans Light" w:eastAsia="Times New Roman" w:cs="Open Sans Light"/>
          <w:sz w:val="20"/>
          <w:szCs w:val="20"/>
        </w:rPr>
      </w:pPr>
    </w:p>
    <w:p w:rsidRPr="00FC5370" w:rsidR="00F70032" w:rsidP="005879B7" w:rsidRDefault="00F70032" w14:paraId="74F590FA" w14:textId="03F2EE25">
      <w:pPr>
        <w:tabs>
          <w:tab w:val="left" w:pos="-720"/>
          <w:tab w:val="left" w:pos="0"/>
          <w:tab w:val="left" w:pos="720"/>
        </w:tabs>
        <w:spacing w:after="0" w:line="240" w:lineRule="auto"/>
        <w:jc w:val="both"/>
        <w:rPr>
          <w:rFonts w:ascii="Open Sans Light" w:hAnsi="Open Sans Light" w:eastAsia="Times New Roman" w:cs="Open Sans Light"/>
          <w:sz w:val="20"/>
          <w:szCs w:val="20"/>
        </w:rPr>
      </w:pPr>
      <w:r w:rsidRPr="00FC5370">
        <w:rPr>
          <w:rFonts w:ascii="Open Sans Light" w:hAnsi="Open Sans Light" w:eastAsia="Times New Roman" w:cs="Open Sans Light"/>
          <w:sz w:val="20"/>
          <w:szCs w:val="20"/>
        </w:rPr>
        <w:t>The post-holder cannot begin employment with the College until the DBS Disclosure Certificate is received and considered by the Principal</w:t>
      </w:r>
      <w:r w:rsidR="00F71428">
        <w:rPr>
          <w:rFonts w:ascii="Open Sans Light" w:hAnsi="Open Sans Light" w:eastAsia="Times New Roman" w:cs="Open Sans Light"/>
          <w:sz w:val="20"/>
          <w:szCs w:val="20"/>
        </w:rPr>
        <w:t>.</w:t>
      </w:r>
    </w:p>
    <w:p w:rsidRPr="00394171" w:rsidR="00CE54CB" w:rsidP="00CE54CB" w:rsidRDefault="00CE54CB" w14:paraId="6A30398B" w14:textId="77777777">
      <w:pPr>
        <w:spacing w:after="0" w:line="240" w:lineRule="auto"/>
        <w:contextualSpacing/>
        <w:jc w:val="both"/>
        <w:rPr>
          <w:rFonts w:ascii="Arial" w:hAnsi="Arial" w:eastAsia="Calibri" w:cs="Arial"/>
          <w:b/>
        </w:rPr>
      </w:pPr>
    </w:p>
    <w:sectPr w:rsidRPr="00394171" w:rsidR="00CE54CB">
      <w:footerReference w:type="even" r:id="rId12"/>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D1A3F" w:rsidP="004D3559" w:rsidRDefault="009D1A3F" w14:paraId="6D0C2611" w14:textId="77777777">
      <w:pPr>
        <w:spacing w:after="0" w:line="240" w:lineRule="auto"/>
      </w:pPr>
      <w:r>
        <w:separator/>
      </w:r>
    </w:p>
  </w:endnote>
  <w:endnote w:type="continuationSeparator" w:id="0">
    <w:p w:rsidR="009D1A3F" w:rsidP="004D3559" w:rsidRDefault="009D1A3F" w14:paraId="2BC2B3C9" w14:textId="77777777">
      <w:pPr>
        <w:spacing w:after="0" w:line="240" w:lineRule="auto"/>
      </w:pPr>
      <w:r>
        <w:continuationSeparator/>
      </w:r>
    </w:p>
  </w:endnote>
  <w:endnote w:type="continuationNotice" w:id="1">
    <w:p w:rsidR="009D1A3F" w:rsidRDefault="009D1A3F" w14:paraId="7E27348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A1891" w:rsidRDefault="00BA1891" w14:paraId="61B9E1CA"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A1891" w:rsidP="00BA1891" w:rsidRDefault="00BA1891" w14:paraId="474FF6B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A1891" w:rsidRDefault="00BA1891" w14:paraId="5CC9EC52" w14:textId="7A23887B">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1830">
      <w:rPr>
        <w:rStyle w:val="PageNumber"/>
        <w:noProof/>
      </w:rPr>
      <w:t>7</w:t>
    </w:r>
    <w:r>
      <w:rPr>
        <w:rStyle w:val="PageNumber"/>
      </w:rPr>
      <w:fldChar w:fldCharType="end"/>
    </w:r>
  </w:p>
  <w:p w:rsidRPr="00FC5370" w:rsidR="00BA1891" w:rsidP="00180F38" w:rsidRDefault="00BA1891" w14:paraId="37B2ADFF" w14:textId="5BB05011">
    <w:pPr>
      <w:pStyle w:val="Footer"/>
      <w:ind w:right="360"/>
      <w:rPr>
        <w:rFonts w:ascii="Open Sans Light" w:hAnsi="Open Sans Light" w:cs="Open Sans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D1A3F" w:rsidP="004D3559" w:rsidRDefault="009D1A3F" w14:paraId="0828AB04" w14:textId="77777777">
      <w:pPr>
        <w:spacing w:after="0" w:line="240" w:lineRule="auto"/>
      </w:pPr>
      <w:r>
        <w:separator/>
      </w:r>
    </w:p>
  </w:footnote>
  <w:footnote w:type="continuationSeparator" w:id="0">
    <w:p w:rsidR="009D1A3F" w:rsidP="004D3559" w:rsidRDefault="009D1A3F" w14:paraId="6D2987BB" w14:textId="77777777">
      <w:pPr>
        <w:spacing w:after="0" w:line="240" w:lineRule="auto"/>
      </w:pPr>
      <w:r>
        <w:continuationSeparator/>
      </w:r>
    </w:p>
  </w:footnote>
  <w:footnote w:type="continuationNotice" w:id="1">
    <w:p w:rsidR="009D1A3F" w:rsidRDefault="009D1A3F" w14:paraId="266B45BE"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B0E2D"/>
    <w:multiLevelType w:val="hybridMultilevel"/>
    <w:tmpl w:val="F27E81C6"/>
    <w:lvl w:ilvl="0" w:tplc="F8BE3DB0">
      <w:start w:val="1"/>
      <w:numFmt w:val="lowerLetter"/>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D3D0D"/>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E6111"/>
    <w:multiLevelType w:val="hybridMultilevel"/>
    <w:tmpl w:val="408A3F8E"/>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F6B2FC3"/>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A6D18"/>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B08D3"/>
    <w:multiLevelType w:val="hybridMultilevel"/>
    <w:tmpl w:val="08D42814"/>
    <w:lvl w:ilvl="0" w:tplc="1572313C">
      <w:start w:val="1"/>
      <w:numFmt w:val="decimal"/>
      <w:lvlText w:val="%1."/>
      <w:lvlJc w:val="left"/>
      <w:pPr>
        <w:ind w:left="720" w:hanging="360"/>
      </w:pPr>
      <w:rPr>
        <w:rFonts w:hint="default"/>
        <w:b/>
        <w:bCs w:val="0"/>
        <w:i/>
        <w:iCs/>
        <w:sz w:val="22"/>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6B5ABB"/>
    <w:multiLevelType w:val="hybridMultilevel"/>
    <w:tmpl w:val="7396E4BC"/>
    <w:lvl w:ilvl="0" w:tplc="A780727C">
      <w:start w:val="1"/>
      <w:numFmt w:val="lowerLetter"/>
      <w:lvlText w:val="%1."/>
      <w:lvlJc w:val="left"/>
      <w:pPr>
        <w:ind w:left="862" w:hanging="360"/>
      </w:pPr>
      <w:rPr>
        <w:i w:val="0"/>
        <w:iCs/>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 w15:restartNumberingAfterBreak="0">
    <w:nsid w:val="30CD753B"/>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451243"/>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822B97"/>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372E50"/>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436D57"/>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831337"/>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D139D7"/>
    <w:multiLevelType w:val="hybridMultilevel"/>
    <w:tmpl w:val="5896E714"/>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14" w15:restartNumberingAfterBreak="0">
    <w:nsid w:val="74F365FC"/>
    <w:multiLevelType w:val="hybridMultilevel"/>
    <w:tmpl w:val="03C28EE8"/>
    <w:lvl w:ilvl="0" w:tplc="F6024080">
      <w:start w:val="1"/>
      <w:numFmt w:val="lowerLetter"/>
      <w:lvlText w:val="%1."/>
      <w:lvlJc w:val="left"/>
      <w:pPr>
        <w:ind w:left="862" w:hanging="360"/>
      </w:pPr>
      <w:rPr>
        <w:i w:val="0"/>
        <w:iCs/>
        <w:sz w:val="20"/>
        <w:szCs w:val="16"/>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5" w15:restartNumberingAfterBreak="0">
    <w:nsid w:val="7BC61FBA"/>
    <w:multiLevelType w:val="hybridMultilevel"/>
    <w:tmpl w:val="80328594"/>
    <w:lvl w:ilvl="0" w:tplc="00EE0288">
      <w:numFmt w:val="bullet"/>
      <w:lvlText w:val=""/>
      <w:lvlJc w:val="left"/>
      <w:pPr>
        <w:ind w:left="502" w:hanging="360"/>
      </w:pPr>
      <w:rPr>
        <w:rFonts w:hint="default" w:ascii="Symbol" w:hAnsi="Symbol" w:eastAsia="Times New Roman" w:cs="Open Sans Light"/>
        <w:b/>
        <w:i w:val="0"/>
      </w:rPr>
    </w:lvl>
    <w:lvl w:ilvl="1" w:tplc="08090003" w:tentative="1">
      <w:start w:val="1"/>
      <w:numFmt w:val="bullet"/>
      <w:lvlText w:val="o"/>
      <w:lvlJc w:val="left"/>
      <w:pPr>
        <w:ind w:left="1222" w:hanging="360"/>
      </w:pPr>
      <w:rPr>
        <w:rFonts w:hint="default" w:ascii="Courier New" w:hAnsi="Courier New" w:cs="Courier New"/>
      </w:rPr>
    </w:lvl>
    <w:lvl w:ilvl="2" w:tplc="08090005" w:tentative="1">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16" w15:restartNumberingAfterBreak="0">
    <w:nsid w:val="7E3C0ED0"/>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1538295">
    <w:abstractNumId w:val="13"/>
  </w:num>
  <w:num w:numId="2" w16cid:durableId="1420062835">
    <w:abstractNumId w:val="4"/>
  </w:num>
  <w:num w:numId="3" w16cid:durableId="807937588">
    <w:abstractNumId w:val="2"/>
  </w:num>
  <w:num w:numId="4" w16cid:durableId="830870479">
    <w:abstractNumId w:val="12"/>
  </w:num>
  <w:num w:numId="5" w16cid:durableId="326830373">
    <w:abstractNumId w:val="10"/>
  </w:num>
  <w:num w:numId="6" w16cid:durableId="1542667607">
    <w:abstractNumId w:val="16"/>
  </w:num>
  <w:num w:numId="7" w16cid:durableId="590479603">
    <w:abstractNumId w:val="7"/>
  </w:num>
  <w:num w:numId="8" w16cid:durableId="758522256">
    <w:abstractNumId w:val="3"/>
  </w:num>
  <w:num w:numId="9" w16cid:durableId="518664335">
    <w:abstractNumId w:val="1"/>
  </w:num>
  <w:num w:numId="10" w16cid:durableId="483549779">
    <w:abstractNumId w:val="8"/>
  </w:num>
  <w:num w:numId="11" w16cid:durableId="698313040">
    <w:abstractNumId w:val="9"/>
  </w:num>
  <w:num w:numId="12" w16cid:durableId="662973827">
    <w:abstractNumId w:val="11"/>
  </w:num>
  <w:num w:numId="13" w16cid:durableId="743725014">
    <w:abstractNumId w:val="15"/>
  </w:num>
  <w:num w:numId="14" w16cid:durableId="1007099928">
    <w:abstractNumId w:val="14"/>
  </w:num>
  <w:num w:numId="15" w16cid:durableId="1305086164">
    <w:abstractNumId w:val="5"/>
  </w:num>
  <w:num w:numId="16" w16cid:durableId="1484421948">
    <w:abstractNumId w:val="0"/>
  </w:num>
  <w:num w:numId="17" w16cid:durableId="11158280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FA9"/>
    <w:rsid w:val="00010C89"/>
    <w:rsid w:val="00016918"/>
    <w:rsid w:val="000178AC"/>
    <w:rsid w:val="000179C6"/>
    <w:rsid w:val="00020452"/>
    <w:rsid w:val="00031AB7"/>
    <w:rsid w:val="0003369A"/>
    <w:rsid w:val="000341E2"/>
    <w:rsid w:val="000352F0"/>
    <w:rsid w:val="00046029"/>
    <w:rsid w:val="00046494"/>
    <w:rsid w:val="000475BE"/>
    <w:rsid w:val="00053418"/>
    <w:rsid w:val="00056E18"/>
    <w:rsid w:val="00060642"/>
    <w:rsid w:val="00062512"/>
    <w:rsid w:val="0006416E"/>
    <w:rsid w:val="00067F24"/>
    <w:rsid w:val="000711F0"/>
    <w:rsid w:val="000717F1"/>
    <w:rsid w:val="00073CEA"/>
    <w:rsid w:val="000810CB"/>
    <w:rsid w:val="00082B7C"/>
    <w:rsid w:val="000838C5"/>
    <w:rsid w:val="00087DF5"/>
    <w:rsid w:val="000A14C9"/>
    <w:rsid w:val="000A164C"/>
    <w:rsid w:val="000A3C5D"/>
    <w:rsid w:val="000A6D7E"/>
    <w:rsid w:val="000B0596"/>
    <w:rsid w:val="000B0D1B"/>
    <w:rsid w:val="000B509B"/>
    <w:rsid w:val="000B6D6C"/>
    <w:rsid w:val="000D0421"/>
    <w:rsid w:val="000D08E6"/>
    <w:rsid w:val="000D09EE"/>
    <w:rsid w:val="000E1498"/>
    <w:rsid w:val="000E1C35"/>
    <w:rsid w:val="000E5B75"/>
    <w:rsid w:val="000F50CD"/>
    <w:rsid w:val="000F670E"/>
    <w:rsid w:val="001044A1"/>
    <w:rsid w:val="00115CC9"/>
    <w:rsid w:val="001213F0"/>
    <w:rsid w:val="00122CA5"/>
    <w:rsid w:val="0013099C"/>
    <w:rsid w:val="00132D3B"/>
    <w:rsid w:val="00133184"/>
    <w:rsid w:val="00136F49"/>
    <w:rsid w:val="00137146"/>
    <w:rsid w:val="001423EC"/>
    <w:rsid w:val="00145A56"/>
    <w:rsid w:val="00151BB6"/>
    <w:rsid w:val="00152009"/>
    <w:rsid w:val="001529CE"/>
    <w:rsid w:val="00153EF3"/>
    <w:rsid w:val="00155C77"/>
    <w:rsid w:val="0016058D"/>
    <w:rsid w:val="0016646B"/>
    <w:rsid w:val="00167CC6"/>
    <w:rsid w:val="0017470E"/>
    <w:rsid w:val="001753D6"/>
    <w:rsid w:val="00180F38"/>
    <w:rsid w:val="0018168E"/>
    <w:rsid w:val="001830E7"/>
    <w:rsid w:val="00187345"/>
    <w:rsid w:val="0019010C"/>
    <w:rsid w:val="001A57C8"/>
    <w:rsid w:val="001A5807"/>
    <w:rsid w:val="001A67FE"/>
    <w:rsid w:val="001B0DCE"/>
    <w:rsid w:val="001C1545"/>
    <w:rsid w:val="001C2894"/>
    <w:rsid w:val="001C50BE"/>
    <w:rsid w:val="001C5567"/>
    <w:rsid w:val="001C599C"/>
    <w:rsid w:val="001C63B8"/>
    <w:rsid w:val="001D6840"/>
    <w:rsid w:val="001E7331"/>
    <w:rsid w:val="001F1A2A"/>
    <w:rsid w:val="001F5C13"/>
    <w:rsid w:val="002010C0"/>
    <w:rsid w:val="00202CAF"/>
    <w:rsid w:val="00203A3B"/>
    <w:rsid w:val="00206914"/>
    <w:rsid w:val="0021374E"/>
    <w:rsid w:val="00215E54"/>
    <w:rsid w:val="0022479D"/>
    <w:rsid w:val="00241981"/>
    <w:rsid w:val="00241CB3"/>
    <w:rsid w:val="00241F45"/>
    <w:rsid w:val="002513E1"/>
    <w:rsid w:val="00257AFE"/>
    <w:rsid w:val="00257B22"/>
    <w:rsid w:val="00270AEE"/>
    <w:rsid w:val="00273254"/>
    <w:rsid w:val="00277269"/>
    <w:rsid w:val="002850C5"/>
    <w:rsid w:val="00294927"/>
    <w:rsid w:val="002959E2"/>
    <w:rsid w:val="002A0DF8"/>
    <w:rsid w:val="002A4B3A"/>
    <w:rsid w:val="002A64B6"/>
    <w:rsid w:val="002A6676"/>
    <w:rsid w:val="002B0E73"/>
    <w:rsid w:val="002B31B3"/>
    <w:rsid w:val="002B66DB"/>
    <w:rsid w:val="002E50AC"/>
    <w:rsid w:val="002F5EE1"/>
    <w:rsid w:val="002F770A"/>
    <w:rsid w:val="002F7956"/>
    <w:rsid w:val="00300AF2"/>
    <w:rsid w:val="00301F3D"/>
    <w:rsid w:val="003068DE"/>
    <w:rsid w:val="00310B1E"/>
    <w:rsid w:val="00323835"/>
    <w:rsid w:val="00324521"/>
    <w:rsid w:val="003265FF"/>
    <w:rsid w:val="0033287F"/>
    <w:rsid w:val="0033762E"/>
    <w:rsid w:val="00344B50"/>
    <w:rsid w:val="003504E1"/>
    <w:rsid w:val="00356081"/>
    <w:rsid w:val="003641D9"/>
    <w:rsid w:val="0037001E"/>
    <w:rsid w:val="003723B8"/>
    <w:rsid w:val="003725E4"/>
    <w:rsid w:val="003740D4"/>
    <w:rsid w:val="003741BE"/>
    <w:rsid w:val="00374E00"/>
    <w:rsid w:val="00376561"/>
    <w:rsid w:val="0038059F"/>
    <w:rsid w:val="00382DAF"/>
    <w:rsid w:val="0038324E"/>
    <w:rsid w:val="00391499"/>
    <w:rsid w:val="0039254B"/>
    <w:rsid w:val="003941B2"/>
    <w:rsid w:val="003942DE"/>
    <w:rsid w:val="003B11A5"/>
    <w:rsid w:val="003B34FE"/>
    <w:rsid w:val="003C0DEF"/>
    <w:rsid w:val="003D3441"/>
    <w:rsid w:val="003D6446"/>
    <w:rsid w:val="003E1095"/>
    <w:rsid w:val="003E116E"/>
    <w:rsid w:val="003E1B79"/>
    <w:rsid w:val="003E28B8"/>
    <w:rsid w:val="003E4305"/>
    <w:rsid w:val="003E6B8F"/>
    <w:rsid w:val="003E7605"/>
    <w:rsid w:val="003F4EF5"/>
    <w:rsid w:val="004022C5"/>
    <w:rsid w:val="0040707A"/>
    <w:rsid w:val="00410220"/>
    <w:rsid w:val="00410B74"/>
    <w:rsid w:val="00415A3C"/>
    <w:rsid w:val="00415ED3"/>
    <w:rsid w:val="004160D6"/>
    <w:rsid w:val="0041794F"/>
    <w:rsid w:val="004214EE"/>
    <w:rsid w:val="00430A8D"/>
    <w:rsid w:val="00430CE8"/>
    <w:rsid w:val="00435780"/>
    <w:rsid w:val="00437F32"/>
    <w:rsid w:val="0044030F"/>
    <w:rsid w:val="004430A1"/>
    <w:rsid w:val="004465BC"/>
    <w:rsid w:val="004616D8"/>
    <w:rsid w:val="004666FF"/>
    <w:rsid w:val="004677AD"/>
    <w:rsid w:val="0047690A"/>
    <w:rsid w:val="004862C8"/>
    <w:rsid w:val="004975C1"/>
    <w:rsid w:val="004A0202"/>
    <w:rsid w:val="004B0466"/>
    <w:rsid w:val="004B4A41"/>
    <w:rsid w:val="004B4F8E"/>
    <w:rsid w:val="004C29D4"/>
    <w:rsid w:val="004D3559"/>
    <w:rsid w:val="004D672C"/>
    <w:rsid w:val="004E1506"/>
    <w:rsid w:val="004E5B32"/>
    <w:rsid w:val="004E71F5"/>
    <w:rsid w:val="004F08F3"/>
    <w:rsid w:val="004F33B5"/>
    <w:rsid w:val="00500785"/>
    <w:rsid w:val="00506980"/>
    <w:rsid w:val="00520770"/>
    <w:rsid w:val="00535AE1"/>
    <w:rsid w:val="00550933"/>
    <w:rsid w:val="00551328"/>
    <w:rsid w:val="005541BF"/>
    <w:rsid w:val="00556B17"/>
    <w:rsid w:val="00564A1C"/>
    <w:rsid w:val="00565FC8"/>
    <w:rsid w:val="005704F8"/>
    <w:rsid w:val="00570FE6"/>
    <w:rsid w:val="0057775E"/>
    <w:rsid w:val="00583A34"/>
    <w:rsid w:val="005879B7"/>
    <w:rsid w:val="005A2F4B"/>
    <w:rsid w:val="005A4A7E"/>
    <w:rsid w:val="005B0F27"/>
    <w:rsid w:val="005C7DCF"/>
    <w:rsid w:val="005D1886"/>
    <w:rsid w:val="005E7340"/>
    <w:rsid w:val="005E7578"/>
    <w:rsid w:val="00601D40"/>
    <w:rsid w:val="00605A26"/>
    <w:rsid w:val="006068F3"/>
    <w:rsid w:val="00613916"/>
    <w:rsid w:val="00624695"/>
    <w:rsid w:val="006262A6"/>
    <w:rsid w:val="00637BFF"/>
    <w:rsid w:val="006408C8"/>
    <w:rsid w:val="00640C72"/>
    <w:rsid w:val="00645E4A"/>
    <w:rsid w:val="00646954"/>
    <w:rsid w:val="006519DB"/>
    <w:rsid w:val="00652B00"/>
    <w:rsid w:val="00655931"/>
    <w:rsid w:val="006651A0"/>
    <w:rsid w:val="006726F2"/>
    <w:rsid w:val="0067789A"/>
    <w:rsid w:val="00680D23"/>
    <w:rsid w:val="0068207A"/>
    <w:rsid w:val="006878C8"/>
    <w:rsid w:val="006929ED"/>
    <w:rsid w:val="006934F7"/>
    <w:rsid w:val="00694ABA"/>
    <w:rsid w:val="006A377F"/>
    <w:rsid w:val="006A5120"/>
    <w:rsid w:val="006A5654"/>
    <w:rsid w:val="006A79A5"/>
    <w:rsid w:val="006B2774"/>
    <w:rsid w:val="006B30AA"/>
    <w:rsid w:val="006C0F21"/>
    <w:rsid w:val="006C4C2E"/>
    <w:rsid w:val="006C63FD"/>
    <w:rsid w:val="006C7D01"/>
    <w:rsid w:val="006D0B2A"/>
    <w:rsid w:val="006D3A80"/>
    <w:rsid w:val="006D5147"/>
    <w:rsid w:val="006D6AA2"/>
    <w:rsid w:val="006E17DC"/>
    <w:rsid w:val="006F291D"/>
    <w:rsid w:val="006F39A2"/>
    <w:rsid w:val="006F6092"/>
    <w:rsid w:val="006F63F3"/>
    <w:rsid w:val="00702225"/>
    <w:rsid w:val="00707A58"/>
    <w:rsid w:val="00722CDF"/>
    <w:rsid w:val="0072563E"/>
    <w:rsid w:val="00725740"/>
    <w:rsid w:val="00732884"/>
    <w:rsid w:val="00737C14"/>
    <w:rsid w:val="00741D5A"/>
    <w:rsid w:val="007474A4"/>
    <w:rsid w:val="00747D96"/>
    <w:rsid w:val="00747FE3"/>
    <w:rsid w:val="0075136C"/>
    <w:rsid w:val="00754DE0"/>
    <w:rsid w:val="00762DC7"/>
    <w:rsid w:val="00773152"/>
    <w:rsid w:val="00781830"/>
    <w:rsid w:val="00783D0D"/>
    <w:rsid w:val="00786708"/>
    <w:rsid w:val="007973C6"/>
    <w:rsid w:val="007A4EBC"/>
    <w:rsid w:val="007A653F"/>
    <w:rsid w:val="007B2089"/>
    <w:rsid w:val="007B744B"/>
    <w:rsid w:val="007C0676"/>
    <w:rsid w:val="007D122F"/>
    <w:rsid w:val="007D3C26"/>
    <w:rsid w:val="007E047B"/>
    <w:rsid w:val="007E21DD"/>
    <w:rsid w:val="007E4C9D"/>
    <w:rsid w:val="007F058B"/>
    <w:rsid w:val="007F6CAA"/>
    <w:rsid w:val="007F7ADA"/>
    <w:rsid w:val="00801BFA"/>
    <w:rsid w:val="008025E8"/>
    <w:rsid w:val="00806062"/>
    <w:rsid w:val="00807419"/>
    <w:rsid w:val="00814F2C"/>
    <w:rsid w:val="0082149A"/>
    <w:rsid w:val="00826722"/>
    <w:rsid w:val="008354D1"/>
    <w:rsid w:val="008357D3"/>
    <w:rsid w:val="0083616C"/>
    <w:rsid w:val="008365DC"/>
    <w:rsid w:val="00841A91"/>
    <w:rsid w:val="008421F4"/>
    <w:rsid w:val="0084445F"/>
    <w:rsid w:val="00844830"/>
    <w:rsid w:val="00845186"/>
    <w:rsid w:val="00845F6E"/>
    <w:rsid w:val="00852B5B"/>
    <w:rsid w:val="00856FD3"/>
    <w:rsid w:val="008575DC"/>
    <w:rsid w:val="008576DE"/>
    <w:rsid w:val="0086104C"/>
    <w:rsid w:val="00872206"/>
    <w:rsid w:val="008733BF"/>
    <w:rsid w:val="008746E8"/>
    <w:rsid w:val="008751D2"/>
    <w:rsid w:val="008775EB"/>
    <w:rsid w:val="00880B8D"/>
    <w:rsid w:val="00881740"/>
    <w:rsid w:val="0088178B"/>
    <w:rsid w:val="00886474"/>
    <w:rsid w:val="008867E0"/>
    <w:rsid w:val="008901DA"/>
    <w:rsid w:val="0089285D"/>
    <w:rsid w:val="0089379E"/>
    <w:rsid w:val="00895AF1"/>
    <w:rsid w:val="00896510"/>
    <w:rsid w:val="008A03B7"/>
    <w:rsid w:val="008B38D9"/>
    <w:rsid w:val="008C07AA"/>
    <w:rsid w:val="008C495D"/>
    <w:rsid w:val="008C4CFE"/>
    <w:rsid w:val="008C4DDE"/>
    <w:rsid w:val="008C6C76"/>
    <w:rsid w:val="008D2B8F"/>
    <w:rsid w:val="008D4ACA"/>
    <w:rsid w:val="008E4983"/>
    <w:rsid w:val="008F1E27"/>
    <w:rsid w:val="008F71FB"/>
    <w:rsid w:val="00901230"/>
    <w:rsid w:val="009108CA"/>
    <w:rsid w:val="00913C50"/>
    <w:rsid w:val="009166FF"/>
    <w:rsid w:val="00916E9A"/>
    <w:rsid w:val="009217F1"/>
    <w:rsid w:val="009238B5"/>
    <w:rsid w:val="00925865"/>
    <w:rsid w:val="00931648"/>
    <w:rsid w:val="00936CC5"/>
    <w:rsid w:val="00936E4A"/>
    <w:rsid w:val="00941165"/>
    <w:rsid w:val="00953E22"/>
    <w:rsid w:val="009548F3"/>
    <w:rsid w:val="00957E22"/>
    <w:rsid w:val="009608F6"/>
    <w:rsid w:val="00962207"/>
    <w:rsid w:val="00965480"/>
    <w:rsid w:val="009676CB"/>
    <w:rsid w:val="00971C28"/>
    <w:rsid w:val="009816BA"/>
    <w:rsid w:val="009825F0"/>
    <w:rsid w:val="009831D6"/>
    <w:rsid w:val="00983D0B"/>
    <w:rsid w:val="00984BB7"/>
    <w:rsid w:val="00990408"/>
    <w:rsid w:val="009948B3"/>
    <w:rsid w:val="009A14F5"/>
    <w:rsid w:val="009A6227"/>
    <w:rsid w:val="009A7B48"/>
    <w:rsid w:val="009D1A3F"/>
    <w:rsid w:val="009D2883"/>
    <w:rsid w:val="009D5D96"/>
    <w:rsid w:val="009E19B9"/>
    <w:rsid w:val="009E43F0"/>
    <w:rsid w:val="009E4A50"/>
    <w:rsid w:val="00A032DD"/>
    <w:rsid w:val="00A128BC"/>
    <w:rsid w:val="00A12E01"/>
    <w:rsid w:val="00A236FC"/>
    <w:rsid w:val="00A26221"/>
    <w:rsid w:val="00A33BB9"/>
    <w:rsid w:val="00A411D5"/>
    <w:rsid w:val="00A600A4"/>
    <w:rsid w:val="00A6027B"/>
    <w:rsid w:val="00A7020A"/>
    <w:rsid w:val="00A7336C"/>
    <w:rsid w:val="00A74986"/>
    <w:rsid w:val="00A74B6B"/>
    <w:rsid w:val="00A8146F"/>
    <w:rsid w:val="00A81DD5"/>
    <w:rsid w:val="00A82CE1"/>
    <w:rsid w:val="00A83691"/>
    <w:rsid w:val="00A85CA0"/>
    <w:rsid w:val="00A9208E"/>
    <w:rsid w:val="00A94537"/>
    <w:rsid w:val="00A96D59"/>
    <w:rsid w:val="00AA1F7F"/>
    <w:rsid w:val="00AA6A7D"/>
    <w:rsid w:val="00AA7707"/>
    <w:rsid w:val="00AB44E9"/>
    <w:rsid w:val="00AB5647"/>
    <w:rsid w:val="00AB7E02"/>
    <w:rsid w:val="00AC047B"/>
    <w:rsid w:val="00AC3634"/>
    <w:rsid w:val="00AC3EFC"/>
    <w:rsid w:val="00AC516B"/>
    <w:rsid w:val="00AC66C4"/>
    <w:rsid w:val="00AD13E0"/>
    <w:rsid w:val="00AD1915"/>
    <w:rsid w:val="00AD4922"/>
    <w:rsid w:val="00AD4AC9"/>
    <w:rsid w:val="00AD514D"/>
    <w:rsid w:val="00AD7276"/>
    <w:rsid w:val="00AE5E36"/>
    <w:rsid w:val="00AF07AA"/>
    <w:rsid w:val="00AF0DB9"/>
    <w:rsid w:val="00AF2D0E"/>
    <w:rsid w:val="00AF4631"/>
    <w:rsid w:val="00B010FB"/>
    <w:rsid w:val="00B01602"/>
    <w:rsid w:val="00B037D2"/>
    <w:rsid w:val="00B05245"/>
    <w:rsid w:val="00B2477E"/>
    <w:rsid w:val="00B2582C"/>
    <w:rsid w:val="00B26876"/>
    <w:rsid w:val="00B3006F"/>
    <w:rsid w:val="00B32D4C"/>
    <w:rsid w:val="00B40473"/>
    <w:rsid w:val="00B41753"/>
    <w:rsid w:val="00B42AE1"/>
    <w:rsid w:val="00B47F2B"/>
    <w:rsid w:val="00B515ED"/>
    <w:rsid w:val="00B51CC0"/>
    <w:rsid w:val="00B56350"/>
    <w:rsid w:val="00B6517A"/>
    <w:rsid w:val="00B66AFC"/>
    <w:rsid w:val="00B70F15"/>
    <w:rsid w:val="00B70FF2"/>
    <w:rsid w:val="00B76C06"/>
    <w:rsid w:val="00B80518"/>
    <w:rsid w:val="00B85AE3"/>
    <w:rsid w:val="00B86796"/>
    <w:rsid w:val="00B93891"/>
    <w:rsid w:val="00BA1891"/>
    <w:rsid w:val="00BA457E"/>
    <w:rsid w:val="00BA4E17"/>
    <w:rsid w:val="00BA5251"/>
    <w:rsid w:val="00BA5F4C"/>
    <w:rsid w:val="00BA70BC"/>
    <w:rsid w:val="00BB64DA"/>
    <w:rsid w:val="00BB7C0A"/>
    <w:rsid w:val="00BC1EB0"/>
    <w:rsid w:val="00BD01BB"/>
    <w:rsid w:val="00BD106A"/>
    <w:rsid w:val="00BD2840"/>
    <w:rsid w:val="00BD6CF6"/>
    <w:rsid w:val="00BE1744"/>
    <w:rsid w:val="00BE44D2"/>
    <w:rsid w:val="00BE70E4"/>
    <w:rsid w:val="00BE7C94"/>
    <w:rsid w:val="00BE7F9A"/>
    <w:rsid w:val="00BF005E"/>
    <w:rsid w:val="00BF5F0E"/>
    <w:rsid w:val="00C0224D"/>
    <w:rsid w:val="00C0358E"/>
    <w:rsid w:val="00C16BEE"/>
    <w:rsid w:val="00C338B8"/>
    <w:rsid w:val="00C36ACE"/>
    <w:rsid w:val="00C43274"/>
    <w:rsid w:val="00C44E5F"/>
    <w:rsid w:val="00C466D2"/>
    <w:rsid w:val="00C51624"/>
    <w:rsid w:val="00C51A1A"/>
    <w:rsid w:val="00C5470F"/>
    <w:rsid w:val="00C551CA"/>
    <w:rsid w:val="00C62E90"/>
    <w:rsid w:val="00C64429"/>
    <w:rsid w:val="00C665DC"/>
    <w:rsid w:val="00C87E3F"/>
    <w:rsid w:val="00C913B9"/>
    <w:rsid w:val="00C9350B"/>
    <w:rsid w:val="00CA54ED"/>
    <w:rsid w:val="00CA5C01"/>
    <w:rsid w:val="00CB0DC2"/>
    <w:rsid w:val="00CB274A"/>
    <w:rsid w:val="00CB2A0D"/>
    <w:rsid w:val="00CB368B"/>
    <w:rsid w:val="00CC1B32"/>
    <w:rsid w:val="00CC5517"/>
    <w:rsid w:val="00CC7624"/>
    <w:rsid w:val="00CD2667"/>
    <w:rsid w:val="00CD3AB4"/>
    <w:rsid w:val="00CD7763"/>
    <w:rsid w:val="00CD7B2F"/>
    <w:rsid w:val="00CE0DCF"/>
    <w:rsid w:val="00CE2EB7"/>
    <w:rsid w:val="00CE4FAF"/>
    <w:rsid w:val="00CE5016"/>
    <w:rsid w:val="00CE54CB"/>
    <w:rsid w:val="00CF0438"/>
    <w:rsid w:val="00CF2158"/>
    <w:rsid w:val="00CF6BCA"/>
    <w:rsid w:val="00D00BDE"/>
    <w:rsid w:val="00D021F1"/>
    <w:rsid w:val="00D06A97"/>
    <w:rsid w:val="00D22C24"/>
    <w:rsid w:val="00D35E24"/>
    <w:rsid w:val="00D41AF5"/>
    <w:rsid w:val="00D503DC"/>
    <w:rsid w:val="00D531EB"/>
    <w:rsid w:val="00D563B3"/>
    <w:rsid w:val="00D65E1F"/>
    <w:rsid w:val="00D65EA2"/>
    <w:rsid w:val="00D76086"/>
    <w:rsid w:val="00D769BC"/>
    <w:rsid w:val="00D91903"/>
    <w:rsid w:val="00D9204F"/>
    <w:rsid w:val="00D95916"/>
    <w:rsid w:val="00DA0E3D"/>
    <w:rsid w:val="00DA1D41"/>
    <w:rsid w:val="00DA491A"/>
    <w:rsid w:val="00DA504C"/>
    <w:rsid w:val="00DA7AEC"/>
    <w:rsid w:val="00DC0C0B"/>
    <w:rsid w:val="00DC29CA"/>
    <w:rsid w:val="00DC2DF1"/>
    <w:rsid w:val="00DD4EEB"/>
    <w:rsid w:val="00DD63C3"/>
    <w:rsid w:val="00DE168C"/>
    <w:rsid w:val="00DE3B71"/>
    <w:rsid w:val="00DF17FD"/>
    <w:rsid w:val="00DF3F22"/>
    <w:rsid w:val="00DF4ADE"/>
    <w:rsid w:val="00E040AC"/>
    <w:rsid w:val="00E048BA"/>
    <w:rsid w:val="00E07567"/>
    <w:rsid w:val="00E1085E"/>
    <w:rsid w:val="00E143E1"/>
    <w:rsid w:val="00E177CF"/>
    <w:rsid w:val="00E21FA9"/>
    <w:rsid w:val="00E34350"/>
    <w:rsid w:val="00E3611C"/>
    <w:rsid w:val="00E42E93"/>
    <w:rsid w:val="00E466F2"/>
    <w:rsid w:val="00E50C96"/>
    <w:rsid w:val="00E62F54"/>
    <w:rsid w:val="00E6461F"/>
    <w:rsid w:val="00E66292"/>
    <w:rsid w:val="00E67C2F"/>
    <w:rsid w:val="00E72D1B"/>
    <w:rsid w:val="00E7650E"/>
    <w:rsid w:val="00E76C49"/>
    <w:rsid w:val="00E90271"/>
    <w:rsid w:val="00EA2AE9"/>
    <w:rsid w:val="00EB0ACA"/>
    <w:rsid w:val="00EC4402"/>
    <w:rsid w:val="00ED14A0"/>
    <w:rsid w:val="00ED168F"/>
    <w:rsid w:val="00ED2628"/>
    <w:rsid w:val="00ED2B7C"/>
    <w:rsid w:val="00ED2B7F"/>
    <w:rsid w:val="00EE0163"/>
    <w:rsid w:val="00EE0763"/>
    <w:rsid w:val="00EE338E"/>
    <w:rsid w:val="00EE50ED"/>
    <w:rsid w:val="00EF66DE"/>
    <w:rsid w:val="00F011E1"/>
    <w:rsid w:val="00F05ACA"/>
    <w:rsid w:val="00F11B72"/>
    <w:rsid w:val="00F149E1"/>
    <w:rsid w:val="00F244F0"/>
    <w:rsid w:val="00F2638A"/>
    <w:rsid w:val="00F270B0"/>
    <w:rsid w:val="00F303C6"/>
    <w:rsid w:val="00F3492D"/>
    <w:rsid w:val="00F353E4"/>
    <w:rsid w:val="00F3659E"/>
    <w:rsid w:val="00F3660F"/>
    <w:rsid w:val="00F41F6B"/>
    <w:rsid w:val="00F43690"/>
    <w:rsid w:val="00F478D5"/>
    <w:rsid w:val="00F47E26"/>
    <w:rsid w:val="00F540D0"/>
    <w:rsid w:val="00F607B6"/>
    <w:rsid w:val="00F6353B"/>
    <w:rsid w:val="00F70032"/>
    <w:rsid w:val="00F71428"/>
    <w:rsid w:val="00F83330"/>
    <w:rsid w:val="00F90379"/>
    <w:rsid w:val="00F90580"/>
    <w:rsid w:val="00F9303E"/>
    <w:rsid w:val="00F93826"/>
    <w:rsid w:val="00F9720C"/>
    <w:rsid w:val="00F97389"/>
    <w:rsid w:val="00FA4D3F"/>
    <w:rsid w:val="00FB1D03"/>
    <w:rsid w:val="00FB5B92"/>
    <w:rsid w:val="00FC2E16"/>
    <w:rsid w:val="00FC4270"/>
    <w:rsid w:val="00FC5370"/>
    <w:rsid w:val="00FC7A8C"/>
    <w:rsid w:val="00FD2ED8"/>
    <w:rsid w:val="00FD3DE3"/>
    <w:rsid w:val="00FD427D"/>
    <w:rsid w:val="00FE0551"/>
    <w:rsid w:val="00FE0DE9"/>
    <w:rsid w:val="00FE5B1A"/>
    <w:rsid w:val="00FE69E0"/>
    <w:rsid w:val="00FF1D00"/>
    <w:rsid w:val="00FF309B"/>
    <w:rsid w:val="02B9A4BC"/>
    <w:rsid w:val="03916410"/>
    <w:rsid w:val="053A5A44"/>
    <w:rsid w:val="07C805C2"/>
    <w:rsid w:val="07F63163"/>
    <w:rsid w:val="0A88CC3B"/>
    <w:rsid w:val="0C641E1B"/>
    <w:rsid w:val="0D8107FC"/>
    <w:rsid w:val="0EB054C9"/>
    <w:rsid w:val="0F3E340A"/>
    <w:rsid w:val="0F69991D"/>
    <w:rsid w:val="0FE793E3"/>
    <w:rsid w:val="11DB2483"/>
    <w:rsid w:val="12552603"/>
    <w:rsid w:val="12F70582"/>
    <w:rsid w:val="14E6AAA9"/>
    <w:rsid w:val="1611765A"/>
    <w:rsid w:val="1750C112"/>
    <w:rsid w:val="176557D0"/>
    <w:rsid w:val="176DC91D"/>
    <w:rsid w:val="185B6F17"/>
    <w:rsid w:val="1A06065F"/>
    <w:rsid w:val="1C7DA248"/>
    <w:rsid w:val="1D8D6620"/>
    <w:rsid w:val="1F7CBAF3"/>
    <w:rsid w:val="21A09CFA"/>
    <w:rsid w:val="21D5B7D7"/>
    <w:rsid w:val="22B3A2A4"/>
    <w:rsid w:val="233F0ADD"/>
    <w:rsid w:val="29774BEF"/>
    <w:rsid w:val="2CFD62DB"/>
    <w:rsid w:val="2F9FB4D5"/>
    <w:rsid w:val="3237926C"/>
    <w:rsid w:val="332D5F01"/>
    <w:rsid w:val="339FC88D"/>
    <w:rsid w:val="3615B36F"/>
    <w:rsid w:val="369F025E"/>
    <w:rsid w:val="37572252"/>
    <w:rsid w:val="386479B1"/>
    <w:rsid w:val="3997A24F"/>
    <w:rsid w:val="3AC542B2"/>
    <w:rsid w:val="3BD8D36D"/>
    <w:rsid w:val="3C69E1EA"/>
    <w:rsid w:val="3E421B70"/>
    <w:rsid w:val="3F3FF045"/>
    <w:rsid w:val="41CB777A"/>
    <w:rsid w:val="41D45F2A"/>
    <w:rsid w:val="41EC0841"/>
    <w:rsid w:val="4574D466"/>
    <w:rsid w:val="46DFA165"/>
    <w:rsid w:val="47831AF0"/>
    <w:rsid w:val="482EE4C3"/>
    <w:rsid w:val="4A9DEB67"/>
    <w:rsid w:val="4AE6B1B9"/>
    <w:rsid w:val="4B400816"/>
    <w:rsid w:val="4E3F6E1C"/>
    <w:rsid w:val="4E8FCDF9"/>
    <w:rsid w:val="4F260338"/>
    <w:rsid w:val="4F508A63"/>
    <w:rsid w:val="4F80454C"/>
    <w:rsid w:val="576D1EE7"/>
    <w:rsid w:val="5A66FACF"/>
    <w:rsid w:val="5CB91E9C"/>
    <w:rsid w:val="5D8E36B5"/>
    <w:rsid w:val="60E8587B"/>
    <w:rsid w:val="61A0DAAB"/>
    <w:rsid w:val="6325AF2A"/>
    <w:rsid w:val="644766EC"/>
    <w:rsid w:val="6458A34E"/>
    <w:rsid w:val="64B5BE48"/>
    <w:rsid w:val="651EB77B"/>
    <w:rsid w:val="675CBFCD"/>
    <w:rsid w:val="686877AE"/>
    <w:rsid w:val="68C4F768"/>
    <w:rsid w:val="6B637FE0"/>
    <w:rsid w:val="6B6D35B1"/>
    <w:rsid w:val="6E89B5F9"/>
    <w:rsid w:val="72149EC3"/>
    <w:rsid w:val="73201637"/>
    <w:rsid w:val="7337C849"/>
    <w:rsid w:val="7345FD1D"/>
    <w:rsid w:val="73E71E8B"/>
    <w:rsid w:val="75706545"/>
    <w:rsid w:val="764D443F"/>
    <w:rsid w:val="7A169CD0"/>
    <w:rsid w:val="7A675F87"/>
    <w:rsid w:val="7BB05CA1"/>
    <w:rsid w:val="7C3ECD57"/>
    <w:rsid w:val="7C7253FC"/>
    <w:rsid w:val="7D01F0AF"/>
    <w:rsid w:val="7DD67CB9"/>
    <w:rsid w:val="7EF1CCD9"/>
    <w:rsid w:val="7F852C38"/>
    <w:rsid w:val="7FCA659D"/>
    <w:rsid w:val="7FE4B8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0BD2C4"/>
  <w15:docId w15:val="{0866BCFD-F0C1-4420-B9D6-0EA4AB198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D3559"/>
    <w:pPr>
      <w:tabs>
        <w:tab w:val="center" w:pos="4320"/>
        <w:tab w:val="right" w:pos="8640"/>
      </w:tabs>
      <w:spacing w:after="0" w:line="240" w:lineRule="auto"/>
    </w:pPr>
  </w:style>
  <w:style w:type="character" w:styleId="HeaderChar" w:customStyle="1">
    <w:name w:val="Header Char"/>
    <w:basedOn w:val="DefaultParagraphFont"/>
    <w:link w:val="Header"/>
    <w:uiPriority w:val="99"/>
    <w:rsid w:val="004D3559"/>
  </w:style>
  <w:style w:type="paragraph" w:styleId="Footer">
    <w:name w:val="footer"/>
    <w:basedOn w:val="Normal"/>
    <w:link w:val="FooterChar"/>
    <w:uiPriority w:val="99"/>
    <w:unhideWhenUsed/>
    <w:rsid w:val="004D3559"/>
    <w:pPr>
      <w:tabs>
        <w:tab w:val="center" w:pos="4320"/>
        <w:tab w:val="right" w:pos="8640"/>
      </w:tabs>
      <w:spacing w:after="0" w:line="240" w:lineRule="auto"/>
    </w:pPr>
  </w:style>
  <w:style w:type="character" w:styleId="FooterChar" w:customStyle="1">
    <w:name w:val="Footer Char"/>
    <w:basedOn w:val="DefaultParagraphFont"/>
    <w:link w:val="Footer"/>
    <w:uiPriority w:val="99"/>
    <w:rsid w:val="004D3559"/>
  </w:style>
  <w:style w:type="table" w:styleId="TableGrid">
    <w:name w:val="Table Grid"/>
    <w:basedOn w:val="TableNormal"/>
    <w:uiPriority w:val="39"/>
    <w:rsid w:val="004D35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BE7F9A"/>
    <w:pPr>
      <w:overflowPunct w:val="0"/>
      <w:autoSpaceDE w:val="0"/>
      <w:autoSpaceDN w:val="0"/>
      <w:adjustRightInd w:val="0"/>
      <w:spacing w:after="0" w:line="240" w:lineRule="auto"/>
      <w:ind w:left="720"/>
      <w:textAlignment w:val="baseline"/>
    </w:pPr>
    <w:rPr>
      <w:rFonts w:ascii="Arial" w:hAnsi="Arial" w:eastAsia="Times New Roman" w:cs="Times New Roman"/>
      <w:sz w:val="24"/>
      <w:szCs w:val="20"/>
    </w:rPr>
  </w:style>
  <w:style w:type="paragraph" w:styleId="BodyText">
    <w:name w:val="Body Text"/>
    <w:basedOn w:val="Normal"/>
    <w:link w:val="BodyTextChar"/>
    <w:semiHidden/>
    <w:rsid w:val="00CE54CB"/>
    <w:pPr>
      <w:spacing w:after="0" w:line="240" w:lineRule="auto"/>
      <w:jc w:val="both"/>
    </w:pPr>
    <w:rPr>
      <w:rFonts w:ascii="Helvetica" w:hAnsi="Helvetica" w:eastAsia="Times New Roman" w:cs="Times New Roman"/>
      <w:sz w:val="16"/>
      <w:szCs w:val="20"/>
    </w:rPr>
  </w:style>
  <w:style w:type="character" w:styleId="BodyTextChar" w:customStyle="1">
    <w:name w:val="Body Text Char"/>
    <w:basedOn w:val="DefaultParagraphFont"/>
    <w:link w:val="BodyText"/>
    <w:semiHidden/>
    <w:rsid w:val="00CE54CB"/>
    <w:rPr>
      <w:rFonts w:ascii="Helvetica" w:hAnsi="Helvetica" w:eastAsia="Times New Roman" w:cs="Times New Roman"/>
      <w:sz w:val="16"/>
      <w:szCs w:val="20"/>
    </w:rPr>
  </w:style>
  <w:style w:type="character" w:styleId="PageNumber">
    <w:name w:val="page number"/>
    <w:basedOn w:val="DefaultParagraphFont"/>
    <w:uiPriority w:val="99"/>
    <w:semiHidden/>
    <w:unhideWhenUsed/>
    <w:rsid w:val="00BA1891"/>
  </w:style>
  <w:style w:type="paragraph" w:styleId="BalloonText">
    <w:name w:val="Balloon Text"/>
    <w:basedOn w:val="Normal"/>
    <w:link w:val="BalloonTextChar"/>
    <w:uiPriority w:val="99"/>
    <w:semiHidden/>
    <w:unhideWhenUsed/>
    <w:rsid w:val="00B0160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01602"/>
    <w:rPr>
      <w:rFonts w:ascii="Segoe UI" w:hAnsi="Segoe UI" w:cs="Segoe UI"/>
      <w:sz w:val="18"/>
      <w:szCs w:val="18"/>
    </w:rPr>
  </w:style>
  <w:style w:type="character" w:styleId="CommentReference">
    <w:name w:val="annotation reference"/>
    <w:basedOn w:val="DefaultParagraphFont"/>
    <w:uiPriority w:val="99"/>
    <w:semiHidden/>
    <w:unhideWhenUsed/>
    <w:rsid w:val="008365DC"/>
    <w:rPr>
      <w:sz w:val="16"/>
      <w:szCs w:val="16"/>
    </w:rPr>
  </w:style>
  <w:style w:type="paragraph" w:styleId="CommentText">
    <w:name w:val="annotation text"/>
    <w:basedOn w:val="Normal"/>
    <w:link w:val="CommentTextChar"/>
    <w:uiPriority w:val="99"/>
    <w:semiHidden/>
    <w:unhideWhenUsed/>
    <w:rsid w:val="008365DC"/>
    <w:pPr>
      <w:spacing w:line="240" w:lineRule="auto"/>
    </w:pPr>
    <w:rPr>
      <w:sz w:val="20"/>
      <w:szCs w:val="20"/>
    </w:rPr>
  </w:style>
  <w:style w:type="character" w:styleId="CommentTextChar" w:customStyle="1">
    <w:name w:val="Comment Text Char"/>
    <w:basedOn w:val="DefaultParagraphFont"/>
    <w:link w:val="CommentText"/>
    <w:uiPriority w:val="99"/>
    <w:semiHidden/>
    <w:rsid w:val="008365DC"/>
    <w:rPr>
      <w:sz w:val="20"/>
      <w:szCs w:val="20"/>
    </w:rPr>
  </w:style>
  <w:style w:type="paragraph" w:styleId="CommentSubject">
    <w:name w:val="annotation subject"/>
    <w:basedOn w:val="CommentText"/>
    <w:next w:val="CommentText"/>
    <w:link w:val="CommentSubjectChar"/>
    <w:uiPriority w:val="99"/>
    <w:semiHidden/>
    <w:unhideWhenUsed/>
    <w:rsid w:val="008365DC"/>
    <w:rPr>
      <w:b/>
      <w:bCs/>
    </w:rPr>
  </w:style>
  <w:style w:type="character" w:styleId="CommentSubjectChar" w:customStyle="1">
    <w:name w:val="Comment Subject Char"/>
    <w:basedOn w:val="CommentTextChar"/>
    <w:link w:val="CommentSubject"/>
    <w:uiPriority w:val="99"/>
    <w:semiHidden/>
    <w:rsid w:val="008365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87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78af23-eeee-4947-93b3-4e2bb3c4cddf">
      <Terms xmlns="http://schemas.microsoft.com/office/infopath/2007/PartnerControls"/>
    </lcf76f155ced4ddcb4097134ff3c332f>
    <TaxCatchAll xmlns="360a39b6-fc27-4038-b1bb-cb85cb57372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2A5AAD2F89914B9C9F292ADD046E3A" ma:contentTypeVersion="17" ma:contentTypeDescription="Create a new document." ma:contentTypeScope="" ma:versionID="437e377db8483e51ed54de16f6545ab8">
  <xsd:schema xmlns:xsd="http://www.w3.org/2001/XMLSchema" xmlns:xs="http://www.w3.org/2001/XMLSchema" xmlns:p="http://schemas.microsoft.com/office/2006/metadata/properties" xmlns:ns2="7e78af23-eeee-4947-93b3-4e2bb3c4cddf" xmlns:ns3="360a39b6-fc27-4038-b1bb-cb85cb57372b" targetNamespace="http://schemas.microsoft.com/office/2006/metadata/properties" ma:root="true" ma:fieldsID="eea4efdce05b40591290a5614f8167b2" ns2:_="" ns3:_="">
    <xsd:import namespace="7e78af23-eeee-4947-93b3-4e2bb3c4cddf"/>
    <xsd:import namespace="360a39b6-fc27-4038-b1bb-cb85cb5737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8af23-eeee-4947-93b3-4e2bb3c4c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874595-55bc-4f94-8afa-0e4d447e71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0a39b6-fc27-4038-b1bb-cb85cb5737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76f0b0-d66d-4077-8595-91ff42edc898}" ma:internalName="TaxCatchAll" ma:showField="CatchAllData" ma:web="360a39b6-fc27-4038-b1bb-cb85cb5737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3A5067-3B86-49FD-BA7D-49E734693528}">
  <ds:schemaRefs>
    <ds:schemaRef ds:uri="http://schemas.openxmlformats.org/officeDocument/2006/bibliography"/>
  </ds:schemaRefs>
</ds:datastoreItem>
</file>

<file path=customXml/itemProps2.xml><?xml version="1.0" encoding="utf-8"?>
<ds:datastoreItem xmlns:ds="http://schemas.openxmlformats.org/officeDocument/2006/customXml" ds:itemID="{50B08B60-BD65-4C5B-B846-40D5657EA2DC}">
  <ds:schemaRefs>
    <ds:schemaRef ds:uri="http://schemas.microsoft.com/sharepoint/v3/contenttype/forms"/>
  </ds:schemaRefs>
</ds:datastoreItem>
</file>

<file path=customXml/itemProps3.xml><?xml version="1.0" encoding="utf-8"?>
<ds:datastoreItem xmlns:ds="http://schemas.openxmlformats.org/officeDocument/2006/customXml" ds:itemID="{5CE3A10B-ACD6-48A1-B6DB-D3185EF80040}">
  <ds:schemaRefs>
    <ds:schemaRef ds:uri="http://purl.org/dc/terms/"/>
    <ds:schemaRef ds:uri="http://purl.org/dc/elements/1.1/"/>
    <ds:schemaRef ds:uri="http://www.w3.org/XML/1998/namespace"/>
    <ds:schemaRef ds:uri="http://schemas.microsoft.com/office/2006/documentManagement/types"/>
    <ds:schemaRef ds:uri="http://schemas.microsoft.com/office/2006/metadata/properties"/>
    <ds:schemaRef ds:uri="bfd07156-9c04-43b5-a75c-1546ca2174f0"/>
    <ds:schemaRef ds:uri="http://purl.org/dc/dcmitype/"/>
    <ds:schemaRef ds:uri="http://schemas.microsoft.com/office/infopath/2007/PartnerControls"/>
    <ds:schemaRef ds:uri="http://schemas.openxmlformats.org/package/2006/metadata/core-properties"/>
    <ds:schemaRef ds:uri="7cddbbac-ac3b-4b2c-a086-e5872a6b37fd"/>
    <ds:schemaRef ds:uri="7e78af23-eeee-4947-93b3-4e2bb3c4cddf"/>
    <ds:schemaRef ds:uri="360a39b6-fc27-4038-b1bb-cb85cb57372b"/>
  </ds:schemaRefs>
</ds:datastoreItem>
</file>

<file path=customXml/itemProps4.xml><?xml version="1.0" encoding="utf-8"?>
<ds:datastoreItem xmlns:ds="http://schemas.openxmlformats.org/officeDocument/2006/customXml" ds:itemID="{FE0F9624-1BA7-48D5-852A-392514E5F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8af23-eeee-4947-93b3-4e2bb3c4cddf"/>
    <ds:schemaRef ds:uri="360a39b6-fc27-4038-b1bb-cb85cb573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Stokes</dc:creator>
  <keywords/>
  <dc:description/>
  <lastModifiedBy>Pam Stallard</lastModifiedBy>
  <revision>15</revision>
  <lastPrinted>2022-02-16T06:54:00.0000000Z</lastPrinted>
  <dcterms:created xsi:type="dcterms:W3CDTF">2025-04-04T14:52:00.0000000Z</dcterms:created>
  <dcterms:modified xsi:type="dcterms:W3CDTF">2025-05-27T12:22:01.2195123Z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0x0101009B2A5AAD2F89914B9C9F292ADD046E3A</vt:lpwstr>
  </property>
  <property fmtid="{D5CDD505-2E9C-101B-9397-08002B2CF9AE}" pid="3" name="MediaServiceImageTags">
    <vt:lpwstr/>
  </property>
</Properties>
</file>