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634" w:type="dxa"/>
        <w:tblLook w:val="04A0" w:firstRow="1" w:lastRow="0" w:firstColumn="1" w:lastColumn="0" w:noHBand="0" w:noVBand="1"/>
      </w:tblPr>
      <w:tblGrid>
        <w:gridCol w:w="2130"/>
        <w:gridCol w:w="7504"/>
      </w:tblGrid>
      <w:tr xmlns:wp14="http://schemas.microsoft.com/office/word/2010/wordml" w:rsidRPr="00394171" w:rsidR="002D003A" w:rsidTr="6CCF9D19" w14:paraId="67FBE9FB" wp14:textId="77777777">
        <w:trPr>
          <w:trHeight w:val="300"/>
        </w:trPr>
        <w:tc>
          <w:tcPr>
            <w:tcW w:w="21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94171" w:rsidR="002D003A" w:rsidP="6CCF9D19" w:rsidRDefault="002D003A" w14:paraId="7315D09F" wp14:textId="57395A06">
            <w:pPr>
              <w:pStyle w:val="Normal"/>
              <w:suppressLineNumbers w:val="0"/>
              <w:bidi w:val="0"/>
              <w:spacing w:before="0" w:beforeAutospacing="off" w:after="0" w:afterAutospacing="off" w:line="240" w:lineRule="auto"/>
              <w:ind w:left="0" w:right="0"/>
              <w:jc w:val="left"/>
            </w:pPr>
            <w:r w:rsidRPr="6CCF9D19" w:rsidR="71C930B4">
              <w:rPr>
                <w:rFonts w:ascii="Open Sans Light" w:hAnsi="Open Sans Light" w:eastAsia="Open Sans Light" w:cs="Open Sans Light"/>
                <w:b w:val="1"/>
                <w:bCs w:val="1"/>
                <w:sz w:val="24"/>
                <w:szCs w:val="24"/>
              </w:rPr>
              <w:t>Job Title</w:t>
            </w:r>
            <w:r w:rsidRPr="6CCF9D19" w:rsidR="7738397E">
              <w:rPr>
                <w:rFonts w:ascii="Open Sans Light" w:hAnsi="Open Sans Light" w:eastAsia="Open Sans Light" w:cs="Open Sans Light"/>
                <w:b w:val="1"/>
                <w:bCs w:val="1"/>
                <w:sz w:val="24"/>
                <w:szCs w:val="24"/>
              </w:rPr>
              <w:t>:</w:t>
            </w:r>
          </w:p>
        </w:tc>
        <w:tc>
          <w:tcPr>
            <w:tcW w:w="7504" w:type="dxa"/>
            <w:tcBorders>
              <w:top w:val="single" w:color="auto" w:sz="4" w:space="0"/>
              <w:left w:val="single" w:color="auto" w:sz="4" w:space="0"/>
              <w:bottom w:val="single" w:color="auto" w:sz="4" w:space="0"/>
              <w:right w:val="single" w:color="auto" w:sz="4" w:space="0"/>
            </w:tcBorders>
            <w:shd w:val="clear" w:color="auto" w:fill="auto"/>
            <w:tcMar/>
            <w:vAlign w:val="center"/>
          </w:tcPr>
          <w:p w:rsidR="002D003A" w:rsidP="21964171" w:rsidRDefault="00C97D9E" w14:paraId="4234F9CE" wp14:textId="0F1C4923">
            <w:pPr>
              <w:spacing w:after="0" w:afterAutospacing="off" w:line="240" w:lineRule="auto"/>
              <w:rPr>
                <w:rFonts w:ascii="Open Sans Light" w:hAnsi="Open Sans Light" w:eastAsia="Open Sans Light" w:cs="Open Sans Light"/>
                <w:sz w:val="24"/>
                <w:szCs w:val="24"/>
              </w:rPr>
            </w:pPr>
            <w:r w:rsidRPr="6CCF9D19" w:rsidR="7738397E">
              <w:rPr>
                <w:rFonts w:ascii="Open Sans Light" w:hAnsi="Open Sans Light" w:eastAsia="Open Sans Light" w:cs="Open Sans Light"/>
                <w:sz w:val="24"/>
                <w:szCs w:val="24"/>
              </w:rPr>
              <w:t xml:space="preserve">Lecturer/Instructor - Motor Vehicle </w:t>
            </w:r>
          </w:p>
        </w:tc>
      </w:tr>
      <w:tr w:rsidR="6CCF9D19" w:rsidTr="6CCF9D19" w14:paraId="070F48A7">
        <w:trPr>
          <w:trHeight w:val="300"/>
        </w:trPr>
        <w:tc>
          <w:tcPr>
            <w:tcW w:w="21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369AFDB5" w:rsidP="6CCF9D19" w:rsidRDefault="369AFDB5" w14:paraId="711BD511" w14:textId="558E25D2">
            <w:pPr>
              <w:spacing w:after="0" w:afterAutospacing="off" w:line="240" w:lineRule="auto"/>
              <w:rPr>
                <w:rFonts w:ascii="Open Sans Light" w:hAnsi="Open Sans Light" w:eastAsia="Open Sans Light" w:cs="Open Sans Light"/>
                <w:b w:val="1"/>
                <w:bCs w:val="1"/>
                <w:sz w:val="24"/>
                <w:szCs w:val="24"/>
              </w:rPr>
            </w:pPr>
            <w:r w:rsidRPr="6CCF9D19" w:rsidR="369AFDB5">
              <w:rPr>
                <w:rFonts w:ascii="Open Sans Light" w:hAnsi="Open Sans Light" w:eastAsia="Open Sans Light" w:cs="Open Sans Light"/>
                <w:b w:val="1"/>
                <w:bCs w:val="1"/>
                <w:sz w:val="24"/>
                <w:szCs w:val="24"/>
              </w:rPr>
              <w:t>Reporting to:</w:t>
            </w:r>
          </w:p>
        </w:tc>
        <w:tc>
          <w:tcPr>
            <w:tcW w:w="7504" w:type="dxa"/>
            <w:tcBorders>
              <w:top w:val="single" w:color="auto" w:sz="4" w:space="0"/>
              <w:left w:val="single" w:color="auto" w:sz="4" w:space="0"/>
              <w:bottom w:val="single" w:color="auto" w:sz="4" w:space="0"/>
              <w:right w:val="single" w:color="auto" w:sz="4" w:space="0"/>
            </w:tcBorders>
            <w:shd w:val="clear" w:color="auto" w:fill="auto"/>
            <w:tcMar/>
            <w:vAlign w:val="center"/>
          </w:tcPr>
          <w:p w:rsidR="19115968" w:rsidP="6CCF9D19" w:rsidRDefault="19115968" w14:paraId="30FD88DB" w14:textId="5B33E81E">
            <w:pPr>
              <w:spacing w:after="0" w:afterAutospacing="off" w:line="240" w:lineRule="auto"/>
              <w:rPr>
                <w:rFonts w:ascii="Open Sans Light" w:hAnsi="Open Sans Light" w:eastAsia="Open Sans Light" w:cs="Open Sans Light"/>
                <w:sz w:val="24"/>
                <w:szCs w:val="24"/>
              </w:rPr>
            </w:pPr>
            <w:r w:rsidRPr="6CCF9D19" w:rsidR="19115968">
              <w:rPr>
                <w:rFonts w:ascii="Open Sans Light" w:hAnsi="Open Sans Light" w:eastAsia="Open Sans Light" w:cs="Open Sans Light"/>
                <w:sz w:val="24"/>
                <w:szCs w:val="24"/>
              </w:rPr>
              <w:t>Curriculum Manager</w:t>
            </w:r>
          </w:p>
        </w:tc>
      </w:tr>
      <w:tr xmlns:wp14="http://schemas.microsoft.com/office/word/2010/wordml" w:rsidRPr="00394171" w:rsidR="002D003A" w:rsidTr="6CCF9D19" w14:paraId="2B8CCD3B" wp14:textId="77777777">
        <w:trPr>
          <w:trHeight w:val="300"/>
        </w:trPr>
        <w:tc>
          <w:tcPr>
            <w:tcW w:w="21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94171" w:rsidR="002D003A" w:rsidP="21964171" w:rsidRDefault="002D003A" w14:paraId="46B01B05" wp14:textId="77777777" wp14:noSpellErr="1">
            <w:pPr>
              <w:spacing w:after="0" w:afterAutospacing="off" w:line="240" w:lineRule="auto"/>
              <w:rPr>
                <w:rFonts w:ascii="Open Sans Light" w:hAnsi="Open Sans Light" w:eastAsia="Open Sans Light" w:cs="Open Sans Light"/>
                <w:b w:val="1"/>
                <w:bCs w:val="1"/>
                <w:sz w:val="24"/>
                <w:szCs w:val="24"/>
              </w:rPr>
            </w:pPr>
            <w:r w:rsidRPr="21964171" w:rsidR="1FF4F85E">
              <w:rPr>
                <w:rFonts w:ascii="Open Sans Light" w:hAnsi="Open Sans Light" w:eastAsia="Open Sans Light" w:cs="Open Sans Light"/>
                <w:b w:val="1"/>
                <w:bCs w:val="1"/>
                <w:sz w:val="24"/>
                <w:szCs w:val="24"/>
              </w:rPr>
              <w:t>Working Hours:</w:t>
            </w:r>
          </w:p>
        </w:tc>
        <w:tc>
          <w:tcPr>
            <w:tcW w:w="7504" w:type="dxa"/>
            <w:tcBorders>
              <w:top w:val="single" w:color="auto" w:sz="4" w:space="0"/>
              <w:left w:val="single" w:color="auto" w:sz="4" w:space="0"/>
              <w:bottom w:val="single" w:color="auto" w:sz="4" w:space="0"/>
              <w:right w:val="single" w:color="auto" w:sz="4" w:space="0"/>
            </w:tcBorders>
            <w:shd w:val="clear" w:color="auto" w:fill="auto"/>
            <w:tcMar/>
            <w:vAlign w:val="center"/>
          </w:tcPr>
          <w:p w:rsidR="002D003A" w:rsidP="21964171" w:rsidRDefault="002D003A" w14:paraId="1D4BA4F0" wp14:textId="0CDC7CC0">
            <w:pPr>
              <w:spacing w:after="0" w:afterAutospacing="off" w:line="240" w:lineRule="auto"/>
              <w:rPr>
                <w:rFonts w:ascii="Open Sans Light" w:hAnsi="Open Sans Light" w:eastAsia="Open Sans Light" w:cs="Open Sans Light"/>
                <w:sz w:val="24"/>
                <w:szCs w:val="24"/>
              </w:rPr>
            </w:pPr>
            <w:r w:rsidRPr="6CCF9D19" w:rsidR="00523AAE">
              <w:rPr>
                <w:rFonts w:ascii="Open Sans Light" w:hAnsi="Open Sans Light" w:eastAsia="Open Sans Light" w:cs="Open Sans Light"/>
                <w:sz w:val="24"/>
                <w:szCs w:val="24"/>
              </w:rPr>
              <w:t>Part Time</w:t>
            </w:r>
            <w:r w:rsidRPr="6CCF9D19" w:rsidR="7EB3B5F7">
              <w:rPr>
                <w:rFonts w:ascii="Open Sans Light" w:hAnsi="Open Sans Light" w:eastAsia="Open Sans Light" w:cs="Open Sans Light"/>
                <w:sz w:val="24"/>
                <w:szCs w:val="24"/>
              </w:rPr>
              <w:t xml:space="preserve"> (</w:t>
            </w:r>
            <w:r w:rsidRPr="6CCF9D19" w:rsidR="135E491D">
              <w:rPr>
                <w:rFonts w:ascii="Open Sans Light" w:hAnsi="Open Sans Light" w:eastAsia="Open Sans Light" w:cs="Open Sans Light"/>
                <w:sz w:val="24"/>
                <w:szCs w:val="24"/>
              </w:rPr>
              <w:t xml:space="preserve">up </w:t>
            </w:r>
            <w:r w:rsidRPr="6CCF9D19" w:rsidR="7EB3B5F7">
              <w:rPr>
                <w:rFonts w:ascii="Open Sans Light" w:hAnsi="Open Sans Light" w:eastAsia="Open Sans Light" w:cs="Open Sans Light"/>
                <w:sz w:val="24"/>
                <w:szCs w:val="24"/>
              </w:rPr>
              <w:t>to</w:t>
            </w:r>
            <w:r w:rsidRPr="6CCF9D19" w:rsidR="7EB3B5F7">
              <w:rPr>
                <w:rFonts w:ascii="Open Sans Light" w:hAnsi="Open Sans Light" w:eastAsia="Open Sans Light" w:cs="Open Sans Light"/>
                <w:sz w:val="24"/>
                <w:szCs w:val="24"/>
              </w:rPr>
              <w:t xml:space="preserve"> 22.5h/week)</w:t>
            </w:r>
          </w:p>
        </w:tc>
      </w:tr>
      <w:tr w:rsidR="21964171" w:rsidTr="6CCF9D19" w14:paraId="732EC48D">
        <w:trPr>
          <w:trHeight w:val="300"/>
        </w:trPr>
        <w:tc>
          <w:tcPr>
            <w:tcW w:w="21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74E7829F" w:rsidP="21964171" w:rsidRDefault="74E7829F" w14:paraId="7C36288E" w14:textId="2D5CBEB0">
            <w:pPr>
              <w:pStyle w:val="Normal"/>
              <w:spacing w:after="0" w:afterAutospacing="off" w:line="240" w:lineRule="auto"/>
              <w:rPr>
                <w:rFonts w:ascii="Open Sans Light" w:hAnsi="Open Sans Light" w:eastAsia="Open Sans Light" w:cs="Open Sans Light"/>
                <w:b w:val="1"/>
                <w:bCs w:val="1"/>
                <w:sz w:val="24"/>
                <w:szCs w:val="24"/>
              </w:rPr>
            </w:pPr>
            <w:r w:rsidRPr="21964171" w:rsidR="74E7829F">
              <w:rPr>
                <w:rFonts w:ascii="Open Sans Light" w:hAnsi="Open Sans Light" w:eastAsia="Open Sans Light" w:cs="Open Sans Light"/>
                <w:b w:val="1"/>
                <w:bCs w:val="1"/>
                <w:sz w:val="24"/>
                <w:szCs w:val="24"/>
              </w:rPr>
              <w:t>Salary:</w:t>
            </w:r>
          </w:p>
        </w:tc>
        <w:tc>
          <w:tcPr>
            <w:tcW w:w="7504" w:type="dxa"/>
            <w:tcBorders>
              <w:top w:val="single" w:color="auto" w:sz="4" w:space="0"/>
              <w:left w:val="single" w:color="auto" w:sz="4" w:space="0"/>
              <w:bottom w:val="single" w:color="auto" w:sz="4" w:space="0"/>
              <w:right w:val="single" w:color="auto" w:sz="4" w:space="0"/>
            </w:tcBorders>
            <w:shd w:val="clear" w:color="auto" w:fill="auto"/>
            <w:tcMar/>
            <w:vAlign w:val="center"/>
          </w:tcPr>
          <w:p w:rsidR="74E7829F" w:rsidP="21964171" w:rsidRDefault="74E7829F" w14:paraId="1564534E" w14:textId="14F66F61">
            <w:pPr>
              <w:spacing w:after="0" w:afterAutospacing="off" w:line="240" w:lineRule="auto"/>
              <w:rPr>
                <w:rFonts w:ascii="Open Sans Light" w:hAnsi="Open Sans Light" w:eastAsia="Open Sans Light" w:cs="Open Sans Light"/>
                <w:noProof w:val="0"/>
                <w:sz w:val="24"/>
                <w:szCs w:val="24"/>
                <w:lang w:val="en-GB"/>
              </w:rPr>
            </w:pPr>
            <w:r w:rsidRPr="6CCF9D19" w:rsidR="74E7829F">
              <w:rPr>
                <w:rFonts w:ascii="Open Sans Light" w:hAnsi="Open Sans Light" w:eastAsia="Open Sans Light" w:cs="Open Sans Light"/>
                <w:b w:val="0"/>
                <w:bCs w:val="0"/>
                <w:i w:val="0"/>
                <w:iCs w:val="0"/>
                <w:caps w:val="0"/>
                <w:smallCaps w:val="0"/>
                <w:noProof w:val="0"/>
                <w:color w:val="000000" w:themeColor="text1" w:themeTint="FF" w:themeShade="FF"/>
                <w:sz w:val="24"/>
                <w:szCs w:val="24"/>
                <w:lang w:val="en-GB"/>
              </w:rPr>
              <w:t xml:space="preserve">£29,823 - £34,463 per annum </w:t>
            </w:r>
            <w:r w:rsidRPr="6CCF9D19" w:rsidR="53F9806F">
              <w:rPr>
                <w:rFonts w:ascii="Open Sans Light" w:hAnsi="Open Sans Light" w:eastAsia="Open Sans Light" w:cs="Open Sans Light"/>
                <w:b w:val="0"/>
                <w:bCs w:val="0"/>
                <w:i w:val="0"/>
                <w:iCs w:val="0"/>
                <w:caps w:val="0"/>
                <w:smallCaps w:val="0"/>
                <w:noProof w:val="0"/>
                <w:color w:val="000000" w:themeColor="text1" w:themeTint="FF" w:themeShade="FF"/>
                <w:sz w:val="24"/>
                <w:szCs w:val="24"/>
                <w:lang w:val="en-GB"/>
              </w:rPr>
              <w:t xml:space="preserve">- </w:t>
            </w:r>
            <w:r w:rsidRPr="6CCF9D19" w:rsidR="74E7829F">
              <w:rPr>
                <w:rFonts w:ascii="Open Sans Light" w:hAnsi="Open Sans Light" w:eastAsia="Open Sans Light" w:cs="Open Sans Light"/>
                <w:b w:val="0"/>
                <w:bCs w:val="0"/>
                <w:i w:val="0"/>
                <w:iCs w:val="0"/>
                <w:caps w:val="0"/>
                <w:smallCaps w:val="0"/>
                <w:noProof w:val="0"/>
                <w:color w:val="000000" w:themeColor="text1" w:themeTint="FF" w:themeShade="FF"/>
                <w:sz w:val="24"/>
                <w:szCs w:val="24"/>
                <w:lang w:val="en-GB"/>
              </w:rPr>
              <w:t>pro rata</w:t>
            </w:r>
          </w:p>
        </w:tc>
      </w:tr>
      <w:tr xmlns:wp14="http://schemas.microsoft.com/office/word/2010/wordml" w:rsidRPr="00394171" w:rsidR="002D003A" w:rsidTr="6CCF9D19" w14:paraId="408DB4D7" wp14:textId="77777777">
        <w:trPr>
          <w:trHeight w:val="300"/>
        </w:trPr>
        <w:tc>
          <w:tcPr>
            <w:tcW w:w="21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94171" w:rsidR="002D003A" w:rsidP="21964171" w:rsidRDefault="002D003A" w14:paraId="44DF45C8" wp14:textId="77777777" wp14:noSpellErr="1">
            <w:pPr>
              <w:spacing w:after="0" w:afterAutospacing="off" w:line="240" w:lineRule="auto"/>
              <w:rPr>
                <w:rFonts w:ascii="Open Sans Light" w:hAnsi="Open Sans Light" w:eastAsia="Open Sans Light" w:cs="Open Sans Light"/>
                <w:b w:val="1"/>
                <w:bCs w:val="1"/>
                <w:sz w:val="24"/>
                <w:szCs w:val="24"/>
              </w:rPr>
            </w:pPr>
            <w:r w:rsidRPr="21964171" w:rsidR="1FF4F85E">
              <w:rPr>
                <w:rFonts w:ascii="Open Sans Light" w:hAnsi="Open Sans Light" w:eastAsia="Open Sans Light" w:cs="Open Sans Light"/>
                <w:b w:val="1"/>
                <w:bCs w:val="1"/>
                <w:sz w:val="24"/>
                <w:szCs w:val="24"/>
              </w:rPr>
              <w:t>Annual Leave:</w:t>
            </w:r>
          </w:p>
        </w:tc>
        <w:tc>
          <w:tcPr>
            <w:tcW w:w="7504" w:type="dxa"/>
            <w:tcBorders>
              <w:top w:val="single" w:color="auto" w:sz="4" w:space="0"/>
              <w:left w:val="single" w:color="auto" w:sz="4" w:space="0"/>
              <w:bottom w:val="single" w:color="auto" w:sz="4" w:space="0"/>
              <w:right w:val="single" w:color="auto" w:sz="4" w:space="0"/>
            </w:tcBorders>
            <w:shd w:val="clear" w:color="auto" w:fill="auto"/>
            <w:tcMar/>
            <w:vAlign w:val="center"/>
          </w:tcPr>
          <w:p w:rsidR="002D003A" w:rsidP="21964171" w:rsidRDefault="00E26415" w14:paraId="1BB2489B" wp14:textId="19962599">
            <w:pPr>
              <w:spacing w:after="0" w:afterAutospacing="off" w:line="240" w:lineRule="auto"/>
              <w:rPr>
                <w:rFonts w:ascii="Open Sans Light" w:hAnsi="Open Sans Light" w:eastAsia="Open Sans Light" w:cs="Open Sans Light"/>
                <w:sz w:val="24"/>
                <w:szCs w:val="24"/>
              </w:rPr>
            </w:pPr>
            <w:r w:rsidRPr="6CCF9D19" w:rsidR="00E26415">
              <w:rPr>
                <w:rFonts w:ascii="Open Sans Light" w:hAnsi="Open Sans Light" w:eastAsia="Open Sans Light" w:cs="Open Sans Light"/>
                <w:sz w:val="24"/>
                <w:szCs w:val="24"/>
              </w:rPr>
              <w:t>37 electable days plus</w:t>
            </w:r>
            <w:r w:rsidRPr="6CCF9D19" w:rsidR="1FF4F85E">
              <w:rPr>
                <w:rFonts w:ascii="Open Sans Light" w:hAnsi="Open Sans Light" w:eastAsia="Open Sans Light" w:cs="Open Sans Light"/>
                <w:sz w:val="24"/>
                <w:szCs w:val="24"/>
              </w:rPr>
              <w:t xml:space="preserve"> 8 statutory days </w:t>
            </w:r>
            <w:r w:rsidRPr="6CCF9D19" w:rsidR="5429F359">
              <w:rPr>
                <w:rFonts w:ascii="Open Sans Light" w:hAnsi="Open Sans Light" w:eastAsia="Open Sans Light" w:cs="Open Sans Light"/>
                <w:sz w:val="24"/>
                <w:szCs w:val="24"/>
              </w:rPr>
              <w:t>- pro-rata</w:t>
            </w:r>
          </w:p>
        </w:tc>
      </w:tr>
    </w:tbl>
    <w:p xmlns:wp14="http://schemas.microsoft.com/office/word/2010/wordml" w:rsidRPr="002D003A" w:rsidR="002D003A" w:rsidP="21964171" w:rsidRDefault="002D003A" w14:paraId="6A05A809" wp14:noSpellErr="1" wp14:textId="5A722F8F">
      <w:pPr>
        <w:pStyle w:val="Normal"/>
        <w:spacing w:after="0" w:line="240" w:lineRule="auto"/>
        <w:rPr>
          <w:rFonts w:ascii="Open Sans Light" w:hAnsi="Open Sans Light" w:eastAsia="Open Sans Light" w:cs="Open Sans Light"/>
          <w:b w:val="1"/>
          <w:bCs w:val="1"/>
        </w:rPr>
      </w:pPr>
    </w:p>
    <w:p w:rsidR="34BF4635" w:rsidP="6CCF9D19" w:rsidRDefault="34BF4635" w14:paraId="45A2E28C" w14:textId="3FC457EB">
      <w:pPr>
        <w:spacing w:after="0" w:line="240" w:lineRule="auto"/>
        <w:rPr>
          <w:rFonts w:ascii="Open Sans Light" w:hAnsi="Open Sans Light" w:eastAsia="Open Sans Light" w:cs="Open Sans Light"/>
          <w:b w:val="1"/>
          <w:bCs w:val="1"/>
        </w:rPr>
      </w:pPr>
      <w:r w:rsidRPr="6CCF9D19" w:rsidR="34BF4635">
        <w:rPr>
          <w:rFonts w:ascii="Open Sans Light" w:hAnsi="Open Sans Light" w:eastAsia="Open Sans Light" w:cs="Open Sans Light"/>
          <w:b w:val="1"/>
          <w:bCs w:val="1"/>
        </w:rPr>
        <w:t>Lecturer/Instructor in Automotive and Motor Vehicle Engineering</w:t>
      </w:r>
    </w:p>
    <w:p w:rsidR="6CCF9D19" w:rsidP="6CCF9D19" w:rsidRDefault="6CCF9D19" w14:paraId="0536B760" w14:textId="7F3CFDC4">
      <w:pPr>
        <w:spacing w:after="0" w:line="240" w:lineRule="auto"/>
        <w:rPr>
          <w:rFonts w:ascii="Open Sans Light" w:hAnsi="Open Sans Light" w:eastAsia="Open Sans Light" w:cs="Open Sans Light"/>
          <w:b w:val="1"/>
          <w:bCs w:val="1"/>
        </w:rPr>
      </w:pPr>
    </w:p>
    <w:p xmlns:wp14="http://schemas.microsoft.com/office/word/2010/wordml" w:rsidRPr="00394171" w:rsidR="00422CCC" w:rsidP="21964171" w:rsidRDefault="00422CCC" w14:paraId="29F1FDB1" wp14:textId="77777777" wp14:noSpellErr="1">
      <w:pPr>
        <w:spacing w:after="0" w:line="240" w:lineRule="auto"/>
        <w:rPr>
          <w:rFonts w:ascii="Open Sans Light" w:hAnsi="Open Sans Light" w:eastAsia="Open Sans Light" w:cs="Open Sans Light"/>
          <w:i w:val="1"/>
          <w:iCs w:val="1"/>
        </w:rPr>
      </w:pPr>
      <w:r w:rsidRPr="21964171" w:rsidR="00422CCC">
        <w:rPr>
          <w:rFonts w:ascii="Open Sans Light" w:hAnsi="Open Sans Light" w:eastAsia="Open Sans Light" w:cs="Open Sans Light"/>
          <w:b w:val="1"/>
          <w:bCs w:val="1"/>
        </w:rPr>
        <w:t>Job Purpose</w:t>
      </w:r>
    </w:p>
    <w:p xmlns:wp14="http://schemas.microsoft.com/office/word/2010/wordml" w:rsidRPr="00C77D85" w:rsidR="00C77D85" w:rsidP="21964171" w:rsidRDefault="00C77D85" w14:paraId="3E857606" wp14:textId="77777777" wp14:noSpellErr="1">
      <w:pPr>
        <w:spacing w:after="0" w:line="240" w:lineRule="auto"/>
        <w:rPr>
          <w:rFonts w:ascii="Open Sans Light" w:hAnsi="Open Sans Light" w:eastAsia="Open Sans Light" w:cs="Open Sans Light"/>
        </w:rPr>
      </w:pPr>
      <w:r w:rsidRPr="21964171" w:rsidR="00C77D85">
        <w:rPr>
          <w:rFonts w:ascii="Open Sans Light" w:hAnsi="Open Sans Light" w:eastAsia="Open Sans Light" w:cs="Open Sans Light"/>
        </w:rPr>
        <w:t>To deliver highly effective teaching</w:t>
      </w:r>
      <w:r w:rsidRPr="21964171" w:rsidR="00E26415">
        <w:rPr>
          <w:rFonts w:ascii="Open Sans Light" w:hAnsi="Open Sans Light" w:eastAsia="Open Sans Light" w:cs="Open Sans Light"/>
        </w:rPr>
        <w:t>,</w:t>
      </w:r>
      <w:r w:rsidRPr="21964171" w:rsidR="00C77D85">
        <w:rPr>
          <w:rFonts w:ascii="Open Sans Light" w:hAnsi="Open Sans Light" w:eastAsia="Open Sans Light" w:cs="Open Sans Light"/>
        </w:rPr>
        <w:t xml:space="preserve"> learning and assessment and support </w:t>
      </w:r>
      <w:r w:rsidRPr="21964171" w:rsidR="00E26415">
        <w:rPr>
          <w:rFonts w:ascii="Open Sans Light" w:hAnsi="Open Sans Light" w:eastAsia="Open Sans Light" w:cs="Open Sans Light"/>
        </w:rPr>
        <w:t>students</w:t>
      </w:r>
      <w:r w:rsidRPr="21964171" w:rsidR="00C77D85">
        <w:rPr>
          <w:rFonts w:ascii="Open Sans Light" w:hAnsi="Open Sans Light" w:eastAsia="Open Sans Light" w:cs="Open Sans Light"/>
        </w:rPr>
        <w:t xml:space="preserve"> to maximise their potential and to make positive progress towards their </w:t>
      </w:r>
      <w:r w:rsidRPr="21964171" w:rsidR="00C77D85">
        <w:rPr>
          <w:rFonts w:ascii="Open Sans Light" w:hAnsi="Open Sans Light" w:eastAsia="Open Sans Light" w:cs="Open Sans Light"/>
        </w:rPr>
        <w:t>timely</w:t>
      </w:r>
      <w:r w:rsidRPr="21964171" w:rsidR="00C77D85">
        <w:rPr>
          <w:rFonts w:ascii="Open Sans Light" w:hAnsi="Open Sans Light" w:eastAsia="Open Sans Light" w:cs="Open Sans Light"/>
        </w:rPr>
        <w:t xml:space="preserve"> success</w:t>
      </w:r>
      <w:r w:rsidRPr="21964171" w:rsidR="00C77D85">
        <w:rPr>
          <w:rFonts w:ascii="Open Sans Light" w:hAnsi="Open Sans Light" w:eastAsia="Open Sans Light" w:cs="Open Sans Light"/>
        </w:rPr>
        <w:t xml:space="preserve"> and future study and </w:t>
      </w:r>
      <w:r w:rsidRPr="21964171" w:rsidR="00F74D58">
        <w:rPr>
          <w:rFonts w:ascii="Open Sans Light" w:hAnsi="Open Sans Light" w:eastAsia="Open Sans Light" w:cs="Open Sans Light"/>
        </w:rPr>
        <w:t>employment</w:t>
      </w:r>
      <w:r w:rsidRPr="21964171" w:rsidR="00C77D85">
        <w:rPr>
          <w:rFonts w:ascii="Open Sans Light" w:hAnsi="Open Sans Light" w:eastAsia="Open Sans Light" w:cs="Open Sans Light"/>
        </w:rPr>
        <w:t>.</w:t>
      </w:r>
    </w:p>
    <w:p xmlns:wp14="http://schemas.microsoft.com/office/word/2010/wordml" w:rsidR="00422CCC" w:rsidP="21964171" w:rsidRDefault="00422CCC" w14:paraId="5A39BBE3" wp14:textId="77777777" wp14:noSpellErr="1">
      <w:pPr>
        <w:spacing w:after="0" w:line="240" w:lineRule="auto"/>
        <w:jc w:val="both"/>
        <w:rPr>
          <w:rFonts w:ascii="Open Sans Light" w:hAnsi="Open Sans Light" w:eastAsia="Open Sans Light" w:cs="Open Sans Light"/>
        </w:rPr>
      </w:pPr>
    </w:p>
    <w:p xmlns:wp14="http://schemas.microsoft.com/office/word/2010/wordml" w:rsidR="00C77D85" w:rsidP="21964171" w:rsidRDefault="00C77D85" w14:paraId="41C8F396" wp14:textId="7EBBDB19">
      <w:pPr>
        <w:spacing w:after="0" w:line="240" w:lineRule="auto"/>
        <w:rPr>
          <w:rFonts w:ascii="Open Sans Light" w:hAnsi="Open Sans Light" w:eastAsia="Open Sans Light" w:cs="Open Sans Light"/>
          <w:b w:val="1"/>
          <w:bCs w:val="1"/>
        </w:rPr>
      </w:pPr>
      <w:r w:rsidRPr="21964171" w:rsidR="00422CCC">
        <w:rPr>
          <w:rFonts w:ascii="Open Sans Light" w:hAnsi="Open Sans Light" w:eastAsia="Open Sans Light" w:cs="Open Sans Light"/>
          <w:b w:val="1"/>
          <w:bCs w:val="1"/>
        </w:rPr>
        <w:t>Duties and responsibilities of the job</w:t>
      </w:r>
    </w:p>
    <w:p w:rsidR="21964171" w:rsidP="21964171" w:rsidRDefault="21964171" w14:paraId="16163A98" w14:textId="57D2A836">
      <w:pPr>
        <w:spacing w:after="0" w:line="240" w:lineRule="auto"/>
        <w:rPr>
          <w:rFonts w:ascii="Open Sans Light" w:hAnsi="Open Sans Light" w:eastAsia="Open Sans Light" w:cs="Open Sans Light"/>
          <w:b w:val="1"/>
          <w:bCs w:val="1"/>
        </w:rPr>
      </w:pPr>
    </w:p>
    <w:p xmlns:wp14="http://schemas.microsoft.com/office/word/2010/wordml" w:rsidRPr="00BF6792" w:rsidR="00C77D85" w:rsidP="21964171" w:rsidRDefault="00C77D85" w14:paraId="21C66E77" wp14:textId="77777777" wp14:noSpellErr="1">
      <w:pPr>
        <w:pStyle w:val="ListParagraph"/>
        <w:numPr>
          <w:ilvl w:val="0"/>
          <w:numId w:val="28"/>
        </w:numPr>
        <w:spacing w:after="160" w:line="360" w:lineRule="auto"/>
        <w:ind w:left="142" w:hanging="295"/>
        <w:contextualSpacing/>
        <w:rPr>
          <w:rFonts w:ascii="Open Sans Light" w:hAnsi="Open Sans Light" w:eastAsia="Open Sans Light" w:cs="Open Sans Light"/>
          <w:i w:val="1"/>
          <w:iCs w:val="1"/>
          <w:sz w:val="22"/>
          <w:szCs w:val="22"/>
        </w:rPr>
      </w:pPr>
      <w:r w:rsidRPr="21964171" w:rsidR="00C77D85">
        <w:rPr>
          <w:rFonts w:ascii="Open Sans Light" w:hAnsi="Open Sans Light" w:eastAsia="Open Sans Light" w:cs="Open Sans Light"/>
          <w:b w:val="1"/>
          <w:bCs w:val="1"/>
        </w:rPr>
        <w:t>Teaching</w:t>
      </w:r>
      <w:r w:rsidRPr="21964171" w:rsidR="00E26415">
        <w:rPr>
          <w:rFonts w:ascii="Open Sans Light" w:hAnsi="Open Sans Light" w:eastAsia="Open Sans Light" w:cs="Open Sans Light"/>
          <w:b w:val="1"/>
          <w:bCs w:val="1"/>
        </w:rPr>
        <w:t>,</w:t>
      </w:r>
      <w:r w:rsidRPr="21964171" w:rsidR="00C77D85">
        <w:rPr>
          <w:rFonts w:ascii="Open Sans Light" w:hAnsi="Open Sans Light" w:eastAsia="Open Sans Light" w:cs="Open Sans Light"/>
          <w:b w:val="1"/>
          <w:bCs w:val="1"/>
        </w:rPr>
        <w:t xml:space="preserve"> Learning and Assessment</w:t>
      </w:r>
    </w:p>
    <w:tbl>
      <w:tblPr>
        <w:tblStyle w:val="TableGrid"/>
        <w:tblW w:w="9606" w:type="dxa"/>
        <w:tblLayout w:type="fixed"/>
        <w:tblLook w:val="04A0" w:firstRow="1" w:lastRow="0" w:firstColumn="1" w:lastColumn="0" w:noHBand="0" w:noVBand="1"/>
      </w:tblPr>
      <w:tblGrid>
        <w:gridCol w:w="9606"/>
      </w:tblGrid>
      <w:tr xmlns:wp14="http://schemas.microsoft.com/office/word/2010/wordml" w:rsidRPr="00841A91" w:rsidR="000D4FB0" w:rsidTr="21964171" w14:paraId="1DC853F3" wp14:textId="77777777">
        <w:tc>
          <w:tcPr>
            <w:tcW w:w="9606" w:type="dxa"/>
            <w:tcMar/>
          </w:tcPr>
          <w:p w:rsidRPr="00841A91" w:rsidR="000D4FB0" w:rsidP="21964171" w:rsidRDefault="000D4FB0" w14:paraId="7440F131"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color w:val="000000" w:themeColor="text1"/>
                <w:sz w:val="20"/>
                <w:szCs w:val="20"/>
              </w:rPr>
            </w:pPr>
            <w:r w:rsidRPr="21964171" w:rsidR="219FF52C">
              <w:rPr>
                <w:rFonts w:ascii="Open Sans Light" w:hAnsi="Open Sans Light" w:eastAsia="Open Sans Light" w:cs="Open Sans Light"/>
                <w:color w:val="000000" w:themeColor="text1" w:themeTint="FF" w:themeShade="FF"/>
                <w:sz w:val="20"/>
                <w:szCs w:val="20"/>
              </w:rPr>
              <w:t>As directed by Programme Manager and Curricu</w:t>
            </w:r>
            <w:r w:rsidRPr="21964171" w:rsidR="219FF52C">
              <w:rPr>
                <w:rFonts w:ascii="Open Sans Light" w:hAnsi="Open Sans Light" w:eastAsia="Open Sans Light" w:cs="Open Sans Light"/>
                <w:color w:val="000000" w:themeColor="text1" w:themeTint="FF" w:themeShade="FF"/>
                <w:sz w:val="20"/>
                <w:szCs w:val="20"/>
              </w:rPr>
              <w:t xml:space="preserve">lum Manager, plan, prepare, teach, assess, </w:t>
            </w:r>
            <w:r w:rsidRPr="21964171" w:rsidR="219FF52C">
              <w:rPr>
                <w:rFonts w:ascii="Open Sans Light" w:hAnsi="Open Sans Light" w:eastAsia="Open Sans Light" w:cs="Open Sans Light"/>
                <w:color w:val="000000" w:themeColor="text1" w:themeTint="FF" w:themeShade="FF"/>
                <w:sz w:val="20"/>
                <w:szCs w:val="20"/>
              </w:rPr>
              <w:t>report</w:t>
            </w:r>
            <w:r w:rsidRPr="21964171" w:rsidR="219FF52C">
              <w:rPr>
                <w:rFonts w:ascii="Open Sans Light" w:hAnsi="Open Sans Light" w:eastAsia="Open Sans Light" w:cs="Open Sans Light"/>
                <w:color w:val="000000" w:themeColor="text1" w:themeTint="FF" w:themeShade="FF"/>
                <w:sz w:val="20"/>
                <w:szCs w:val="20"/>
              </w:rPr>
              <w:t xml:space="preserve"> and </w:t>
            </w:r>
            <w:r w:rsidRPr="21964171" w:rsidR="219FF52C">
              <w:rPr>
                <w:rFonts w:ascii="Open Sans Light" w:hAnsi="Open Sans Light" w:eastAsia="Open Sans Light" w:cs="Open Sans Light"/>
                <w:color w:val="000000" w:themeColor="text1" w:themeTint="FF" w:themeShade="FF"/>
                <w:sz w:val="20"/>
                <w:szCs w:val="20"/>
              </w:rPr>
              <w:t>monitor</w:t>
            </w:r>
            <w:r w:rsidRPr="21964171" w:rsidR="219FF52C">
              <w:rPr>
                <w:rFonts w:ascii="Open Sans Light" w:hAnsi="Open Sans Light" w:eastAsia="Open Sans Light" w:cs="Open Sans Light"/>
                <w:color w:val="000000" w:themeColor="text1" w:themeTint="FF" w:themeShade="FF"/>
                <w:sz w:val="20"/>
                <w:szCs w:val="20"/>
              </w:rPr>
              <w:t xml:space="preserve"> to ensure </w:t>
            </w:r>
            <w:r w:rsidRPr="21964171" w:rsidR="219FF52C">
              <w:rPr>
                <w:rFonts w:ascii="Open Sans Light" w:hAnsi="Open Sans Light" w:eastAsia="Open Sans Light" w:cs="Open Sans Light"/>
                <w:color w:val="000000" w:themeColor="text1" w:themeTint="FF" w:themeShade="FF"/>
                <w:sz w:val="20"/>
                <w:szCs w:val="20"/>
              </w:rPr>
              <w:t>each highly effective lessons to a consistent</w:t>
            </w:r>
            <w:r w:rsidRPr="21964171" w:rsidR="219FF52C">
              <w:rPr>
                <w:rFonts w:ascii="Open Sans Light" w:hAnsi="Open Sans Light" w:eastAsia="Open Sans Light" w:cs="Open Sans Light"/>
                <w:color w:val="000000" w:themeColor="text1" w:themeTint="FF" w:themeShade="FF"/>
                <w:sz w:val="20"/>
                <w:szCs w:val="20"/>
              </w:rPr>
              <w:t>ly good or outstanding standard. S</w:t>
            </w:r>
            <w:r w:rsidRPr="21964171" w:rsidR="219FF52C">
              <w:rPr>
                <w:rFonts w:ascii="Open Sans Light" w:hAnsi="Open Sans Light" w:eastAsia="Open Sans Light" w:cs="Open Sans Light"/>
                <w:color w:val="000000" w:themeColor="text1" w:themeTint="FF" w:themeShade="FF"/>
                <w:sz w:val="20"/>
                <w:szCs w:val="20"/>
              </w:rPr>
              <w:t>hare teaching, learning and assessment (TLA) good practice and celebrate students’ and others’ successes.</w:t>
            </w:r>
          </w:p>
        </w:tc>
      </w:tr>
      <w:tr xmlns:wp14="http://schemas.microsoft.com/office/word/2010/wordml" w:rsidRPr="00CC2DE3" w:rsidR="00CC2DE3" w:rsidTr="21964171" w14:paraId="0520FDBD" wp14:textId="77777777">
        <w:tc>
          <w:tcPr>
            <w:tcW w:w="9606" w:type="dxa"/>
            <w:tcMar/>
          </w:tcPr>
          <w:p w:rsidRPr="00CC2DE3" w:rsidR="00CC2DE3" w:rsidP="21964171" w:rsidRDefault="00CC2DE3" w14:paraId="69716D1F"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color w:val="000000" w:themeColor="text1"/>
                <w:sz w:val="20"/>
                <w:szCs w:val="20"/>
              </w:rPr>
            </w:pPr>
            <w:r w:rsidRPr="21964171" w:rsidR="5AC300AF">
              <w:rPr>
                <w:rFonts w:ascii="Open Sans Light" w:hAnsi="Open Sans Light" w:eastAsia="Open Sans Light" w:cs="Open Sans Light"/>
                <w:color w:val="000000" w:themeColor="text1" w:themeTint="FF" w:themeShade="FF"/>
                <w:sz w:val="20"/>
                <w:szCs w:val="20"/>
              </w:rPr>
              <w:t xml:space="preserve">Conduct initial assessments and record within the Student Individual Learning Plan, adapt teaching delivery to meet the requirements of the </w:t>
            </w:r>
            <w:r w:rsidRPr="21964171" w:rsidR="5AC300AF">
              <w:rPr>
                <w:rFonts w:ascii="Open Sans Light" w:hAnsi="Open Sans Light" w:eastAsia="Open Sans Light" w:cs="Open Sans Light"/>
                <w:color w:val="000000" w:themeColor="text1" w:themeTint="FF" w:themeShade="FF"/>
                <w:sz w:val="20"/>
                <w:szCs w:val="20"/>
              </w:rPr>
              <w:t>plan</w:t>
            </w:r>
            <w:r w:rsidRPr="21964171" w:rsidR="5AC300AF">
              <w:rPr>
                <w:rFonts w:ascii="Open Sans Light" w:hAnsi="Open Sans Light" w:eastAsia="Open Sans Light" w:cs="Open Sans Light"/>
                <w:color w:val="000000" w:themeColor="text1" w:themeTint="FF" w:themeShade="FF"/>
                <w:sz w:val="20"/>
                <w:szCs w:val="20"/>
              </w:rPr>
              <w:t xml:space="preserve"> and </w:t>
            </w:r>
            <w:r w:rsidRPr="21964171" w:rsidR="5AC300AF">
              <w:rPr>
                <w:rFonts w:ascii="Open Sans Light" w:hAnsi="Open Sans Light" w:eastAsia="Open Sans Light" w:cs="Open Sans Light"/>
                <w:color w:val="000000" w:themeColor="text1" w:themeTint="FF" w:themeShade="FF"/>
                <w:sz w:val="20"/>
                <w:szCs w:val="20"/>
              </w:rPr>
              <w:t>monitor</w:t>
            </w:r>
            <w:r w:rsidRPr="21964171" w:rsidR="5AC300AF">
              <w:rPr>
                <w:rFonts w:ascii="Open Sans Light" w:hAnsi="Open Sans Light" w:eastAsia="Open Sans Light" w:cs="Open Sans Light"/>
                <w:color w:val="000000" w:themeColor="text1" w:themeTint="FF" w:themeShade="FF"/>
                <w:sz w:val="20"/>
                <w:szCs w:val="20"/>
              </w:rPr>
              <w:t xml:space="preserve"> student progress </w:t>
            </w:r>
            <w:r w:rsidRPr="21964171" w:rsidR="5AC300AF">
              <w:rPr>
                <w:rFonts w:ascii="Open Sans Light" w:hAnsi="Open Sans Light" w:eastAsia="Open Sans Light" w:cs="Open Sans Light"/>
                <w:color w:val="000000" w:themeColor="text1" w:themeTint="FF" w:themeShade="FF"/>
                <w:sz w:val="20"/>
                <w:szCs w:val="20"/>
              </w:rPr>
              <w:t>frequently</w:t>
            </w:r>
            <w:r w:rsidRPr="21964171" w:rsidR="5AC300AF">
              <w:rPr>
                <w:rFonts w:ascii="Open Sans Light" w:hAnsi="Open Sans Light" w:eastAsia="Open Sans Light" w:cs="Open Sans Light"/>
                <w:color w:val="000000" w:themeColor="text1" w:themeTint="FF" w:themeShade="FF"/>
                <w:sz w:val="20"/>
                <w:szCs w:val="20"/>
              </w:rPr>
              <w:t xml:space="preserve"> and report to programme Manager.</w:t>
            </w:r>
          </w:p>
        </w:tc>
      </w:tr>
      <w:tr xmlns:wp14="http://schemas.microsoft.com/office/word/2010/wordml" w:rsidRPr="00BD6CF6" w:rsidR="00C77D85" w:rsidTr="21964171" w14:paraId="31F04D26" wp14:textId="77777777">
        <w:tc>
          <w:tcPr>
            <w:tcW w:w="9606" w:type="dxa"/>
            <w:tcMar/>
          </w:tcPr>
          <w:p w:rsidRPr="00BD6CF6" w:rsidR="00C77D85" w:rsidP="21964171" w:rsidRDefault="00C77D85" w14:paraId="186DB746"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Ensure opportunities are created and realised for </w:t>
            </w:r>
            <w:r w:rsidRPr="21964171" w:rsidR="00C77D85">
              <w:rPr>
                <w:rFonts w:ascii="Open Sans Light" w:hAnsi="Open Sans Light" w:eastAsia="Open Sans Light" w:cs="Open Sans Light"/>
                <w:sz w:val="20"/>
                <w:szCs w:val="20"/>
              </w:rPr>
              <w:t>students</w:t>
            </w:r>
            <w:r w:rsidRPr="21964171" w:rsidR="00C77D85">
              <w:rPr>
                <w:rFonts w:ascii="Open Sans Light" w:hAnsi="Open Sans Light" w:eastAsia="Open Sans Light" w:cs="Open Sans Light"/>
                <w:sz w:val="20"/>
                <w:szCs w:val="20"/>
              </w:rPr>
              <w:t xml:space="preserve"> to be able to continuously develop their English and maths skills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164DDD4C" wp14:textId="77777777">
        <w:tc>
          <w:tcPr>
            <w:tcW w:w="9606" w:type="dxa"/>
            <w:tcMar/>
          </w:tcPr>
          <w:p w:rsidRPr="00BD6CF6" w:rsidR="00C77D85" w:rsidP="21964171" w:rsidRDefault="00C77D85" w14:paraId="6D43168E"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Work to ensure </w:t>
            </w:r>
            <w:r w:rsidRPr="21964171" w:rsidR="00C77D85">
              <w:rPr>
                <w:rFonts w:ascii="Open Sans Light" w:hAnsi="Open Sans Light" w:eastAsia="Open Sans Light" w:cs="Open Sans Light"/>
                <w:sz w:val="20"/>
                <w:szCs w:val="20"/>
              </w:rPr>
              <w:t>high levels</w:t>
            </w:r>
            <w:r w:rsidRPr="21964171" w:rsidR="00C77D85">
              <w:rPr>
                <w:rFonts w:ascii="Open Sans Light" w:hAnsi="Open Sans Light" w:eastAsia="Open Sans Light" w:cs="Open Sans Light"/>
                <w:sz w:val="20"/>
                <w:szCs w:val="20"/>
              </w:rPr>
              <w:t xml:space="preserve"> of student attendance in all sessions and prompt completion of registers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38A2C8F5" wp14:textId="77777777">
        <w:tc>
          <w:tcPr>
            <w:tcW w:w="9606" w:type="dxa"/>
            <w:tcMar/>
          </w:tcPr>
          <w:p w:rsidRPr="00BD6CF6" w:rsidR="00C77D85" w:rsidP="21964171" w:rsidRDefault="00C77D85" w14:paraId="558FA87A"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Prepare and effectively use schemes of work</w:t>
            </w:r>
            <w:r w:rsidRPr="21964171" w:rsidR="47464B47">
              <w:rPr>
                <w:rFonts w:ascii="Open Sans Light" w:hAnsi="Open Sans Light" w:eastAsia="Open Sans Light" w:cs="Open Sans Light"/>
                <w:sz w:val="20"/>
                <w:szCs w:val="20"/>
              </w:rPr>
              <w:t xml:space="preserve"> and lesson plans in line with c</w:t>
            </w:r>
            <w:r w:rsidRPr="21964171" w:rsidR="00C77D85">
              <w:rPr>
                <w:rFonts w:ascii="Open Sans Light" w:hAnsi="Open Sans Light" w:eastAsia="Open Sans Light" w:cs="Open Sans Light"/>
                <w:sz w:val="20"/>
                <w:szCs w:val="20"/>
              </w:rPr>
              <w:t>ollege processes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1799DB43" wp14:textId="77777777">
        <w:tc>
          <w:tcPr>
            <w:tcW w:w="9606" w:type="dxa"/>
            <w:tcMar/>
          </w:tcPr>
          <w:p w:rsidRPr="00BD6CF6" w:rsidR="00C77D85" w:rsidP="21964171" w:rsidRDefault="00C77D85" w14:paraId="29D711F1" wp14:textId="77777777">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Use and apply modern technology in TLA to enhance the learning experience and support progress for </w:t>
            </w:r>
            <w:r w:rsidRPr="21964171" w:rsidR="00C77D85">
              <w:rPr>
                <w:rFonts w:ascii="Open Sans Light" w:hAnsi="Open Sans Light" w:eastAsia="Open Sans Light" w:cs="Open Sans Light"/>
                <w:sz w:val="20"/>
                <w:szCs w:val="20"/>
              </w:rPr>
              <w:t>student</w:t>
            </w:r>
            <w:r w:rsidRPr="21964171" w:rsidR="4CDBA244">
              <w:rPr>
                <w:rFonts w:ascii="Open Sans Light" w:hAnsi="Open Sans Light" w:eastAsia="Open Sans Light" w:cs="Open Sans Light"/>
                <w:sz w:val="20"/>
                <w:szCs w:val="20"/>
              </w:rPr>
              <w:t xml:space="preserve">s, </w:t>
            </w:r>
            <w:r w:rsidRPr="21964171" w:rsidR="4CDBA244">
              <w:rPr>
                <w:rFonts w:ascii="Open Sans Light" w:hAnsi="Open Sans Light" w:eastAsia="Open Sans Light" w:cs="Open Sans Light"/>
                <w:sz w:val="20"/>
                <w:szCs w:val="20"/>
              </w:rPr>
              <w:t>eg</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PoL</w:t>
            </w:r>
            <w:r w:rsidRPr="21964171" w:rsidR="00C77D85">
              <w:rPr>
                <w:rFonts w:ascii="Open Sans Light" w:hAnsi="Open Sans Light" w:eastAsia="Open Sans Light" w:cs="Open Sans Light"/>
                <w:sz w:val="20"/>
                <w:szCs w:val="20"/>
              </w:rPr>
              <w:t xml:space="preserve">, specialist software/resources, </w:t>
            </w:r>
            <w:r w:rsidRPr="21964171" w:rsidR="47464B47">
              <w:rPr>
                <w:rFonts w:ascii="Open Sans Light" w:hAnsi="Open Sans Light" w:eastAsia="Open Sans Light" w:cs="Open Sans Light"/>
                <w:sz w:val="20"/>
                <w:szCs w:val="20"/>
              </w:rPr>
              <w:t>working to the college</w:t>
            </w:r>
            <w:r w:rsidRPr="21964171" w:rsidR="00C77D85">
              <w:rPr>
                <w:rFonts w:ascii="Open Sans Light" w:hAnsi="Open Sans Light" w:eastAsia="Open Sans Light" w:cs="Open Sans Light"/>
                <w:sz w:val="20"/>
                <w:szCs w:val="20"/>
              </w:rPr>
              <w:t xml:space="preserve"> VLE standards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1FE02CF2" wp14:textId="77777777">
        <w:tc>
          <w:tcPr>
            <w:tcW w:w="9606" w:type="dxa"/>
            <w:tcMar/>
          </w:tcPr>
          <w:p w:rsidRPr="00BD6CF6" w:rsidR="00C77D85" w:rsidP="21964171" w:rsidRDefault="00C77D85" w14:paraId="4D28325F"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Ensure cohesive assessment plans are in place for all </w:t>
            </w:r>
            <w:r w:rsidRPr="21964171" w:rsidR="00C77D85">
              <w:rPr>
                <w:rFonts w:ascii="Open Sans Light" w:hAnsi="Open Sans Light" w:eastAsia="Open Sans Light" w:cs="Open Sans Light"/>
                <w:sz w:val="20"/>
                <w:szCs w:val="20"/>
              </w:rPr>
              <w:t>students</w:t>
            </w:r>
            <w:r w:rsidRPr="21964171" w:rsidR="00C77D85">
              <w:rPr>
                <w:rFonts w:ascii="Open Sans Light" w:hAnsi="Open Sans Light" w:eastAsia="Open Sans Light" w:cs="Open Sans Light"/>
                <w:sz w:val="20"/>
                <w:szCs w:val="20"/>
              </w:rPr>
              <w:t xml:space="preserve"> across your </w:t>
            </w:r>
            <w:r w:rsidRPr="21964171" w:rsidR="00C77D85">
              <w:rPr>
                <w:rFonts w:ascii="Open Sans Light" w:hAnsi="Open Sans Light" w:eastAsia="Open Sans Light" w:cs="Open Sans Light"/>
                <w:sz w:val="20"/>
                <w:szCs w:val="20"/>
              </w:rPr>
              <w:t>allocated</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teaching</w:t>
            </w:r>
            <w:r w:rsidRPr="21964171" w:rsidR="00C77D85">
              <w:rPr>
                <w:rFonts w:ascii="Open Sans Light" w:hAnsi="Open Sans Light" w:eastAsia="Open Sans Light" w:cs="Open Sans Light"/>
                <w:sz w:val="20"/>
                <w:szCs w:val="20"/>
              </w:rPr>
              <w:t xml:space="preserve"> to ensure effective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 xml:space="preserve"> progress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63B9760A" wp14:textId="77777777">
        <w:tc>
          <w:tcPr>
            <w:tcW w:w="9606" w:type="dxa"/>
            <w:tcMar/>
          </w:tcPr>
          <w:p w:rsidRPr="00BD6CF6" w:rsidR="00C77D85" w:rsidP="21964171" w:rsidRDefault="00C77D85" w14:paraId="25D44B6E"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Set exams, homework and extension activities </w:t>
            </w:r>
            <w:r w:rsidRPr="21964171" w:rsidR="00C77D85">
              <w:rPr>
                <w:rFonts w:ascii="Open Sans Light" w:hAnsi="Open Sans Light" w:eastAsia="Open Sans Light" w:cs="Open Sans Light"/>
                <w:sz w:val="20"/>
                <w:szCs w:val="20"/>
              </w:rPr>
              <w:t xml:space="preserve">for individual students </w:t>
            </w:r>
            <w:r w:rsidRPr="21964171" w:rsidR="00C77D85">
              <w:rPr>
                <w:rFonts w:ascii="Open Sans Light" w:hAnsi="Open Sans Light" w:eastAsia="Open Sans Light" w:cs="Open Sans Light"/>
                <w:sz w:val="20"/>
                <w:szCs w:val="20"/>
              </w:rPr>
              <w:t xml:space="preserve">and provide </w:t>
            </w:r>
            <w:r w:rsidRPr="21964171" w:rsidR="00C77D85">
              <w:rPr>
                <w:rFonts w:ascii="Open Sans Light" w:hAnsi="Open Sans Light" w:eastAsia="Open Sans Light" w:cs="Open Sans Light"/>
                <w:sz w:val="20"/>
                <w:szCs w:val="20"/>
              </w:rPr>
              <w:t>timely</w:t>
            </w:r>
            <w:r w:rsidRPr="21964171" w:rsidR="00C77D85">
              <w:rPr>
                <w:rFonts w:ascii="Open Sans Light" w:hAnsi="Open Sans Light" w:eastAsia="Open Sans Light" w:cs="Open Sans Light"/>
                <w:sz w:val="20"/>
                <w:szCs w:val="20"/>
              </w:rPr>
              <w:t>, and constructive</w:t>
            </w:r>
            <w:r w:rsidRPr="21964171" w:rsidR="00C77D85">
              <w:rPr>
                <w:rFonts w:ascii="Open Sans Light" w:hAnsi="Open Sans Light" w:eastAsia="Open Sans Light" w:cs="Open Sans Light"/>
                <w:sz w:val="20"/>
                <w:szCs w:val="20"/>
              </w:rPr>
              <w:t xml:space="preserve"> feedback to students to support progress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730690B8" wp14:textId="77777777">
        <w:tc>
          <w:tcPr>
            <w:tcW w:w="9606" w:type="dxa"/>
            <w:tcMar/>
          </w:tcPr>
          <w:p w:rsidRPr="00BD6CF6" w:rsidR="00C77D85" w:rsidP="21964171" w:rsidRDefault="00C77D85" w14:paraId="5A01F188"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Mark and assess course work and provide effective verbal and/or written feedback to support progression in line with awarding</w:t>
            </w:r>
            <w:r w:rsidRPr="21964171" w:rsidR="47464B47">
              <w:rPr>
                <w:rFonts w:ascii="Open Sans Light" w:hAnsi="Open Sans Light" w:eastAsia="Open Sans Light" w:cs="Open Sans Light"/>
                <w:sz w:val="20"/>
                <w:szCs w:val="20"/>
              </w:rPr>
              <w:t xml:space="preserve"> organisation requirements and c</w:t>
            </w:r>
            <w:r w:rsidRPr="21964171" w:rsidR="00C77D85">
              <w:rPr>
                <w:rFonts w:ascii="Open Sans Light" w:hAnsi="Open Sans Light" w:eastAsia="Open Sans Light" w:cs="Open Sans Light"/>
                <w:sz w:val="20"/>
                <w:szCs w:val="20"/>
              </w:rPr>
              <w:t>ollege processes</w:t>
            </w:r>
            <w:r w:rsidRPr="21964171" w:rsidR="00C77D85">
              <w:rPr>
                <w:rFonts w:ascii="Open Sans Light" w:hAnsi="Open Sans Light" w:eastAsia="Open Sans Light" w:cs="Open Sans Light"/>
                <w:sz w:val="20"/>
                <w:szCs w:val="20"/>
              </w:rPr>
              <w:t>.</w:t>
            </w:r>
          </w:p>
        </w:tc>
      </w:tr>
      <w:tr xmlns:wp14="http://schemas.microsoft.com/office/word/2010/wordml" w:rsidRPr="00BD6CF6" w:rsidR="00C77D85" w:rsidTr="21964171" w14:paraId="781F0AE1" wp14:textId="77777777">
        <w:tc>
          <w:tcPr>
            <w:tcW w:w="9606" w:type="dxa"/>
            <w:tcMar/>
          </w:tcPr>
          <w:p w:rsidRPr="00BD6CF6" w:rsidR="00C77D85" w:rsidP="21964171" w:rsidRDefault="00C77D85" w14:paraId="6301BF45" wp14:textId="77777777" wp14:noSpellErr="1">
            <w:pPr>
              <w:pStyle w:val="ListParagraph"/>
              <w:numPr>
                <w:ilvl w:val="0"/>
                <w:numId w:val="27"/>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Monitor tracking of individual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 xml:space="preserve"> progress across </w:t>
            </w:r>
            <w:r w:rsidRPr="21964171" w:rsidR="5AB84E12">
              <w:rPr>
                <w:rFonts w:ascii="Open Sans Light" w:hAnsi="Open Sans Light" w:eastAsia="Open Sans Light" w:cs="Open Sans Light"/>
                <w:sz w:val="20"/>
                <w:szCs w:val="20"/>
              </w:rPr>
              <w:t>programme(s)</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and ensure action is taken to improve progress where possible</w:t>
            </w:r>
            <w:r w:rsidRPr="21964171" w:rsidR="00C77D85">
              <w:rPr>
                <w:rFonts w:ascii="Open Sans Light" w:hAnsi="Open Sans Light" w:eastAsia="Open Sans Light" w:cs="Open Sans Light"/>
                <w:sz w:val="20"/>
                <w:szCs w:val="20"/>
              </w:rPr>
              <w:t>.</w:t>
            </w:r>
          </w:p>
        </w:tc>
      </w:tr>
    </w:tbl>
    <w:p xmlns:wp14="http://schemas.microsoft.com/office/word/2010/wordml" w:rsidR="00C77D85" w:rsidP="21964171" w:rsidRDefault="00C77D85" w14:paraId="72A3D3EC" wp14:textId="77777777" wp14:noSpellErr="1">
      <w:pPr>
        <w:spacing w:after="0" w:line="240" w:lineRule="auto"/>
        <w:rPr>
          <w:rFonts w:ascii="Open Sans Light" w:hAnsi="Open Sans Light" w:eastAsia="Open Sans Light" w:cs="Open Sans Light"/>
          <w:b w:val="1"/>
          <w:bCs w:val="1"/>
        </w:rPr>
      </w:pPr>
    </w:p>
    <w:p xmlns:wp14="http://schemas.microsoft.com/office/word/2010/wordml" w:rsidR="00C77D85" w:rsidP="21964171" w:rsidRDefault="00C77D85" w14:paraId="0D0B940D" wp14:textId="77777777" wp14:noSpellErr="1">
      <w:pPr>
        <w:spacing w:after="0" w:line="240" w:lineRule="auto"/>
        <w:rPr>
          <w:rFonts w:ascii="Open Sans Light" w:hAnsi="Open Sans Light" w:eastAsia="Open Sans Light" w:cs="Open Sans Light"/>
          <w:b w:val="1"/>
          <w:bCs w:val="1"/>
        </w:rPr>
      </w:pPr>
    </w:p>
    <w:p xmlns:wp14="http://schemas.microsoft.com/office/word/2010/wordml" w:rsidRPr="00BF6792" w:rsidR="00C77D85" w:rsidP="21964171" w:rsidRDefault="00C77D85" w14:paraId="0BE5D094" wp14:textId="77777777" wp14:noSpellErr="1">
      <w:pPr>
        <w:pStyle w:val="ListParagraph"/>
        <w:numPr>
          <w:ilvl w:val="0"/>
          <w:numId w:val="28"/>
        </w:numPr>
        <w:spacing w:after="160" w:line="360" w:lineRule="auto"/>
        <w:ind w:left="142" w:hanging="295"/>
        <w:contextualSpacing/>
        <w:rPr>
          <w:rFonts w:ascii="Open Sans Light" w:hAnsi="Open Sans Light" w:eastAsia="Open Sans Light" w:cs="Open Sans Light"/>
          <w:i w:val="1"/>
          <w:iCs w:val="1"/>
          <w:sz w:val="22"/>
          <w:szCs w:val="22"/>
        </w:rPr>
      </w:pPr>
      <w:r w:rsidRPr="21964171" w:rsidR="00C77D85">
        <w:rPr>
          <w:rFonts w:ascii="Open Sans Light" w:hAnsi="Open Sans Light" w:eastAsia="Open Sans Light" w:cs="Open Sans Light"/>
          <w:b w:val="1"/>
          <w:bCs w:val="1"/>
        </w:rPr>
        <w:t>Tutoring</w:t>
      </w:r>
    </w:p>
    <w:tbl>
      <w:tblPr>
        <w:tblStyle w:val="TableGrid"/>
        <w:tblW w:w="9606" w:type="dxa"/>
        <w:tblLayout w:type="fixed"/>
        <w:tblLook w:val="04A0" w:firstRow="1" w:lastRow="0" w:firstColumn="1" w:lastColumn="0" w:noHBand="0" w:noVBand="1"/>
      </w:tblPr>
      <w:tblGrid>
        <w:gridCol w:w="9606"/>
      </w:tblGrid>
      <w:tr xmlns:wp14="http://schemas.microsoft.com/office/word/2010/wordml" w:rsidRPr="005A2F4B" w:rsidR="000D4FB0" w:rsidTr="21964171" w14:paraId="4A6280F9" wp14:textId="77777777">
        <w:tc>
          <w:tcPr>
            <w:tcW w:w="9606" w:type="dxa"/>
            <w:tcMar/>
          </w:tcPr>
          <w:p w:rsidRPr="000D4FB0" w:rsidR="000D4FB0" w:rsidP="21964171" w:rsidRDefault="000D4FB0" w14:paraId="04AF08AE"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219FF52C">
              <w:rPr>
                <w:rFonts w:ascii="Open Sans Light" w:hAnsi="Open Sans Light" w:eastAsia="Open Sans Light" w:cs="Open Sans Light"/>
                <w:color w:val="000000" w:themeColor="text1" w:themeTint="FF" w:themeShade="FF"/>
                <w:sz w:val="20"/>
                <w:szCs w:val="20"/>
              </w:rPr>
              <w:t>Using initial assessment and other information to write and distribute student profiles for all tutees.</w:t>
            </w:r>
          </w:p>
        </w:tc>
      </w:tr>
      <w:tr xmlns:wp14="http://schemas.microsoft.com/office/word/2010/wordml" w:rsidRPr="005A2F4B" w:rsidR="000D4FB0" w:rsidTr="21964171" w14:paraId="6C3954E7" wp14:textId="77777777">
        <w:tc>
          <w:tcPr>
            <w:tcW w:w="9606" w:type="dxa"/>
            <w:tcMar/>
          </w:tcPr>
          <w:p w:rsidRPr="005A2F4B" w:rsidR="000D4FB0" w:rsidP="21964171" w:rsidRDefault="000D4FB0" w14:paraId="774DC3A3"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219FF52C">
              <w:rPr>
                <w:rFonts w:ascii="Open Sans Light" w:hAnsi="Open Sans Light" w:eastAsia="Open Sans Light" w:cs="Open Sans Light"/>
                <w:sz w:val="20"/>
                <w:szCs w:val="20"/>
              </w:rPr>
              <w:t xml:space="preserve">Work as a </w:t>
            </w:r>
            <w:r w:rsidRPr="21964171" w:rsidR="219FF52C">
              <w:rPr>
                <w:rFonts w:ascii="Open Sans Light" w:hAnsi="Open Sans Light" w:eastAsia="Open Sans Light" w:cs="Open Sans Light"/>
                <w:sz w:val="20"/>
                <w:szCs w:val="20"/>
              </w:rPr>
              <w:t xml:space="preserve">personal tutor, co-ordinated by Programme Manager and </w:t>
            </w:r>
            <w:r w:rsidRPr="21964171" w:rsidR="219FF52C">
              <w:rPr>
                <w:rFonts w:ascii="Open Sans Light" w:hAnsi="Open Sans Light" w:eastAsia="Open Sans Light" w:cs="Open Sans Light"/>
                <w:sz w:val="20"/>
                <w:szCs w:val="20"/>
              </w:rPr>
              <w:t xml:space="preserve">Curriculum Manager, and engage with student services as </w:t>
            </w:r>
            <w:r w:rsidRPr="21964171" w:rsidR="219FF52C">
              <w:rPr>
                <w:rFonts w:ascii="Open Sans Light" w:hAnsi="Open Sans Light" w:eastAsia="Open Sans Light" w:cs="Open Sans Light"/>
                <w:sz w:val="20"/>
                <w:szCs w:val="20"/>
              </w:rPr>
              <w:t>required</w:t>
            </w:r>
            <w:r w:rsidRPr="21964171" w:rsidR="219FF52C">
              <w:rPr>
                <w:rFonts w:ascii="Open Sans Light" w:hAnsi="Open Sans Light" w:eastAsia="Open Sans Light" w:cs="Open Sans Light"/>
                <w:sz w:val="20"/>
                <w:szCs w:val="20"/>
              </w:rPr>
              <w:t>.</w:t>
            </w:r>
          </w:p>
        </w:tc>
      </w:tr>
      <w:tr xmlns:wp14="http://schemas.microsoft.com/office/word/2010/wordml" w:rsidRPr="005A2F4B" w:rsidR="00C77D85" w:rsidTr="21964171" w14:paraId="3E8B997F" wp14:textId="77777777">
        <w:tc>
          <w:tcPr>
            <w:tcW w:w="9606" w:type="dxa"/>
            <w:tcMar/>
          </w:tcPr>
          <w:p w:rsidRPr="005A2F4B" w:rsidR="00C77D85" w:rsidP="21964171" w:rsidRDefault="00C77D85" w14:paraId="7D26611E"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Participate in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 xml:space="preserve"> interviews and plan and deliver taster days, ‘keep warm’ activities, welcome days, </w:t>
            </w:r>
            <w:r w:rsidRPr="21964171" w:rsidR="00C77D85">
              <w:rPr>
                <w:rFonts w:ascii="Open Sans Light" w:hAnsi="Open Sans Light" w:eastAsia="Open Sans Light" w:cs="Open Sans Light"/>
                <w:sz w:val="20"/>
                <w:szCs w:val="20"/>
              </w:rPr>
              <w:t>enrolment</w:t>
            </w:r>
            <w:r w:rsidRPr="21964171" w:rsidR="00C77D85">
              <w:rPr>
                <w:rFonts w:ascii="Open Sans Light" w:hAnsi="Open Sans Light" w:eastAsia="Open Sans Light" w:cs="Open Sans Light"/>
                <w:sz w:val="20"/>
                <w:szCs w:val="20"/>
              </w:rPr>
              <w:t xml:space="preserve"> and induction activities</w:t>
            </w:r>
            <w:r w:rsidRPr="21964171" w:rsidR="00C77D85">
              <w:rPr>
                <w:rFonts w:ascii="Open Sans Light" w:hAnsi="Open Sans Light" w:eastAsia="Open Sans Light" w:cs="Open Sans Light"/>
                <w:sz w:val="20"/>
                <w:szCs w:val="20"/>
              </w:rPr>
              <w:t>.</w:t>
            </w:r>
          </w:p>
        </w:tc>
      </w:tr>
      <w:tr xmlns:wp14="http://schemas.microsoft.com/office/word/2010/wordml" w:rsidRPr="007F3466" w:rsidR="007F3466" w:rsidTr="21964171" w14:paraId="122C12FD" wp14:textId="77777777">
        <w:tc>
          <w:tcPr>
            <w:tcW w:w="9606" w:type="dxa"/>
            <w:tcMar/>
          </w:tcPr>
          <w:p w:rsidRPr="005A2F4B" w:rsidR="007F3466" w:rsidP="21964171" w:rsidRDefault="007F3466" w14:paraId="6D8DC8F3"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7B39EF88">
              <w:rPr>
                <w:rFonts w:ascii="Open Sans Light" w:hAnsi="Open Sans Light" w:eastAsia="Open Sans Light" w:cs="Open Sans Light"/>
                <w:sz w:val="20"/>
                <w:szCs w:val="20"/>
              </w:rPr>
              <w:t xml:space="preserve">Support </w:t>
            </w:r>
            <w:r w:rsidRPr="21964171" w:rsidR="4CDBA244">
              <w:rPr>
                <w:rFonts w:ascii="Open Sans Light" w:hAnsi="Open Sans Light" w:eastAsia="Open Sans Light" w:cs="Open Sans Light"/>
                <w:sz w:val="20"/>
                <w:szCs w:val="20"/>
              </w:rPr>
              <w:t>students</w:t>
            </w:r>
            <w:r w:rsidRPr="21964171" w:rsidR="7B39EF88">
              <w:rPr>
                <w:rFonts w:ascii="Open Sans Light" w:hAnsi="Open Sans Light" w:eastAsia="Open Sans Light" w:cs="Open Sans Light"/>
                <w:sz w:val="20"/>
                <w:szCs w:val="20"/>
              </w:rPr>
              <w:t xml:space="preserve"> through enrolment and induction</w:t>
            </w:r>
            <w:r w:rsidRPr="21964171" w:rsidR="4CDBA244">
              <w:rPr>
                <w:rFonts w:ascii="Open Sans Light" w:hAnsi="Open Sans Light" w:eastAsia="Open Sans Light" w:cs="Open Sans Light"/>
                <w:sz w:val="20"/>
                <w:szCs w:val="20"/>
              </w:rPr>
              <w:t>.</w:t>
            </w:r>
          </w:p>
        </w:tc>
      </w:tr>
      <w:tr xmlns:wp14="http://schemas.microsoft.com/office/word/2010/wordml" w:rsidRPr="00841A91" w:rsidR="00C77D85" w:rsidTr="21964171" w14:paraId="5C520B6C" wp14:textId="77777777">
        <w:tc>
          <w:tcPr>
            <w:tcW w:w="9606" w:type="dxa"/>
            <w:tcMar/>
          </w:tcPr>
          <w:p w:rsidRPr="00841A91" w:rsidR="00C77D85" w:rsidP="21964171" w:rsidRDefault="00C77D85" w14:paraId="76AEB69B"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 xml:space="preserve">Complete one to one </w:t>
            </w:r>
            <w:r w:rsidRPr="21964171" w:rsidR="00C77D85">
              <w:rPr>
                <w:rFonts w:ascii="Open Sans Light" w:hAnsi="Open Sans Light" w:eastAsia="Open Sans Light" w:cs="Open Sans Light"/>
                <w:color w:val="000000" w:themeColor="text1" w:themeTint="FF" w:themeShade="FF"/>
                <w:sz w:val="20"/>
                <w:szCs w:val="20"/>
              </w:rPr>
              <w:t>tutorials</w:t>
            </w:r>
            <w:r w:rsidRPr="21964171" w:rsidR="00C77D85">
              <w:rPr>
                <w:rFonts w:ascii="Open Sans Light" w:hAnsi="Open Sans Light" w:eastAsia="Open Sans Light" w:cs="Open Sans Light"/>
                <w:color w:val="000000" w:themeColor="text1" w:themeTint="FF" w:themeShade="FF"/>
                <w:sz w:val="20"/>
                <w:szCs w:val="20"/>
              </w:rPr>
              <w:t xml:space="preserve"> with students</w:t>
            </w:r>
            <w:r w:rsidRPr="21964171" w:rsidR="219FF52C">
              <w:rPr>
                <w:rFonts w:ascii="Open Sans Light" w:hAnsi="Open Sans Light" w:eastAsia="Open Sans Light" w:cs="Open Sans Light"/>
                <w:color w:val="000000" w:themeColor="text1" w:themeTint="FF" w:themeShade="FF"/>
                <w:sz w:val="20"/>
                <w:szCs w:val="20"/>
              </w:rPr>
              <w:t>, review and set targets</w:t>
            </w:r>
            <w:r w:rsidRPr="21964171" w:rsidR="00C77D85">
              <w:rPr>
                <w:rFonts w:ascii="Open Sans Light" w:hAnsi="Open Sans Light" w:eastAsia="Open Sans Light" w:cs="Open Sans Light"/>
                <w:color w:val="000000" w:themeColor="text1" w:themeTint="FF" w:themeShade="FF"/>
                <w:sz w:val="20"/>
                <w:szCs w:val="20"/>
              </w:rPr>
              <w:t xml:space="preserve"> and record progress and outcomes on Pro Monitor or any </w:t>
            </w:r>
            <w:r w:rsidRPr="21964171" w:rsidR="47464B47">
              <w:rPr>
                <w:rFonts w:ascii="Open Sans Light" w:hAnsi="Open Sans Light" w:eastAsia="Open Sans Light" w:cs="Open Sans Light"/>
                <w:color w:val="000000" w:themeColor="text1" w:themeTint="FF" w:themeShade="FF"/>
                <w:sz w:val="20"/>
                <w:szCs w:val="20"/>
              </w:rPr>
              <w:t>other agreed format set by the c</w:t>
            </w:r>
            <w:r w:rsidRPr="21964171" w:rsidR="00C77D85">
              <w:rPr>
                <w:rFonts w:ascii="Open Sans Light" w:hAnsi="Open Sans Light" w:eastAsia="Open Sans Light" w:cs="Open Sans Light"/>
                <w:color w:val="000000" w:themeColor="text1" w:themeTint="FF" w:themeShade="FF"/>
                <w:sz w:val="20"/>
                <w:szCs w:val="20"/>
              </w:rPr>
              <w:t>ollege.</w:t>
            </w:r>
          </w:p>
        </w:tc>
      </w:tr>
      <w:tr xmlns:wp14="http://schemas.microsoft.com/office/word/2010/wordml" w:rsidRPr="005A2F4B" w:rsidR="00C77D85" w:rsidTr="21964171" w14:paraId="5DFB6465" wp14:textId="77777777">
        <w:tc>
          <w:tcPr>
            <w:tcW w:w="9606" w:type="dxa"/>
            <w:tcMar/>
          </w:tcPr>
          <w:p w:rsidRPr="000D4FB0" w:rsidR="000D4FB0" w:rsidP="21964171" w:rsidRDefault="00C77D85" w14:paraId="47E88DEE"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Support </w:t>
            </w:r>
            <w:r w:rsidRPr="21964171" w:rsidR="00C77D85">
              <w:rPr>
                <w:rFonts w:ascii="Open Sans Light" w:hAnsi="Open Sans Light" w:eastAsia="Open Sans Light" w:cs="Open Sans Light"/>
                <w:sz w:val="20"/>
                <w:szCs w:val="20"/>
              </w:rPr>
              <w:t xml:space="preserve">students </w:t>
            </w:r>
            <w:r w:rsidRPr="21964171" w:rsidR="00C77D85">
              <w:rPr>
                <w:rFonts w:ascii="Open Sans Light" w:hAnsi="Open Sans Light" w:eastAsia="Open Sans Light" w:cs="Open Sans Light"/>
                <w:sz w:val="20"/>
                <w:szCs w:val="20"/>
              </w:rPr>
              <w:t xml:space="preserve">to </w:t>
            </w:r>
            <w:r w:rsidRPr="21964171" w:rsidR="00C77D85">
              <w:rPr>
                <w:rFonts w:ascii="Open Sans Light" w:hAnsi="Open Sans Light" w:eastAsia="Open Sans Light" w:cs="Open Sans Light"/>
                <w:sz w:val="20"/>
                <w:szCs w:val="20"/>
              </w:rPr>
              <w:t>participate</w:t>
            </w:r>
            <w:r w:rsidRPr="21964171" w:rsidR="00C77D85">
              <w:rPr>
                <w:rFonts w:ascii="Open Sans Light" w:hAnsi="Open Sans Light" w:eastAsia="Open Sans Light" w:cs="Open Sans Light"/>
                <w:sz w:val="20"/>
                <w:szCs w:val="20"/>
              </w:rPr>
              <w:t xml:space="preserve"> in, and gain value from, the </w:t>
            </w:r>
            <w:r w:rsidRPr="21964171" w:rsidR="00C77D85">
              <w:rPr>
                <w:rFonts w:ascii="Open Sans Light" w:hAnsi="Open Sans Light" w:eastAsia="Open Sans Light" w:cs="Open Sans Light"/>
                <w:sz w:val="20"/>
                <w:szCs w:val="20"/>
              </w:rPr>
              <w:t>cross college</w:t>
            </w:r>
            <w:r w:rsidRPr="21964171" w:rsidR="00C77D85">
              <w:rPr>
                <w:rFonts w:ascii="Open Sans Light" w:hAnsi="Open Sans Light" w:eastAsia="Open Sans Light" w:cs="Open Sans Light"/>
                <w:sz w:val="20"/>
                <w:szCs w:val="20"/>
              </w:rPr>
              <w:t xml:space="preserve"> tutorial programme</w:t>
            </w:r>
            <w:r w:rsidRPr="21964171" w:rsidR="00C77D85">
              <w:rPr>
                <w:rFonts w:ascii="Open Sans Light" w:hAnsi="Open Sans Light" w:eastAsia="Open Sans Light" w:cs="Open Sans Light"/>
                <w:sz w:val="20"/>
                <w:szCs w:val="20"/>
              </w:rPr>
              <w:t>, developing personal, employment and study</w:t>
            </w:r>
            <w:r w:rsidRPr="21964171" w:rsidR="219FF52C">
              <w:rPr>
                <w:rFonts w:ascii="Open Sans Light" w:hAnsi="Open Sans Light" w:eastAsia="Open Sans Light" w:cs="Open Sans Light"/>
                <w:sz w:val="20"/>
                <w:szCs w:val="20"/>
              </w:rPr>
              <w:t xml:space="preserve"> writer skills, including careers guidance.</w:t>
            </w:r>
          </w:p>
        </w:tc>
      </w:tr>
      <w:tr xmlns:wp14="http://schemas.microsoft.com/office/word/2010/wordml" w:rsidRPr="005A2F4B" w:rsidR="00C77D85" w:rsidTr="21964171" w14:paraId="68C68FC5" wp14:textId="77777777">
        <w:tc>
          <w:tcPr>
            <w:tcW w:w="9606" w:type="dxa"/>
            <w:tcMar/>
          </w:tcPr>
          <w:p w:rsidRPr="005A2F4B" w:rsidR="00C77D85" w:rsidP="21964171" w:rsidRDefault="00C77D85" w14:paraId="57188727"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Ensure the effective use of </w:t>
            </w:r>
            <w:r w:rsidRPr="21964171" w:rsidR="00C77D85">
              <w:rPr>
                <w:rFonts w:ascii="Open Sans Light" w:hAnsi="Open Sans Light" w:eastAsia="Open Sans Light" w:cs="Open Sans Light"/>
                <w:sz w:val="20"/>
                <w:szCs w:val="20"/>
              </w:rPr>
              <w:t>value added</w:t>
            </w:r>
            <w:r w:rsidRPr="21964171" w:rsidR="00C77D85">
              <w:rPr>
                <w:rFonts w:ascii="Open Sans Light" w:hAnsi="Open Sans Light" w:eastAsia="Open Sans Light" w:cs="Open Sans Light"/>
                <w:sz w:val="20"/>
                <w:szCs w:val="20"/>
              </w:rPr>
              <w:t xml:space="preserve"> data and systems to plan and support individual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 xml:space="preserve"> progress across </w:t>
            </w:r>
            <w:r w:rsidRPr="21964171" w:rsidR="00C77D85">
              <w:rPr>
                <w:rFonts w:ascii="Open Sans Light" w:hAnsi="Open Sans Light" w:eastAsia="Open Sans Light" w:cs="Open Sans Light"/>
                <w:sz w:val="20"/>
                <w:szCs w:val="20"/>
              </w:rPr>
              <w:t>allocated</w:t>
            </w:r>
            <w:r w:rsidRPr="21964171" w:rsidR="00C77D85">
              <w:rPr>
                <w:rFonts w:ascii="Open Sans Light" w:hAnsi="Open Sans Light" w:eastAsia="Open Sans Light" w:cs="Open Sans Light"/>
                <w:sz w:val="20"/>
                <w:szCs w:val="20"/>
              </w:rPr>
              <w:t xml:space="preserve"> </w:t>
            </w:r>
            <w:r w:rsidRPr="21964171" w:rsidR="5AB84E12">
              <w:rPr>
                <w:rFonts w:ascii="Open Sans Light" w:hAnsi="Open Sans Light" w:eastAsia="Open Sans Light" w:cs="Open Sans Light"/>
                <w:sz w:val="20"/>
                <w:szCs w:val="20"/>
              </w:rPr>
              <w:t>programme(s)</w:t>
            </w:r>
            <w:r w:rsidRPr="21964171" w:rsidR="00C77D85">
              <w:rPr>
                <w:rFonts w:ascii="Open Sans Light" w:hAnsi="Open Sans Light" w:eastAsia="Open Sans Light" w:cs="Open Sans Light"/>
                <w:sz w:val="20"/>
                <w:szCs w:val="20"/>
              </w:rPr>
              <w:t>.</w:t>
            </w:r>
          </w:p>
        </w:tc>
      </w:tr>
      <w:tr xmlns:wp14="http://schemas.microsoft.com/office/word/2010/wordml" w:rsidRPr="005A2F4B" w:rsidR="00C77D85" w:rsidTr="21964171" w14:paraId="19FE2BA5" wp14:textId="77777777">
        <w:tc>
          <w:tcPr>
            <w:tcW w:w="9606" w:type="dxa"/>
            <w:tcMar/>
          </w:tcPr>
          <w:p w:rsidRPr="005A2F4B" w:rsidR="00C77D85" w:rsidP="21964171" w:rsidRDefault="00C77D85" w14:paraId="4B26C252"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Ensure the College’s </w:t>
            </w:r>
            <w:r w:rsidRPr="21964171" w:rsidR="00C77D85">
              <w:rPr>
                <w:rFonts w:ascii="Open Sans Light" w:hAnsi="Open Sans Light" w:eastAsia="Open Sans Light" w:cs="Open Sans Light"/>
                <w:sz w:val="20"/>
                <w:szCs w:val="20"/>
              </w:rPr>
              <w:t>value added</w:t>
            </w:r>
            <w:r w:rsidRPr="21964171" w:rsidR="00C77D85">
              <w:rPr>
                <w:rFonts w:ascii="Open Sans Light" w:hAnsi="Open Sans Light" w:eastAsia="Open Sans Light" w:cs="Open Sans Light"/>
                <w:sz w:val="20"/>
                <w:szCs w:val="20"/>
              </w:rPr>
              <w:t xml:space="preserve"> system is used to support emotional, social and employability skills alongside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s’ studies</w:t>
            </w:r>
            <w:r w:rsidRPr="21964171" w:rsidR="00C77D85">
              <w:rPr>
                <w:rFonts w:ascii="Open Sans Light" w:hAnsi="Open Sans Light" w:eastAsia="Open Sans Light" w:cs="Open Sans Light"/>
                <w:sz w:val="20"/>
                <w:szCs w:val="20"/>
              </w:rPr>
              <w:t>.</w:t>
            </w:r>
          </w:p>
        </w:tc>
      </w:tr>
      <w:tr xmlns:wp14="http://schemas.microsoft.com/office/word/2010/wordml" w:rsidRPr="005A2F4B" w:rsidR="00C77D85" w:rsidTr="21964171" w14:paraId="363351D3" wp14:textId="77777777">
        <w:tc>
          <w:tcPr>
            <w:tcW w:w="9606" w:type="dxa"/>
            <w:tcMar/>
          </w:tcPr>
          <w:p w:rsidRPr="005A2F4B" w:rsidR="00C77D85" w:rsidP="21964171" w:rsidRDefault="00C77D85" w14:paraId="0CB6B142"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Prepare </w:t>
            </w:r>
            <w:r w:rsidRPr="21964171" w:rsidR="00C77D85">
              <w:rPr>
                <w:rFonts w:ascii="Open Sans Light" w:hAnsi="Open Sans Light" w:eastAsia="Open Sans Light" w:cs="Open Sans Light"/>
                <w:sz w:val="20"/>
                <w:szCs w:val="20"/>
              </w:rPr>
              <w:t>student</w:t>
            </w:r>
            <w:r w:rsidRPr="21964171" w:rsidR="00C77D85">
              <w:rPr>
                <w:rFonts w:ascii="Open Sans Light" w:hAnsi="Open Sans Light" w:eastAsia="Open Sans Light" w:cs="Open Sans Light"/>
                <w:sz w:val="20"/>
                <w:szCs w:val="20"/>
              </w:rPr>
              <w:t xml:space="preserve"> reports and contribute to parents’ evenings</w:t>
            </w:r>
            <w:r w:rsidRPr="21964171" w:rsidR="00C77D85">
              <w:rPr>
                <w:rFonts w:ascii="Open Sans Light" w:hAnsi="Open Sans Light" w:eastAsia="Open Sans Light" w:cs="Open Sans Light"/>
                <w:sz w:val="20"/>
                <w:szCs w:val="20"/>
              </w:rPr>
              <w:t xml:space="preserve"> and provide employers with progress updates as </w:t>
            </w:r>
            <w:r w:rsidRPr="21964171" w:rsidR="00C77D85">
              <w:rPr>
                <w:rFonts w:ascii="Open Sans Light" w:hAnsi="Open Sans Light" w:eastAsia="Open Sans Light" w:cs="Open Sans Light"/>
                <w:sz w:val="20"/>
                <w:szCs w:val="20"/>
              </w:rPr>
              <w:t>appropriate</w:t>
            </w:r>
            <w:r w:rsidRPr="21964171" w:rsidR="00C77D85">
              <w:rPr>
                <w:rFonts w:ascii="Open Sans Light" w:hAnsi="Open Sans Light" w:eastAsia="Open Sans Light" w:cs="Open Sans Light"/>
                <w:sz w:val="20"/>
                <w:szCs w:val="20"/>
              </w:rPr>
              <w:t>.</w:t>
            </w:r>
          </w:p>
        </w:tc>
      </w:tr>
      <w:tr xmlns:wp14="http://schemas.microsoft.com/office/word/2010/wordml" w:rsidRPr="005A2F4B" w:rsidR="00C77D85" w:rsidTr="21964171" w14:paraId="664706CF" wp14:textId="77777777">
        <w:tc>
          <w:tcPr>
            <w:tcW w:w="9606" w:type="dxa"/>
            <w:tcMar/>
          </w:tcPr>
          <w:p w:rsidRPr="005A2F4B" w:rsidR="00C77D85" w:rsidP="21964171" w:rsidRDefault="00C77D85" w14:paraId="216B552C" wp14:textId="77777777" wp14:noSpellErr="1">
            <w:pPr>
              <w:pStyle w:val="ListParagraph"/>
              <w:numPr>
                <w:ilvl w:val="0"/>
                <w:numId w:val="29"/>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Use the College disciplinary process as a positive way to support student success</w:t>
            </w:r>
            <w:r w:rsidRPr="21964171" w:rsidR="00C77D85">
              <w:rPr>
                <w:rFonts w:ascii="Open Sans Light" w:hAnsi="Open Sans Light" w:eastAsia="Open Sans Light" w:cs="Open Sans Light"/>
                <w:sz w:val="20"/>
                <w:szCs w:val="20"/>
              </w:rPr>
              <w:t>.</w:t>
            </w:r>
          </w:p>
        </w:tc>
      </w:tr>
    </w:tbl>
    <w:p xmlns:wp14="http://schemas.microsoft.com/office/word/2010/wordml" w:rsidR="00C77D85" w:rsidP="21964171" w:rsidRDefault="00C77D85" w14:paraId="0E27B00A" wp14:textId="77777777" wp14:noSpellErr="1">
      <w:pPr>
        <w:spacing w:after="0" w:line="240" w:lineRule="auto"/>
        <w:rPr>
          <w:rFonts w:ascii="Open Sans Light" w:hAnsi="Open Sans Light" w:eastAsia="Open Sans Light" w:cs="Open Sans Light"/>
          <w:b w:val="1"/>
          <w:bCs w:val="1"/>
        </w:rPr>
      </w:pPr>
    </w:p>
    <w:p xmlns:wp14="http://schemas.microsoft.com/office/word/2010/wordml" w:rsidRPr="00BF6792" w:rsidR="007F7ACA" w:rsidP="21964171" w:rsidRDefault="007F7ACA" w14:paraId="4349038B" wp14:textId="77777777" wp14:noSpellErr="1">
      <w:pPr>
        <w:pStyle w:val="ListParagraph"/>
        <w:numPr>
          <w:ilvl w:val="0"/>
          <w:numId w:val="28"/>
        </w:numPr>
        <w:spacing w:after="160" w:line="360" w:lineRule="auto"/>
        <w:ind w:left="142" w:hanging="295"/>
        <w:contextualSpacing/>
        <w:rPr>
          <w:rFonts w:ascii="Open Sans Light" w:hAnsi="Open Sans Light" w:eastAsia="Open Sans Light" w:cs="Open Sans Light"/>
          <w:i w:val="1"/>
          <w:iCs w:val="1"/>
          <w:sz w:val="22"/>
          <w:szCs w:val="22"/>
        </w:rPr>
      </w:pPr>
      <w:r w:rsidRPr="21964171" w:rsidR="007F7ACA">
        <w:rPr>
          <w:rFonts w:ascii="Open Sans Light" w:hAnsi="Open Sans Light" w:eastAsia="Open Sans Light" w:cs="Open Sans Light"/>
          <w:b w:val="1"/>
          <w:bCs w:val="1"/>
        </w:rPr>
        <w:t>Quality Improvement</w:t>
      </w:r>
    </w:p>
    <w:tbl>
      <w:tblPr>
        <w:tblStyle w:val="TableGrid"/>
        <w:tblW w:w="9606" w:type="dxa"/>
        <w:tblLayout w:type="fixed"/>
        <w:tblLook w:val="04A0" w:firstRow="1" w:lastRow="0" w:firstColumn="1" w:lastColumn="0" w:noHBand="0" w:noVBand="1"/>
      </w:tblPr>
      <w:tblGrid>
        <w:gridCol w:w="9606"/>
      </w:tblGrid>
      <w:tr xmlns:wp14="http://schemas.microsoft.com/office/word/2010/wordml" w:rsidRPr="00016918" w:rsidR="007F7ACA" w:rsidTr="21964171" w14:paraId="14804C1E" wp14:textId="77777777">
        <w:tc>
          <w:tcPr>
            <w:tcW w:w="9606" w:type="dxa"/>
            <w:tcMar/>
          </w:tcPr>
          <w:p w:rsidRPr="00016918" w:rsidR="007F7ACA" w:rsidP="21964171" w:rsidRDefault="007F3466" w14:paraId="161B39AA"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7B39EF88">
              <w:rPr>
                <w:rFonts w:ascii="Open Sans Light" w:hAnsi="Open Sans Light" w:eastAsia="Open Sans Light" w:cs="Open Sans Light"/>
                <w:sz w:val="20"/>
                <w:szCs w:val="20"/>
              </w:rPr>
              <w:t>Attend</w:t>
            </w:r>
            <w:r w:rsidRPr="21964171" w:rsidR="007F7ACA">
              <w:rPr>
                <w:rFonts w:ascii="Open Sans Light" w:hAnsi="Open Sans Light" w:eastAsia="Open Sans Light" w:cs="Open Sans Light"/>
                <w:sz w:val="20"/>
                <w:szCs w:val="20"/>
              </w:rPr>
              <w:t xml:space="preserve"> team meetings to </w:t>
            </w:r>
            <w:r w:rsidRPr="21964171" w:rsidR="007F7ACA">
              <w:rPr>
                <w:rFonts w:ascii="Open Sans Light" w:hAnsi="Open Sans Light" w:eastAsia="Open Sans Light" w:cs="Open Sans Light"/>
                <w:sz w:val="20"/>
                <w:szCs w:val="20"/>
              </w:rPr>
              <w:t>monitor</w:t>
            </w:r>
            <w:r w:rsidRPr="21964171" w:rsidR="007F7ACA">
              <w:rPr>
                <w:rFonts w:ascii="Open Sans Light" w:hAnsi="Open Sans Light" w:eastAsia="Open Sans Light" w:cs="Open Sans Light"/>
                <w:sz w:val="20"/>
                <w:szCs w:val="20"/>
              </w:rPr>
              <w:t xml:space="preserve"> and </w:t>
            </w:r>
            <w:r w:rsidRPr="21964171" w:rsidR="007F7ACA">
              <w:rPr>
                <w:rFonts w:ascii="Open Sans Light" w:hAnsi="Open Sans Light" w:eastAsia="Open Sans Light" w:cs="Open Sans Light"/>
                <w:sz w:val="20"/>
                <w:szCs w:val="20"/>
              </w:rPr>
              <w:t>standardise practice, share information and good practice, and plan and implement improvements</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54DF7EA8" wp14:textId="77777777">
        <w:tc>
          <w:tcPr>
            <w:tcW w:w="9606" w:type="dxa"/>
            <w:tcMar/>
          </w:tcPr>
          <w:p w:rsidRPr="00016918" w:rsidR="007F7ACA" w:rsidP="21964171" w:rsidRDefault="007F7ACA" w14:paraId="6F2D5FC0" wp14:textId="77777777" wp14:noSpellErr="1">
            <w:pPr>
              <w:pStyle w:val="ListParagraph"/>
              <w:numPr>
                <w:ilvl w:val="0"/>
                <w:numId w:val="30"/>
              </w:numPr>
              <w:spacing w:after="0" w:afterAutospacing="off" w:line="259" w:lineRule="auto"/>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 xml:space="preserve">Support students to </w:t>
            </w:r>
            <w:r w:rsidRPr="21964171" w:rsidR="007F7ACA">
              <w:rPr>
                <w:rFonts w:ascii="Open Sans Light" w:hAnsi="Open Sans Light" w:eastAsia="Open Sans Light" w:cs="Open Sans Light"/>
                <w:sz w:val="20"/>
                <w:szCs w:val="20"/>
              </w:rPr>
              <w:t>participate</w:t>
            </w:r>
            <w:r w:rsidRPr="21964171" w:rsidR="007F7ACA">
              <w:rPr>
                <w:rFonts w:ascii="Open Sans Light" w:hAnsi="Open Sans Light" w:eastAsia="Open Sans Light" w:cs="Open Sans Light"/>
                <w:sz w:val="20"/>
                <w:szCs w:val="20"/>
              </w:rPr>
              <w:t xml:space="preserve"> in student forums and surveys and collate </w:t>
            </w:r>
            <w:r w:rsidRPr="21964171" w:rsidR="5AB84E12">
              <w:rPr>
                <w:rFonts w:ascii="Open Sans Light" w:hAnsi="Open Sans Light" w:eastAsia="Open Sans Light" w:cs="Open Sans Light"/>
                <w:sz w:val="20"/>
                <w:szCs w:val="20"/>
              </w:rPr>
              <w:t>programme(s)</w:t>
            </w:r>
            <w:r w:rsidRPr="21964171" w:rsidR="007F7ACA">
              <w:rPr>
                <w:rFonts w:ascii="Open Sans Light" w:hAnsi="Open Sans Light" w:eastAsia="Open Sans Light" w:cs="Open Sans Light"/>
                <w:sz w:val="20"/>
                <w:szCs w:val="20"/>
              </w:rPr>
              <w:t xml:space="preserve"> </w:t>
            </w:r>
            <w:r w:rsidRPr="21964171" w:rsidR="007F7ACA">
              <w:rPr>
                <w:rFonts w:ascii="Open Sans Light" w:hAnsi="Open Sans Light" w:eastAsia="Open Sans Light" w:cs="Open Sans Light"/>
                <w:sz w:val="20"/>
                <w:szCs w:val="20"/>
              </w:rPr>
              <w:t>‘student voice’ feedback to support action planning for continuous improvement</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047A0337" wp14:textId="77777777">
        <w:tc>
          <w:tcPr>
            <w:tcW w:w="9606" w:type="dxa"/>
            <w:tcMar/>
          </w:tcPr>
          <w:p w:rsidRPr="00016918" w:rsidR="007F7ACA" w:rsidP="21964171" w:rsidRDefault="007F7ACA" w14:paraId="73E8F292"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 xml:space="preserve">Ensure and </w:t>
            </w:r>
            <w:r w:rsidRPr="21964171" w:rsidR="007F7ACA">
              <w:rPr>
                <w:rFonts w:ascii="Open Sans Light" w:hAnsi="Open Sans Light" w:eastAsia="Open Sans Light" w:cs="Open Sans Light"/>
                <w:sz w:val="20"/>
                <w:szCs w:val="20"/>
              </w:rPr>
              <w:t>maintain</w:t>
            </w:r>
            <w:r w:rsidRPr="21964171" w:rsidR="007F7ACA">
              <w:rPr>
                <w:rFonts w:ascii="Open Sans Light" w:hAnsi="Open Sans Light" w:eastAsia="Open Sans Light" w:cs="Open Sans Light"/>
                <w:sz w:val="20"/>
                <w:szCs w:val="20"/>
              </w:rPr>
              <w:t xml:space="preserve"> standards and quality </w:t>
            </w:r>
            <w:r w:rsidRPr="21964171" w:rsidR="47464B47">
              <w:rPr>
                <w:rFonts w:ascii="Open Sans Light" w:hAnsi="Open Sans Light" w:eastAsia="Open Sans Light" w:cs="Open Sans Light"/>
                <w:sz w:val="20"/>
                <w:szCs w:val="20"/>
              </w:rPr>
              <w:t>by engaging with and using the c</w:t>
            </w:r>
            <w:r w:rsidRPr="21964171" w:rsidR="007F7ACA">
              <w:rPr>
                <w:rFonts w:ascii="Open Sans Light" w:hAnsi="Open Sans Light" w:eastAsia="Open Sans Light" w:cs="Open Sans Light"/>
                <w:sz w:val="20"/>
                <w:szCs w:val="20"/>
              </w:rPr>
              <w:t>ollege quality systems</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664D584E" wp14:textId="77777777">
        <w:tc>
          <w:tcPr>
            <w:tcW w:w="9606" w:type="dxa"/>
            <w:tcMar/>
          </w:tcPr>
          <w:p w:rsidRPr="00016918" w:rsidR="007F7ACA" w:rsidP="21964171" w:rsidRDefault="007F7ACA" w14:paraId="65F857F4"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Contribute to the evaluation of TLA procedures to enhance the student experience and support Continuous Professional Development (CPD)</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337C0C9A" wp14:textId="77777777">
        <w:tc>
          <w:tcPr>
            <w:tcW w:w="9606" w:type="dxa"/>
            <w:tcMar/>
          </w:tcPr>
          <w:p w:rsidRPr="00016918" w:rsidR="007F7ACA" w:rsidP="21964171" w:rsidRDefault="007F7ACA" w14:paraId="78B64ED6"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 xml:space="preserve">Be accountable for </w:t>
            </w:r>
            <w:r w:rsidRPr="21964171" w:rsidR="35E529A7">
              <w:rPr>
                <w:rFonts w:ascii="Open Sans Light" w:hAnsi="Open Sans Light" w:eastAsia="Open Sans Light" w:cs="Open Sans Light"/>
                <w:sz w:val="20"/>
                <w:szCs w:val="20"/>
              </w:rPr>
              <w:t xml:space="preserve">contributing to </w:t>
            </w:r>
            <w:r w:rsidRPr="21964171" w:rsidR="5AB84E12">
              <w:rPr>
                <w:rFonts w:ascii="Open Sans Light" w:hAnsi="Open Sans Light" w:eastAsia="Open Sans Light" w:cs="Open Sans Light"/>
                <w:sz w:val="20"/>
                <w:szCs w:val="20"/>
              </w:rPr>
              <w:t>programme(s)</w:t>
            </w:r>
            <w:r w:rsidRPr="21964171" w:rsidR="007F7ACA">
              <w:rPr>
                <w:rFonts w:ascii="Open Sans Light" w:hAnsi="Open Sans Light" w:eastAsia="Open Sans Light" w:cs="Open Sans Light"/>
                <w:sz w:val="20"/>
                <w:szCs w:val="20"/>
              </w:rPr>
              <w:t xml:space="preserve"> key performance indicators (KPIs)</w:t>
            </w:r>
            <w:r w:rsidRPr="21964171" w:rsidR="007F7ACA">
              <w:rPr>
                <w:rFonts w:ascii="Open Sans Light" w:hAnsi="Open Sans Light" w:eastAsia="Open Sans Light" w:cs="Open Sans Light"/>
                <w:sz w:val="20"/>
                <w:szCs w:val="20"/>
              </w:rPr>
              <w:t xml:space="preserve"> and their improvement.</w:t>
            </w:r>
          </w:p>
        </w:tc>
      </w:tr>
      <w:tr xmlns:wp14="http://schemas.microsoft.com/office/word/2010/wordml" w:rsidRPr="00016918" w:rsidR="007F7ACA" w:rsidTr="21964171" w14:paraId="36A7657F" wp14:textId="77777777">
        <w:tc>
          <w:tcPr>
            <w:tcW w:w="9606" w:type="dxa"/>
            <w:tcMar/>
          </w:tcPr>
          <w:p w:rsidRPr="00016918" w:rsidR="007F7ACA" w:rsidP="21964171" w:rsidRDefault="007F7ACA" w14:paraId="79116F52"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 xml:space="preserve">Ensure </w:t>
            </w:r>
            <w:r w:rsidRPr="21964171" w:rsidR="35E529A7">
              <w:rPr>
                <w:rFonts w:ascii="Open Sans Light" w:hAnsi="Open Sans Light" w:eastAsia="Open Sans Light" w:cs="Open Sans Light"/>
                <w:sz w:val="20"/>
                <w:szCs w:val="20"/>
              </w:rPr>
              <w:t>teaching and related</w:t>
            </w:r>
            <w:r w:rsidRPr="21964171" w:rsidR="007F7ACA">
              <w:rPr>
                <w:rFonts w:ascii="Open Sans Light" w:hAnsi="Open Sans Light" w:eastAsia="Open Sans Light" w:cs="Open Sans Light"/>
                <w:sz w:val="20"/>
                <w:szCs w:val="20"/>
              </w:rPr>
              <w:t xml:space="preserve"> files are complete and up to date</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202A11B2" wp14:textId="77777777">
        <w:tc>
          <w:tcPr>
            <w:tcW w:w="9606" w:type="dxa"/>
            <w:tcMar/>
          </w:tcPr>
          <w:p w:rsidRPr="00016918" w:rsidR="007F7ACA" w:rsidP="21964171" w:rsidRDefault="006B09AC" w14:paraId="5939D798"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47464B47">
              <w:rPr>
                <w:rFonts w:ascii="Open Sans Light" w:hAnsi="Open Sans Light" w:eastAsia="Open Sans Light" w:cs="Open Sans Light"/>
                <w:sz w:val="20"/>
                <w:szCs w:val="20"/>
              </w:rPr>
              <w:t>In liaison with P</w:t>
            </w:r>
            <w:r w:rsidRPr="21964171" w:rsidR="35E529A7">
              <w:rPr>
                <w:rFonts w:ascii="Open Sans Light" w:hAnsi="Open Sans Light" w:eastAsia="Open Sans Light" w:cs="Open Sans Light"/>
                <w:sz w:val="20"/>
                <w:szCs w:val="20"/>
              </w:rPr>
              <w:t>rogramme Manager</w:t>
            </w:r>
            <w:r w:rsidRPr="21964171" w:rsidR="219FF52C">
              <w:rPr>
                <w:rFonts w:ascii="Open Sans Light" w:hAnsi="Open Sans Light" w:eastAsia="Open Sans Light" w:cs="Open Sans Light"/>
                <w:sz w:val="20"/>
                <w:szCs w:val="20"/>
              </w:rPr>
              <w:t xml:space="preserve"> and Curriculum Manager</w:t>
            </w:r>
            <w:r w:rsidRPr="21964171" w:rsidR="35E529A7">
              <w:rPr>
                <w:rFonts w:ascii="Open Sans Light" w:hAnsi="Open Sans Light" w:eastAsia="Open Sans Light" w:cs="Open Sans Light"/>
                <w:sz w:val="20"/>
                <w:szCs w:val="20"/>
              </w:rPr>
              <w:t>, u</w:t>
            </w:r>
            <w:r w:rsidRPr="21964171" w:rsidR="219FF52C">
              <w:rPr>
                <w:rFonts w:ascii="Open Sans Light" w:hAnsi="Open Sans Light" w:eastAsia="Open Sans Light" w:cs="Open Sans Light"/>
                <w:sz w:val="20"/>
                <w:szCs w:val="20"/>
              </w:rPr>
              <w:t>ndertake the role of IV</w:t>
            </w:r>
            <w:r w:rsidRPr="21964171" w:rsidR="007F7ACA">
              <w:rPr>
                <w:rFonts w:ascii="Open Sans Light" w:hAnsi="Open Sans Light" w:eastAsia="Open Sans Light" w:cs="Open Sans Light"/>
                <w:sz w:val="20"/>
                <w:szCs w:val="20"/>
              </w:rPr>
              <w:t xml:space="preserve"> as</w:t>
            </w:r>
            <w:r w:rsidRPr="21964171" w:rsidR="219FF52C">
              <w:rPr>
                <w:rFonts w:ascii="Open Sans Light" w:hAnsi="Open Sans Light" w:eastAsia="Open Sans Light" w:cs="Open Sans Light"/>
                <w:sz w:val="20"/>
                <w:szCs w:val="20"/>
              </w:rPr>
              <w:t xml:space="preserve"> </w:t>
            </w:r>
            <w:r w:rsidRPr="21964171" w:rsidR="219FF52C">
              <w:rPr>
                <w:rFonts w:ascii="Open Sans Light" w:hAnsi="Open Sans Light" w:eastAsia="Open Sans Light" w:cs="Open Sans Light"/>
                <w:sz w:val="20"/>
                <w:szCs w:val="20"/>
              </w:rPr>
              <w:t>required</w:t>
            </w:r>
            <w:r w:rsidRPr="21964171" w:rsidR="219FF52C">
              <w:rPr>
                <w:rFonts w:ascii="Open Sans Light" w:hAnsi="Open Sans Light" w:eastAsia="Open Sans Light" w:cs="Open Sans Light"/>
                <w:sz w:val="20"/>
                <w:szCs w:val="20"/>
              </w:rPr>
              <w:t>.</w:t>
            </w:r>
          </w:p>
        </w:tc>
      </w:tr>
      <w:tr xmlns:wp14="http://schemas.microsoft.com/office/word/2010/wordml" w:rsidRPr="00016918" w:rsidR="007F7ACA" w:rsidTr="21964171" w14:paraId="5B5085F5" wp14:textId="77777777">
        <w:tc>
          <w:tcPr>
            <w:tcW w:w="9606" w:type="dxa"/>
            <w:tcMar/>
          </w:tcPr>
          <w:p w:rsidRPr="00016918" w:rsidR="007F7ACA" w:rsidP="21964171" w:rsidRDefault="007F7ACA" w14:paraId="46D9236E"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007F7ACA">
              <w:rPr>
                <w:rFonts w:ascii="Open Sans Light" w:hAnsi="Open Sans Light" w:eastAsia="Open Sans Light" w:cs="Open Sans Light"/>
                <w:sz w:val="20"/>
                <w:szCs w:val="20"/>
              </w:rPr>
              <w:t xml:space="preserve">Prepare for, and take a lead on, awarding organisation external quality processes with support from </w:t>
            </w:r>
            <w:r w:rsidRPr="21964171" w:rsidR="007F7ACA">
              <w:rPr>
                <w:rFonts w:ascii="Open Sans Light" w:hAnsi="Open Sans Light" w:eastAsia="Open Sans Light" w:cs="Open Sans Light"/>
                <w:sz w:val="20"/>
                <w:szCs w:val="20"/>
              </w:rPr>
              <w:t>the Curriculum Manager/Head of Faculty.</w:t>
            </w:r>
          </w:p>
        </w:tc>
      </w:tr>
      <w:tr xmlns:wp14="http://schemas.microsoft.com/office/word/2010/wordml" w:rsidRPr="00016918" w:rsidR="007F7ACA" w:rsidTr="21964171" w14:paraId="56C381ED" wp14:textId="77777777">
        <w:tc>
          <w:tcPr>
            <w:tcW w:w="9606" w:type="dxa"/>
            <w:tcMar/>
          </w:tcPr>
          <w:p w:rsidRPr="00016918" w:rsidR="007F7ACA" w:rsidP="21964171" w:rsidRDefault="0031158A" w14:paraId="54B06F5C"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35E529A7">
              <w:rPr>
                <w:rFonts w:ascii="Open Sans Light" w:hAnsi="Open Sans Light" w:eastAsia="Open Sans Light" w:cs="Open Sans Light"/>
                <w:sz w:val="20"/>
                <w:szCs w:val="20"/>
              </w:rPr>
              <w:t>Contribute to the</w:t>
            </w:r>
            <w:r w:rsidRPr="21964171" w:rsidR="007F7ACA">
              <w:rPr>
                <w:rFonts w:ascii="Open Sans Light" w:hAnsi="Open Sans Light" w:eastAsia="Open Sans Light" w:cs="Open Sans Light"/>
                <w:sz w:val="20"/>
                <w:szCs w:val="20"/>
              </w:rPr>
              <w:t xml:space="preserve"> </w:t>
            </w:r>
            <w:r w:rsidRPr="21964171" w:rsidR="007F7ACA">
              <w:rPr>
                <w:rFonts w:ascii="Open Sans Light" w:hAnsi="Open Sans Light" w:eastAsia="Open Sans Light" w:cs="Open Sans Light"/>
                <w:sz w:val="20"/>
                <w:szCs w:val="20"/>
              </w:rPr>
              <w:t>Programme Team Review</w:t>
            </w:r>
            <w:r w:rsidRPr="21964171" w:rsidR="35E529A7">
              <w:rPr>
                <w:rFonts w:ascii="Open Sans Light" w:hAnsi="Open Sans Light" w:eastAsia="Open Sans Light" w:cs="Open Sans Light"/>
                <w:sz w:val="20"/>
                <w:szCs w:val="20"/>
              </w:rPr>
              <w:t>,</w:t>
            </w:r>
            <w:r w:rsidRPr="21964171" w:rsidR="007F7ACA">
              <w:rPr>
                <w:rFonts w:ascii="Open Sans Light" w:hAnsi="Open Sans Light" w:eastAsia="Open Sans Light" w:cs="Open Sans Light"/>
                <w:sz w:val="20"/>
                <w:szCs w:val="20"/>
              </w:rPr>
              <w:t xml:space="preserve"> </w:t>
            </w:r>
            <w:r w:rsidRPr="21964171" w:rsidR="007F7ACA">
              <w:rPr>
                <w:rFonts w:ascii="Open Sans Light" w:hAnsi="Open Sans Light" w:eastAsia="Open Sans Light" w:cs="Open Sans Light"/>
                <w:sz w:val="20"/>
                <w:szCs w:val="20"/>
              </w:rPr>
              <w:t xml:space="preserve">including a Quality Improvement Plan for the </w:t>
            </w:r>
            <w:r w:rsidRPr="21964171" w:rsidR="5AB84E12">
              <w:rPr>
                <w:rFonts w:ascii="Open Sans Light" w:hAnsi="Open Sans Light" w:eastAsia="Open Sans Light" w:cs="Open Sans Light"/>
                <w:sz w:val="20"/>
                <w:szCs w:val="20"/>
              </w:rPr>
              <w:t>programme(s)</w:t>
            </w:r>
            <w:r w:rsidRPr="21964171" w:rsidR="007F7ACA">
              <w:rPr>
                <w:rFonts w:ascii="Open Sans Light" w:hAnsi="Open Sans Light" w:eastAsia="Open Sans Light" w:cs="Open Sans Light"/>
                <w:sz w:val="20"/>
                <w:szCs w:val="20"/>
              </w:rPr>
              <w:t xml:space="preserve"> </w:t>
            </w:r>
            <w:r w:rsidRPr="21964171" w:rsidR="007F7ACA">
              <w:rPr>
                <w:rFonts w:ascii="Open Sans Light" w:hAnsi="Open Sans Light" w:eastAsia="Open Sans Light" w:cs="Open Sans Light"/>
                <w:sz w:val="20"/>
                <w:szCs w:val="20"/>
              </w:rPr>
              <w:t>allocated</w:t>
            </w:r>
            <w:r w:rsidRPr="21964171" w:rsidR="007F7ACA">
              <w:rPr>
                <w:rFonts w:ascii="Open Sans Light" w:hAnsi="Open Sans Light" w:eastAsia="Open Sans Light" w:cs="Open Sans Light"/>
                <w:sz w:val="20"/>
                <w:szCs w:val="20"/>
              </w:rPr>
              <w:t>.</w:t>
            </w:r>
          </w:p>
        </w:tc>
      </w:tr>
      <w:tr xmlns:wp14="http://schemas.microsoft.com/office/word/2010/wordml" w:rsidRPr="00016918" w:rsidR="007F7ACA" w:rsidTr="21964171" w14:paraId="4E18420A" wp14:textId="77777777">
        <w:tc>
          <w:tcPr>
            <w:tcW w:w="9606" w:type="dxa"/>
            <w:tcMar/>
          </w:tcPr>
          <w:p w:rsidRPr="00016918" w:rsidR="007F7ACA" w:rsidP="21964171" w:rsidRDefault="006B09AC" w14:paraId="1AF5C85C" wp14:textId="77777777" wp14:noSpellErr="1">
            <w:pPr>
              <w:pStyle w:val="ListParagraph"/>
              <w:numPr>
                <w:ilvl w:val="0"/>
                <w:numId w:val="30"/>
              </w:numPr>
              <w:spacing w:after="0" w:afterAutospacing="off" w:line="259" w:lineRule="auto"/>
              <w:ind w:left="709" w:hanging="425"/>
              <w:rPr>
                <w:rFonts w:ascii="Open Sans Light" w:hAnsi="Open Sans Light" w:eastAsia="Open Sans Light" w:cs="Open Sans Light"/>
                <w:sz w:val="20"/>
                <w:szCs w:val="20"/>
              </w:rPr>
            </w:pPr>
            <w:r w:rsidRPr="21964171" w:rsidR="47464B47">
              <w:rPr>
                <w:rFonts w:ascii="Open Sans Light" w:hAnsi="Open Sans Light" w:eastAsia="Open Sans Light" w:cs="Open Sans Light"/>
                <w:sz w:val="20"/>
                <w:szCs w:val="20"/>
              </w:rPr>
              <w:t>Contribute to the programme</w:t>
            </w:r>
            <w:r w:rsidRPr="21964171" w:rsidR="007F7ACA">
              <w:rPr>
                <w:rFonts w:ascii="Open Sans Light" w:hAnsi="Open Sans Light" w:eastAsia="Open Sans Light" w:cs="Open Sans Light"/>
                <w:sz w:val="20"/>
                <w:szCs w:val="20"/>
              </w:rPr>
              <w:t xml:space="preserve"> development </w:t>
            </w:r>
            <w:r w:rsidRPr="21964171" w:rsidR="007F7ACA">
              <w:rPr>
                <w:rFonts w:ascii="Open Sans Light" w:hAnsi="Open Sans Light" w:eastAsia="Open Sans Light" w:cs="Open Sans Light"/>
                <w:sz w:val="20"/>
                <w:szCs w:val="20"/>
              </w:rPr>
              <w:t>by providing subject specialist information</w:t>
            </w:r>
            <w:r w:rsidRPr="21964171" w:rsidR="007F7ACA">
              <w:rPr>
                <w:rFonts w:ascii="Open Sans Light" w:hAnsi="Open Sans Light" w:eastAsia="Open Sans Light" w:cs="Open Sans Light"/>
                <w:sz w:val="20"/>
                <w:szCs w:val="20"/>
              </w:rPr>
              <w:t>.</w:t>
            </w:r>
          </w:p>
        </w:tc>
      </w:tr>
    </w:tbl>
    <w:p xmlns:wp14="http://schemas.microsoft.com/office/word/2010/wordml" w:rsidRPr="00FF309B" w:rsidR="007F7ACA" w:rsidP="21964171" w:rsidRDefault="007F7ACA" w14:paraId="60061E4C" wp14:textId="77777777" wp14:noSpellErr="1">
      <w:pPr>
        <w:spacing w:after="0" w:line="240" w:lineRule="auto"/>
        <w:rPr>
          <w:rFonts w:ascii="Open Sans Light" w:hAnsi="Open Sans Light" w:eastAsia="Open Sans Light" w:cs="Open Sans Light"/>
          <w:b w:val="1"/>
          <w:bCs w:val="1"/>
        </w:rPr>
      </w:pPr>
    </w:p>
    <w:p xmlns:wp14="http://schemas.microsoft.com/office/word/2010/wordml" w:rsidRPr="00BF6792" w:rsidR="00C77D85" w:rsidP="21964171" w:rsidRDefault="00C77D85" w14:paraId="2AC7F21B" wp14:textId="77777777" wp14:noSpellErr="1">
      <w:pPr>
        <w:pStyle w:val="ListParagraph"/>
        <w:numPr>
          <w:ilvl w:val="0"/>
          <w:numId w:val="28"/>
        </w:numPr>
        <w:spacing w:after="160" w:line="360" w:lineRule="auto"/>
        <w:ind w:left="142" w:hanging="295"/>
        <w:contextualSpacing/>
        <w:rPr>
          <w:rFonts w:ascii="Open Sans Light" w:hAnsi="Open Sans Light" w:eastAsia="Open Sans Light" w:cs="Open Sans Light"/>
          <w:i w:val="1"/>
          <w:iCs w:val="1"/>
          <w:sz w:val="22"/>
          <w:szCs w:val="22"/>
        </w:rPr>
      </w:pPr>
      <w:r w:rsidRPr="21964171" w:rsidR="00C77D85">
        <w:rPr>
          <w:rFonts w:ascii="Open Sans Light" w:hAnsi="Open Sans Light" w:eastAsia="Open Sans Light" w:cs="Open Sans Light"/>
          <w:b w:val="1"/>
          <w:bCs w:val="1"/>
        </w:rPr>
        <w:t>Continuous Professional Development</w:t>
      </w:r>
    </w:p>
    <w:tbl>
      <w:tblPr>
        <w:tblStyle w:val="TableGrid"/>
        <w:tblW w:w="9606" w:type="dxa"/>
        <w:tblLayout w:type="fixed"/>
        <w:tblLook w:val="04A0" w:firstRow="1" w:lastRow="0" w:firstColumn="1" w:lastColumn="0" w:noHBand="0" w:noVBand="1"/>
      </w:tblPr>
      <w:tblGrid>
        <w:gridCol w:w="9606"/>
      </w:tblGrid>
      <w:tr xmlns:wp14="http://schemas.microsoft.com/office/word/2010/wordml" w:rsidRPr="000711F0" w:rsidR="00C77D85" w:rsidTr="21964171" w14:paraId="0064CBD2" wp14:textId="77777777">
        <w:tc>
          <w:tcPr>
            <w:tcW w:w="9606" w:type="dxa"/>
            <w:tcMar/>
          </w:tcPr>
          <w:p w:rsidRPr="000711F0" w:rsidR="00C77D85" w:rsidP="21964171" w:rsidRDefault="00C77D85" w14:paraId="16E7B544" wp14:textId="77777777" wp14:noSpellErr="1">
            <w:pPr>
              <w:pStyle w:val="ListParagraph"/>
              <w:numPr>
                <w:ilvl w:val="0"/>
                <w:numId w:val="31"/>
              </w:numPr>
              <w:spacing w:after="0" w:afterAutospacing="off" w:line="259"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Participate in staff development activities to support Continuous Professional Development (CPD) and keep a Professional Development Portfolio (PDP) to evidence personal development and impact on practice</w:t>
            </w:r>
            <w:r w:rsidRPr="21964171" w:rsidR="44CAFA68">
              <w:rPr>
                <w:rFonts w:ascii="Open Sans Light" w:hAnsi="Open Sans Light" w:eastAsia="Open Sans Light" w:cs="Open Sans Light"/>
                <w:sz w:val="20"/>
                <w:szCs w:val="20"/>
              </w:rPr>
              <w:t>.</w:t>
            </w:r>
          </w:p>
        </w:tc>
      </w:tr>
      <w:tr xmlns:wp14="http://schemas.microsoft.com/office/word/2010/wordml" w:rsidRPr="000711F0" w:rsidR="00C77D85" w:rsidTr="21964171" w14:paraId="76CFB5FE" wp14:textId="77777777">
        <w:tc>
          <w:tcPr>
            <w:tcW w:w="9606" w:type="dxa"/>
            <w:tcMar/>
          </w:tcPr>
          <w:p w:rsidRPr="000711F0" w:rsidR="00C77D85" w:rsidP="21964171" w:rsidRDefault="00C77D85" w14:paraId="20F3B3FE" wp14:textId="77777777" wp14:noSpellErr="1">
            <w:pPr>
              <w:pStyle w:val="ListParagraph"/>
              <w:numPr>
                <w:ilvl w:val="0"/>
                <w:numId w:val="31"/>
              </w:numPr>
              <w:spacing w:after="0" w:afterAutospacing="off" w:line="259" w:lineRule="auto"/>
              <w:ind w:left="709" w:hanging="425"/>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Actively </w:t>
            </w:r>
            <w:r w:rsidRPr="21964171" w:rsidR="00C77D85">
              <w:rPr>
                <w:rFonts w:ascii="Open Sans Light" w:hAnsi="Open Sans Light" w:eastAsia="Open Sans Light" w:cs="Open Sans Light"/>
                <w:sz w:val="20"/>
                <w:szCs w:val="20"/>
              </w:rPr>
              <w:t>participate</w:t>
            </w:r>
            <w:r w:rsidRPr="21964171" w:rsidR="00C77D85">
              <w:rPr>
                <w:rFonts w:ascii="Open Sans Light" w:hAnsi="Open Sans Light" w:eastAsia="Open Sans Light" w:cs="Open Sans Light"/>
                <w:sz w:val="20"/>
                <w:szCs w:val="20"/>
              </w:rPr>
              <w:t xml:space="preserve"> in the College performance management processes, including appraisals to support personal and professional development and enhance student experience</w:t>
            </w:r>
            <w:r w:rsidRPr="21964171" w:rsidR="44CAFA68">
              <w:rPr>
                <w:rFonts w:ascii="Open Sans Light" w:hAnsi="Open Sans Light" w:eastAsia="Open Sans Light" w:cs="Open Sans Light"/>
                <w:sz w:val="20"/>
                <w:szCs w:val="20"/>
              </w:rPr>
              <w:t>.</w:t>
            </w:r>
          </w:p>
        </w:tc>
      </w:tr>
      <w:tr xmlns:wp14="http://schemas.microsoft.com/office/word/2010/wordml" w:rsidRPr="00F74D58" w:rsidR="00F74D58" w:rsidTr="21964171" w14:paraId="34FDC031" wp14:textId="77777777">
        <w:tc>
          <w:tcPr>
            <w:tcW w:w="9606" w:type="dxa"/>
            <w:tcMar/>
          </w:tcPr>
          <w:p w:rsidRPr="000711F0" w:rsidR="00F74D58" w:rsidP="21964171" w:rsidRDefault="00F74D58" w14:paraId="3924CBF7" wp14:textId="77777777" wp14:noSpellErr="1">
            <w:pPr>
              <w:pStyle w:val="ListParagraph"/>
              <w:numPr>
                <w:ilvl w:val="0"/>
                <w:numId w:val="31"/>
              </w:numPr>
              <w:spacing w:after="0" w:afterAutospacing="off" w:line="259" w:lineRule="auto"/>
              <w:ind w:left="709" w:hanging="425"/>
              <w:rPr>
                <w:rFonts w:ascii="Open Sans Light" w:hAnsi="Open Sans Light" w:eastAsia="Open Sans Light" w:cs="Open Sans Light"/>
                <w:sz w:val="20"/>
                <w:szCs w:val="20"/>
              </w:rPr>
            </w:pPr>
            <w:r w:rsidRPr="21964171" w:rsidR="00F74D58">
              <w:rPr>
                <w:rFonts w:ascii="Open Sans Light" w:hAnsi="Open Sans Light" w:eastAsia="Open Sans Light" w:cs="Open Sans Light"/>
                <w:sz w:val="20"/>
                <w:szCs w:val="20"/>
              </w:rPr>
              <w:t>Complete all mandatory tra</w:t>
            </w:r>
            <w:r w:rsidRPr="21964171" w:rsidR="47464B47">
              <w:rPr>
                <w:rFonts w:ascii="Open Sans Light" w:hAnsi="Open Sans Light" w:eastAsia="Open Sans Light" w:cs="Open Sans Light"/>
                <w:sz w:val="20"/>
                <w:szCs w:val="20"/>
              </w:rPr>
              <w:t xml:space="preserve">ining as </w:t>
            </w:r>
            <w:r w:rsidRPr="21964171" w:rsidR="47464B47">
              <w:rPr>
                <w:rFonts w:ascii="Open Sans Light" w:hAnsi="Open Sans Light" w:eastAsia="Open Sans Light" w:cs="Open Sans Light"/>
                <w:sz w:val="20"/>
                <w:szCs w:val="20"/>
              </w:rPr>
              <w:t>required</w:t>
            </w:r>
            <w:r w:rsidRPr="21964171" w:rsidR="47464B47">
              <w:rPr>
                <w:rFonts w:ascii="Open Sans Light" w:hAnsi="Open Sans Light" w:eastAsia="Open Sans Light" w:cs="Open Sans Light"/>
                <w:sz w:val="20"/>
                <w:szCs w:val="20"/>
              </w:rPr>
              <w:t xml:space="preserve"> in line with c</w:t>
            </w:r>
            <w:r w:rsidRPr="21964171" w:rsidR="00F74D58">
              <w:rPr>
                <w:rFonts w:ascii="Open Sans Light" w:hAnsi="Open Sans Light" w:eastAsia="Open Sans Light" w:cs="Open Sans Light"/>
                <w:sz w:val="20"/>
                <w:szCs w:val="20"/>
              </w:rPr>
              <w:t>ollege expectations</w:t>
            </w:r>
            <w:r w:rsidRPr="21964171" w:rsidR="44CAFA68">
              <w:rPr>
                <w:rFonts w:ascii="Open Sans Light" w:hAnsi="Open Sans Light" w:eastAsia="Open Sans Light" w:cs="Open Sans Light"/>
                <w:sz w:val="20"/>
                <w:szCs w:val="20"/>
              </w:rPr>
              <w:t>.</w:t>
            </w:r>
          </w:p>
        </w:tc>
      </w:tr>
    </w:tbl>
    <w:p xmlns:wp14="http://schemas.microsoft.com/office/word/2010/wordml" w:rsidRPr="00FF309B" w:rsidR="00C77D85" w:rsidP="21964171" w:rsidRDefault="00C77D85" w14:paraId="44EAFD9C" wp14:textId="77777777" wp14:noSpellErr="1">
      <w:pPr>
        <w:spacing w:after="0" w:line="240" w:lineRule="auto"/>
        <w:rPr>
          <w:rFonts w:ascii="Open Sans Light" w:hAnsi="Open Sans Light" w:eastAsia="Open Sans Light" w:cs="Open Sans Light"/>
          <w:b w:val="1"/>
          <w:bCs w:val="1"/>
        </w:rPr>
      </w:pPr>
    </w:p>
    <w:p xmlns:wp14="http://schemas.microsoft.com/office/word/2010/wordml" w:rsidRPr="00BF6792" w:rsidR="00C77D85" w:rsidP="21964171" w:rsidRDefault="00C77D85" w14:paraId="5FC29D21" wp14:textId="77777777" wp14:noSpellErr="1">
      <w:pPr>
        <w:pStyle w:val="ListParagraph"/>
        <w:numPr>
          <w:ilvl w:val="0"/>
          <w:numId w:val="28"/>
        </w:numPr>
        <w:spacing w:after="160" w:line="360" w:lineRule="auto"/>
        <w:ind w:left="142" w:hanging="295"/>
        <w:contextualSpacing/>
        <w:rPr>
          <w:rFonts w:ascii="Open Sans Light" w:hAnsi="Open Sans Light" w:eastAsia="Open Sans Light" w:cs="Open Sans Light"/>
          <w:i w:val="1"/>
          <w:iCs w:val="1"/>
          <w:sz w:val="22"/>
          <w:szCs w:val="22"/>
        </w:rPr>
      </w:pPr>
      <w:r w:rsidRPr="21964171" w:rsidR="00C77D85">
        <w:rPr>
          <w:rFonts w:ascii="Open Sans Light" w:hAnsi="Open Sans Light" w:eastAsia="Open Sans Light" w:cs="Open Sans Light"/>
          <w:b w:val="1"/>
          <w:bCs w:val="1"/>
        </w:rPr>
        <w:t>Other responsibilities and duties</w:t>
      </w:r>
    </w:p>
    <w:tbl>
      <w:tblPr>
        <w:tblStyle w:val="TableGrid"/>
        <w:tblW w:w="9606" w:type="dxa"/>
        <w:tblLayout w:type="fixed"/>
        <w:tblLook w:val="04A0" w:firstRow="1" w:lastRow="0" w:firstColumn="1" w:lastColumn="0" w:noHBand="0" w:noVBand="1"/>
      </w:tblPr>
      <w:tblGrid>
        <w:gridCol w:w="9606"/>
      </w:tblGrid>
      <w:tr xmlns:wp14="http://schemas.microsoft.com/office/word/2010/wordml" w:rsidRPr="00841A91" w:rsidR="00C77D85" w:rsidTr="21964171" w14:paraId="2C5820BB" wp14:textId="77777777">
        <w:tc>
          <w:tcPr>
            <w:tcW w:w="9606" w:type="dxa"/>
            <w:tcMar/>
          </w:tcPr>
          <w:p w:rsidRPr="00841A91" w:rsidR="00C77D85" w:rsidP="21964171" w:rsidRDefault="00C77D85" w14:paraId="291405B1"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 xml:space="preserve">Participate in staff and student recruitment campaigns, interviews, Open </w:t>
            </w:r>
            <w:r w:rsidRPr="21964171" w:rsidR="00C77D85">
              <w:rPr>
                <w:rFonts w:ascii="Open Sans Light" w:hAnsi="Open Sans Light" w:eastAsia="Open Sans Light" w:cs="Open Sans Light"/>
                <w:color w:val="000000" w:themeColor="text1" w:themeTint="FF" w:themeShade="FF"/>
                <w:sz w:val="20"/>
                <w:szCs w:val="20"/>
              </w:rPr>
              <w:t>Days</w:t>
            </w:r>
            <w:r w:rsidRPr="21964171" w:rsidR="00C77D85">
              <w:rPr>
                <w:rFonts w:ascii="Open Sans Light" w:hAnsi="Open Sans Light" w:eastAsia="Open Sans Light" w:cs="Open Sans Light"/>
                <w:color w:val="000000" w:themeColor="text1" w:themeTint="FF" w:themeShade="FF"/>
                <w:sz w:val="20"/>
                <w:szCs w:val="20"/>
              </w:rPr>
              <w:t xml:space="preserve"> and promotional/information events.</w:t>
            </w:r>
          </w:p>
        </w:tc>
      </w:tr>
      <w:tr xmlns:wp14="http://schemas.microsoft.com/office/word/2010/wordml" w:rsidRPr="00841A91" w:rsidR="00C77D85" w:rsidTr="21964171" w14:paraId="59E7D9FA" wp14:textId="77777777">
        <w:tc>
          <w:tcPr>
            <w:tcW w:w="9606" w:type="dxa"/>
            <w:tcMar/>
          </w:tcPr>
          <w:p w:rsidRPr="00841A91" w:rsidR="00C77D85" w:rsidP="21964171" w:rsidRDefault="00C77D85" w14:paraId="44003797"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 xml:space="preserve">Work with employers and other stakeholders as </w:t>
            </w:r>
            <w:r w:rsidRPr="21964171" w:rsidR="00C77D85">
              <w:rPr>
                <w:rFonts w:ascii="Open Sans Light" w:hAnsi="Open Sans Light" w:eastAsia="Open Sans Light" w:cs="Open Sans Light"/>
                <w:color w:val="000000" w:themeColor="text1" w:themeTint="FF" w:themeShade="FF"/>
                <w:sz w:val="20"/>
                <w:szCs w:val="20"/>
              </w:rPr>
              <w:t>required</w:t>
            </w:r>
            <w:r w:rsidRPr="21964171" w:rsidR="00C77D85">
              <w:rPr>
                <w:rFonts w:ascii="Open Sans Light" w:hAnsi="Open Sans Light" w:eastAsia="Open Sans Light" w:cs="Open Sans Light"/>
                <w:color w:val="000000" w:themeColor="text1" w:themeTint="FF" w:themeShade="FF"/>
                <w:sz w:val="20"/>
                <w:szCs w:val="20"/>
              </w:rPr>
              <w:t xml:space="preserve"> to develop and deliver high quality curriculum</w:t>
            </w:r>
            <w:r w:rsidRPr="21964171" w:rsidR="47464B47">
              <w:rPr>
                <w:rFonts w:ascii="Open Sans Light" w:hAnsi="Open Sans Light" w:eastAsia="Open Sans Light" w:cs="Open Sans Light"/>
                <w:color w:val="000000" w:themeColor="text1" w:themeTint="FF" w:themeShade="FF"/>
                <w:sz w:val="20"/>
                <w:szCs w:val="20"/>
              </w:rPr>
              <w:t>.</w:t>
            </w:r>
          </w:p>
        </w:tc>
      </w:tr>
      <w:tr xmlns:wp14="http://schemas.microsoft.com/office/word/2010/wordml" w:rsidRPr="00841A91" w:rsidR="00C77D85" w:rsidTr="21964171" w14:paraId="729A0EEC" wp14:textId="77777777">
        <w:tc>
          <w:tcPr>
            <w:tcW w:w="9606" w:type="dxa"/>
            <w:tcMar/>
          </w:tcPr>
          <w:p w:rsidRPr="00841A91" w:rsidR="00C77D85" w:rsidP="21964171" w:rsidRDefault="00C77D85" w14:paraId="41B6249B"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 xml:space="preserve">Contribute </w:t>
            </w:r>
            <w:r w:rsidRPr="21964171" w:rsidR="00C77D85">
              <w:rPr>
                <w:rFonts w:ascii="Open Sans Light" w:hAnsi="Open Sans Light" w:eastAsia="Open Sans Light" w:cs="Open Sans Light"/>
                <w:color w:val="000000" w:themeColor="text1" w:themeTint="FF" w:themeShade="FF"/>
                <w:sz w:val="20"/>
                <w:szCs w:val="20"/>
              </w:rPr>
              <w:t>t</w:t>
            </w:r>
            <w:r w:rsidRPr="21964171" w:rsidR="47464B47">
              <w:rPr>
                <w:rFonts w:ascii="Open Sans Light" w:hAnsi="Open Sans Light" w:eastAsia="Open Sans Light" w:cs="Open Sans Light"/>
                <w:color w:val="000000" w:themeColor="text1" w:themeTint="FF" w:themeShade="FF"/>
                <w:sz w:val="20"/>
                <w:szCs w:val="20"/>
              </w:rPr>
              <w:t>o, and</w:t>
            </w:r>
            <w:r w:rsidRPr="21964171" w:rsidR="47464B47">
              <w:rPr>
                <w:rFonts w:ascii="Open Sans Light" w:hAnsi="Open Sans Light" w:eastAsia="Open Sans Light" w:cs="Open Sans Light"/>
                <w:color w:val="000000" w:themeColor="text1" w:themeTint="FF" w:themeShade="FF"/>
                <w:sz w:val="20"/>
                <w:szCs w:val="20"/>
              </w:rPr>
              <w:t xml:space="preserve"> support delivery of the college</w:t>
            </w:r>
            <w:r w:rsidRPr="21964171" w:rsidR="00C77D85">
              <w:rPr>
                <w:rFonts w:ascii="Open Sans Light" w:hAnsi="Open Sans Light" w:eastAsia="Open Sans Light" w:cs="Open Sans Light"/>
                <w:color w:val="000000" w:themeColor="text1" w:themeTint="FF" w:themeShade="FF"/>
                <w:sz w:val="20"/>
                <w:szCs w:val="20"/>
              </w:rPr>
              <w:t xml:space="preserve"> strategic plan</w:t>
            </w:r>
            <w:r w:rsidRPr="21964171" w:rsidR="47464B47">
              <w:rPr>
                <w:rFonts w:ascii="Open Sans Light" w:hAnsi="Open Sans Light" w:eastAsia="Open Sans Light" w:cs="Open Sans Light"/>
                <w:color w:val="000000" w:themeColor="text1" w:themeTint="FF" w:themeShade="FF"/>
                <w:sz w:val="20"/>
                <w:szCs w:val="20"/>
              </w:rPr>
              <w:t>.</w:t>
            </w:r>
          </w:p>
        </w:tc>
      </w:tr>
      <w:tr xmlns:wp14="http://schemas.microsoft.com/office/word/2010/wordml" w:rsidRPr="00841A91" w:rsidR="00C77D85" w:rsidTr="21964171" w14:paraId="22608FD0" wp14:textId="77777777">
        <w:tc>
          <w:tcPr>
            <w:tcW w:w="9606" w:type="dxa"/>
            <w:tcMar/>
          </w:tcPr>
          <w:p w:rsidRPr="00841A91" w:rsidR="00C77D85" w:rsidP="21964171" w:rsidRDefault="0031158A" w14:paraId="163E6376"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35E529A7">
              <w:rPr>
                <w:rFonts w:ascii="Open Sans Light" w:hAnsi="Open Sans Light" w:eastAsia="Open Sans Light" w:cs="Open Sans Light"/>
                <w:color w:val="000000" w:themeColor="text1" w:themeTint="FF" w:themeShade="FF"/>
                <w:sz w:val="20"/>
                <w:szCs w:val="20"/>
              </w:rPr>
              <w:t>Comply with</w:t>
            </w:r>
            <w:r w:rsidRPr="21964171" w:rsidR="00C77D85">
              <w:rPr>
                <w:rFonts w:ascii="Open Sans Light" w:hAnsi="Open Sans Light" w:eastAsia="Open Sans Light" w:cs="Open Sans Light"/>
                <w:color w:val="000000" w:themeColor="text1" w:themeTint="FF" w:themeShade="FF"/>
                <w:sz w:val="20"/>
                <w:szCs w:val="20"/>
              </w:rPr>
              <w:t xml:space="preserve"> the departmental operating plan and contribute to action plans as needed</w:t>
            </w:r>
            <w:r w:rsidRPr="21964171" w:rsidR="47464B47">
              <w:rPr>
                <w:rFonts w:ascii="Open Sans Light" w:hAnsi="Open Sans Light" w:eastAsia="Open Sans Light" w:cs="Open Sans Light"/>
                <w:color w:val="000000" w:themeColor="text1" w:themeTint="FF" w:themeShade="FF"/>
                <w:sz w:val="20"/>
                <w:szCs w:val="20"/>
              </w:rPr>
              <w:t>.</w:t>
            </w:r>
          </w:p>
        </w:tc>
      </w:tr>
      <w:tr xmlns:wp14="http://schemas.microsoft.com/office/word/2010/wordml" w:rsidRPr="00841A91" w:rsidR="00C77D85" w:rsidTr="21964171" w14:paraId="13D2254C" wp14:textId="77777777">
        <w:tc>
          <w:tcPr>
            <w:tcW w:w="9606" w:type="dxa"/>
            <w:tcMar/>
          </w:tcPr>
          <w:p w:rsidRPr="00841A91" w:rsidR="00C77D85" w:rsidP="21964171" w:rsidRDefault="00C77D85" w14:paraId="668F4318"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Ensure equality of opportunity and promo</w:t>
            </w:r>
            <w:r w:rsidRPr="21964171" w:rsidR="4CDBA244">
              <w:rPr>
                <w:rFonts w:ascii="Open Sans Light" w:hAnsi="Open Sans Light" w:eastAsia="Open Sans Light" w:cs="Open Sans Light"/>
                <w:color w:val="000000" w:themeColor="text1" w:themeTint="FF" w:themeShade="FF"/>
                <w:sz w:val="20"/>
                <w:szCs w:val="20"/>
              </w:rPr>
              <w:t>te diversity in all aspects of c</w:t>
            </w:r>
            <w:r w:rsidRPr="21964171" w:rsidR="00C77D85">
              <w:rPr>
                <w:rFonts w:ascii="Open Sans Light" w:hAnsi="Open Sans Light" w:eastAsia="Open Sans Light" w:cs="Open Sans Light"/>
                <w:color w:val="000000" w:themeColor="text1" w:themeTint="FF" w:themeShade="FF"/>
                <w:sz w:val="20"/>
                <w:szCs w:val="20"/>
              </w:rPr>
              <w:t xml:space="preserve">ollege life with reference to Ofsted vulnerable student groups and protected characteristics. </w:t>
            </w:r>
          </w:p>
        </w:tc>
      </w:tr>
      <w:tr xmlns:wp14="http://schemas.microsoft.com/office/word/2010/wordml" w:rsidRPr="00841A91" w:rsidR="00C77D85" w:rsidTr="21964171" w14:paraId="0C332809" wp14:textId="77777777">
        <w:tc>
          <w:tcPr>
            <w:tcW w:w="9606" w:type="dxa"/>
            <w:tcMar/>
          </w:tcPr>
          <w:p w:rsidRPr="00841A91" w:rsidR="00C77D85" w:rsidP="21964171" w:rsidRDefault="00C77D85" w14:paraId="7BF80FCC"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Analyse and selectively implement the calendar of key equality and diversity even</w:t>
            </w:r>
            <w:r w:rsidRPr="21964171" w:rsidR="47464B47">
              <w:rPr>
                <w:rFonts w:ascii="Open Sans Light" w:hAnsi="Open Sans Light" w:eastAsia="Open Sans Light" w:cs="Open Sans Light"/>
                <w:color w:val="000000" w:themeColor="text1" w:themeTint="FF" w:themeShade="FF"/>
                <w:sz w:val="20"/>
                <w:szCs w:val="20"/>
              </w:rPr>
              <w:t>ts across the programme</w:t>
            </w:r>
            <w:r w:rsidRPr="21964171" w:rsidR="00C77D85">
              <w:rPr>
                <w:rFonts w:ascii="Open Sans Light" w:hAnsi="Open Sans Light" w:eastAsia="Open Sans Light" w:cs="Open Sans Light"/>
                <w:color w:val="000000" w:themeColor="text1" w:themeTint="FF" w:themeShade="FF"/>
                <w:sz w:val="20"/>
                <w:szCs w:val="20"/>
              </w:rPr>
              <w:t>.</w:t>
            </w:r>
          </w:p>
        </w:tc>
      </w:tr>
      <w:tr xmlns:wp14="http://schemas.microsoft.com/office/word/2010/wordml" w:rsidRPr="00841A91" w:rsidR="00C77D85" w:rsidTr="21964171" w14:paraId="1BBFA26C" wp14:textId="77777777">
        <w:tc>
          <w:tcPr>
            <w:tcW w:w="9606" w:type="dxa"/>
            <w:tcMar/>
          </w:tcPr>
          <w:p w:rsidRPr="00841A91" w:rsidR="00C77D85" w:rsidP="21964171" w:rsidRDefault="00C77D85" w14:paraId="220AAFA4" wp14:textId="77777777" wp14:noSpellErr="1">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Ensure all safeguarding policies and procedures are followed</w:t>
            </w:r>
            <w:r w:rsidRPr="21964171" w:rsidR="47464B47">
              <w:rPr>
                <w:rFonts w:ascii="Open Sans Light" w:hAnsi="Open Sans Light" w:eastAsia="Open Sans Light" w:cs="Open Sans Light"/>
                <w:color w:val="000000" w:themeColor="text1" w:themeTint="FF" w:themeShade="FF"/>
                <w:sz w:val="20"/>
                <w:szCs w:val="20"/>
              </w:rPr>
              <w:t>.</w:t>
            </w:r>
          </w:p>
        </w:tc>
      </w:tr>
      <w:tr xmlns:wp14="http://schemas.microsoft.com/office/word/2010/wordml" w:rsidRPr="00841A91" w:rsidR="00C77D85" w:rsidTr="21964171" w14:paraId="3263BA21" wp14:textId="77777777">
        <w:tc>
          <w:tcPr>
            <w:tcW w:w="9606" w:type="dxa"/>
            <w:tcMar/>
          </w:tcPr>
          <w:p w:rsidRPr="00841A91" w:rsidR="00C77D85" w:rsidP="21964171" w:rsidRDefault="00C77D85" w14:paraId="678B8A60" wp14:textId="77777777">
            <w:pPr>
              <w:pStyle w:val="ListParagraph"/>
              <w:numPr>
                <w:ilvl w:val="0"/>
                <w:numId w:val="31"/>
              </w:numPr>
              <w:spacing w:after="0" w:afterAutospacing="off" w:line="259" w:lineRule="auto"/>
              <w:rPr>
                <w:rFonts w:ascii="Open Sans Light" w:hAnsi="Open Sans Light" w:eastAsia="Open Sans Light" w:cs="Open Sans Light"/>
                <w:color w:val="000000" w:themeColor="text1"/>
                <w:sz w:val="20"/>
                <w:szCs w:val="20"/>
              </w:rPr>
            </w:pPr>
            <w:r w:rsidRPr="21964171" w:rsidR="00C77D85">
              <w:rPr>
                <w:rFonts w:ascii="Open Sans Light" w:hAnsi="Open Sans Light" w:eastAsia="Open Sans Light" w:cs="Open Sans Light"/>
                <w:color w:val="000000" w:themeColor="text1" w:themeTint="FF" w:themeShade="FF"/>
                <w:sz w:val="20"/>
                <w:szCs w:val="20"/>
              </w:rPr>
              <w:t xml:space="preserve">Maintain student destination data to inform </w:t>
            </w:r>
            <w:r w:rsidRPr="21964171" w:rsidR="00C77D85">
              <w:rPr>
                <w:rFonts w:ascii="Open Sans Light" w:hAnsi="Open Sans Light" w:eastAsia="Open Sans Light" w:cs="Open Sans Light"/>
                <w:color w:val="000000" w:themeColor="text1" w:themeTint="FF" w:themeShade="FF"/>
                <w:sz w:val="20"/>
                <w:szCs w:val="20"/>
              </w:rPr>
              <w:t>self assessment</w:t>
            </w:r>
            <w:r w:rsidRPr="21964171" w:rsidR="00C77D85">
              <w:rPr>
                <w:rFonts w:ascii="Open Sans Light" w:hAnsi="Open Sans Light" w:eastAsia="Open Sans Light" w:cs="Open Sans Light"/>
                <w:color w:val="000000" w:themeColor="text1" w:themeTint="FF" w:themeShade="FF"/>
                <w:sz w:val="20"/>
                <w:szCs w:val="20"/>
              </w:rPr>
              <w:t xml:space="preserve"> and quality improvement.</w:t>
            </w:r>
          </w:p>
        </w:tc>
      </w:tr>
      <w:tr xmlns:wp14="http://schemas.microsoft.com/office/word/2010/wordml" w:rsidRPr="000711F0" w:rsidR="00C77D85" w:rsidTr="21964171" w14:paraId="7515CACF" wp14:textId="77777777">
        <w:tc>
          <w:tcPr>
            <w:tcW w:w="9606" w:type="dxa"/>
            <w:tcMar/>
          </w:tcPr>
          <w:p w:rsidRPr="000711F0" w:rsidR="00C77D85" w:rsidP="21964171" w:rsidRDefault="00C77D85" w14:paraId="1A1122B2" wp14:textId="77777777" wp14:noSpellErr="1">
            <w:pPr>
              <w:pStyle w:val="ListParagraph"/>
              <w:numPr>
                <w:ilvl w:val="0"/>
                <w:numId w:val="31"/>
              </w:numPr>
              <w:spacing w:after="0" w:afterAutospacing="off" w:line="259"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Any other duties connected with the post as are </w:t>
            </w:r>
            <w:r w:rsidRPr="21964171" w:rsidR="00C77D85">
              <w:rPr>
                <w:rFonts w:ascii="Open Sans Light" w:hAnsi="Open Sans Light" w:eastAsia="Open Sans Light" w:cs="Open Sans Light"/>
                <w:sz w:val="20"/>
                <w:szCs w:val="20"/>
              </w:rPr>
              <w:t>reasonably required</w:t>
            </w:r>
            <w:r w:rsidRPr="21964171" w:rsidR="00C77D85">
              <w:rPr>
                <w:rFonts w:ascii="Open Sans Light" w:hAnsi="Open Sans Light" w:eastAsia="Open Sans Light" w:cs="Open Sans Light"/>
                <w:sz w:val="20"/>
                <w:szCs w:val="20"/>
              </w:rPr>
              <w:t xml:space="preserve"> from time to time</w:t>
            </w:r>
            <w:r w:rsidRPr="21964171" w:rsidR="4CDBA244">
              <w:rPr>
                <w:rFonts w:ascii="Open Sans Light" w:hAnsi="Open Sans Light" w:eastAsia="Open Sans Light" w:cs="Open Sans Light"/>
                <w:sz w:val="20"/>
                <w:szCs w:val="20"/>
              </w:rPr>
              <w:t>.</w:t>
            </w:r>
          </w:p>
        </w:tc>
      </w:tr>
    </w:tbl>
    <w:p xmlns:wp14="http://schemas.microsoft.com/office/word/2010/wordml" w:rsidRPr="00D949E2" w:rsidR="00C77D85" w:rsidP="21964171" w:rsidRDefault="00C77D85" w14:paraId="4B94D5A5" wp14:textId="77777777" wp14:noSpellErr="1">
      <w:pPr>
        <w:spacing/>
        <w:contextualSpacing/>
        <w:jc w:val="both"/>
        <w:rPr>
          <w:rFonts w:ascii="Open Sans Light" w:hAnsi="Open Sans Light" w:eastAsia="Open Sans Light" w:cs="Open Sans Light"/>
        </w:rPr>
      </w:pPr>
    </w:p>
    <w:p xmlns:wp14="http://schemas.microsoft.com/office/word/2010/wordml" w:rsidR="00F05AE1" w:rsidP="21964171" w:rsidRDefault="00F05AE1" w14:paraId="3DEEC669" wp14:textId="77777777" wp14:noSpellErr="1">
      <w:pPr>
        <w:spacing w:after="0" w:line="240" w:lineRule="auto"/>
        <w:contextualSpacing/>
        <w:jc w:val="both"/>
        <w:rPr>
          <w:rFonts w:ascii="Open Sans Light" w:hAnsi="Open Sans Light" w:eastAsia="Open Sans Light" w:cs="Open Sans Light"/>
          <w:b w:val="1"/>
          <w:bCs w:val="1"/>
        </w:rPr>
      </w:pPr>
    </w:p>
    <w:p xmlns:wp14="http://schemas.microsoft.com/office/word/2010/wordml" w:rsidR="00F05AE1" w:rsidP="21964171" w:rsidRDefault="00F05AE1" w14:paraId="3656B9AB" wp14:textId="77777777" wp14:noSpellErr="1">
      <w:pPr>
        <w:spacing w:after="0" w:line="240" w:lineRule="auto"/>
        <w:contextualSpacing/>
        <w:jc w:val="both"/>
        <w:rPr>
          <w:rFonts w:ascii="Open Sans Light" w:hAnsi="Open Sans Light" w:eastAsia="Open Sans Light" w:cs="Open Sans Light"/>
          <w:b w:val="1"/>
          <w:bCs w:val="1"/>
        </w:rPr>
      </w:pPr>
    </w:p>
    <w:p w:rsidR="21964171" w:rsidP="21964171" w:rsidRDefault="21964171" w14:paraId="6D11E9FD" w14:textId="3C7C0BFB">
      <w:pPr>
        <w:spacing w:after="0" w:line="240" w:lineRule="auto"/>
        <w:contextualSpacing/>
        <w:jc w:val="both"/>
        <w:rPr>
          <w:rFonts w:ascii="Open Sans Light" w:hAnsi="Open Sans Light" w:eastAsia="Open Sans Light" w:cs="Open Sans Light"/>
          <w:b w:val="1"/>
          <w:bCs w:val="1"/>
        </w:rPr>
      </w:pPr>
    </w:p>
    <w:p w:rsidR="21964171" w:rsidP="21964171" w:rsidRDefault="21964171" w14:paraId="3573AA75" w14:textId="0B4BC6A5">
      <w:pPr>
        <w:spacing w:after="0" w:line="240" w:lineRule="auto"/>
        <w:contextualSpacing/>
        <w:jc w:val="both"/>
        <w:rPr>
          <w:rFonts w:ascii="Open Sans Light" w:hAnsi="Open Sans Light" w:eastAsia="Open Sans Light" w:cs="Open Sans Light"/>
          <w:b w:val="1"/>
          <w:bCs w:val="1"/>
        </w:rPr>
      </w:pPr>
    </w:p>
    <w:p w:rsidR="21964171" w:rsidP="21964171" w:rsidRDefault="21964171" w14:paraId="5581571C" w14:textId="680E78E8">
      <w:pPr>
        <w:spacing w:after="0" w:line="240" w:lineRule="auto"/>
        <w:contextualSpacing/>
        <w:jc w:val="both"/>
        <w:rPr>
          <w:rFonts w:ascii="Open Sans Light" w:hAnsi="Open Sans Light" w:eastAsia="Open Sans Light" w:cs="Open Sans Light"/>
          <w:b w:val="1"/>
          <w:bCs w:val="1"/>
        </w:rPr>
      </w:pPr>
    </w:p>
    <w:p w:rsidR="21964171" w:rsidP="21964171" w:rsidRDefault="21964171" w14:paraId="110B2100" w14:textId="76FBACF9">
      <w:pPr>
        <w:spacing w:after="0" w:line="240" w:lineRule="auto"/>
        <w:contextualSpacing/>
        <w:jc w:val="both"/>
        <w:rPr>
          <w:rFonts w:ascii="Open Sans Light" w:hAnsi="Open Sans Light" w:eastAsia="Open Sans Light" w:cs="Open Sans Light"/>
          <w:b w:val="1"/>
          <w:bCs w:val="1"/>
        </w:rPr>
      </w:pPr>
    </w:p>
    <w:p w:rsidR="21964171" w:rsidP="21964171" w:rsidRDefault="21964171" w14:paraId="3C97F03E" w14:textId="2FCB29D6">
      <w:pPr>
        <w:spacing w:after="0" w:line="240" w:lineRule="auto"/>
        <w:contextualSpacing/>
        <w:jc w:val="both"/>
        <w:rPr>
          <w:rFonts w:ascii="Open Sans Light" w:hAnsi="Open Sans Light" w:eastAsia="Open Sans Light" w:cs="Open Sans Light"/>
          <w:b w:val="1"/>
          <w:bCs w:val="1"/>
        </w:rPr>
      </w:pPr>
    </w:p>
    <w:p w:rsidR="21964171" w:rsidP="21964171" w:rsidRDefault="21964171" w14:paraId="6ECA4AB3" w14:textId="60DBC1BF">
      <w:pPr>
        <w:spacing w:after="0" w:line="240" w:lineRule="auto"/>
        <w:contextualSpacing/>
        <w:jc w:val="both"/>
        <w:rPr>
          <w:rFonts w:ascii="Open Sans Light" w:hAnsi="Open Sans Light" w:eastAsia="Open Sans Light" w:cs="Open Sans Light"/>
          <w:b w:val="1"/>
          <w:bCs w:val="1"/>
        </w:rPr>
      </w:pPr>
    </w:p>
    <w:p w:rsidR="21964171" w:rsidP="21964171" w:rsidRDefault="21964171" w14:paraId="5DA56BED" w14:textId="7F7580C9">
      <w:pPr>
        <w:spacing w:after="0" w:line="240" w:lineRule="auto"/>
        <w:contextualSpacing/>
        <w:jc w:val="both"/>
        <w:rPr>
          <w:rFonts w:ascii="Open Sans Light" w:hAnsi="Open Sans Light" w:eastAsia="Open Sans Light" w:cs="Open Sans Light"/>
          <w:b w:val="1"/>
          <w:bCs w:val="1"/>
        </w:rPr>
      </w:pPr>
    </w:p>
    <w:p xmlns:wp14="http://schemas.microsoft.com/office/word/2010/wordml" w:rsidR="00F05AE1" w:rsidP="21964171" w:rsidRDefault="00F05AE1" w14:paraId="45FB0818" wp14:textId="77777777" wp14:noSpellErr="1">
      <w:pPr>
        <w:spacing w:after="0" w:line="240" w:lineRule="auto"/>
        <w:contextualSpacing/>
        <w:jc w:val="both"/>
        <w:rPr>
          <w:rFonts w:ascii="Open Sans Light" w:hAnsi="Open Sans Light" w:eastAsia="Open Sans Light" w:cs="Open Sans Light"/>
          <w:b w:val="1"/>
          <w:bCs w:val="1"/>
        </w:rPr>
      </w:pPr>
    </w:p>
    <w:p xmlns:wp14="http://schemas.microsoft.com/office/word/2010/wordml" w:rsidRPr="00B66573" w:rsidR="00C77D85" w:rsidP="21964171" w:rsidRDefault="00C77D85" w14:paraId="2A09B695" wp14:textId="77777777" wp14:noSpellErr="1">
      <w:pPr>
        <w:spacing w:after="0" w:line="240" w:lineRule="auto"/>
        <w:contextualSpacing/>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Qualifications</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Skills</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Knowledge</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w:t>
      </w:r>
      <w:r w:rsidRPr="21964171" w:rsidR="00C77D85">
        <w:rPr>
          <w:rFonts w:ascii="Open Sans Light" w:hAnsi="Open Sans Light" w:eastAsia="Open Sans Light" w:cs="Open Sans Light"/>
          <w:b w:val="1"/>
          <w:bCs w:val="1"/>
        </w:rPr>
        <w:t xml:space="preserve"> </w:t>
      </w:r>
      <w:r w:rsidRPr="21964171" w:rsidR="00C77D85">
        <w:rPr>
          <w:rFonts w:ascii="Open Sans Light" w:hAnsi="Open Sans Light" w:eastAsia="Open Sans Light" w:cs="Open Sans Light"/>
          <w:b w:val="1"/>
          <w:bCs w:val="1"/>
        </w:rPr>
        <w:t>Qualities</w:t>
      </w:r>
    </w:p>
    <w:p xmlns:wp14="http://schemas.microsoft.com/office/word/2010/wordml" w:rsidRPr="00B66573" w:rsidR="00C77D85" w:rsidP="21964171" w:rsidRDefault="00C77D85" w14:paraId="049F31CB" wp14:textId="77777777" wp14:noSpellErr="1">
      <w:pPr>
        <w:spacing w:after="0" w:line="240" w:lineRule="auto"/>
        <w:contextualSpacing/>
        <w:jc w:val="both"/>
        <w:rPr>
          <w:rFonts w:ascii="Open Sans Light" w:hAnsi="Open Sans Light" w:eastAsia="Open Sans Light" w:cs="Open Sans Light"/>
          <w:b w:val="1"/>
          <w:bCs w:val="1"/>
          <w:u w:val="single"/>
        </w:rPr>
      </w:pPr>
    </w:p>
    <w:p xmlns:wp14="http://schemas.microsoft.com/office/word/2010/wordml" w:rsidRPr="00E836C3" w:rsidR="00C77D85" w:rsidP="21964171" w:rsidRDefault="00C77D85" w14:paraId="47413D3D" wp14:textId="77777777" wp14:noSpellErr="1">
      <w:pPr>
        <w:spacing w:after="0" w:line="240" w:lineRule="auto"/>
        <w:contextualSpacing/>
        <w:rPr>
          <w:rFonts w:ascii="Open Sans Light" w:hAnsi="Open Sans Light" w:eastAsia="Open Sans Light" w:cs="Open Sans Light"/>
        </w:rPr>
      </w:pPr>
      <w:r w:rsidRPr="21964171" w:rsidR="00C77D85">
        <w:rPr>
          <w:rFonts w:ascii="Open Sans Light" w:hAnsi="Open Sans Light" w:eastAsia="Open Sans Light" w:cs="Open Sans Light"/>
        </w:rPr>
        <w:t>It is crucial that the successful candidate shares our student-focussed values, equality of opportunity and parity of esteem for staff and students</w:t>
      </w:r>
      <w:r w:rsidRPr="21964171" w:rsidR="00C77D85">
        <w:rPr>
          <w:rFonts w:ascii="Open Sans Light" w:hAnsi="Open Sans Light" w:eastAsia="Open Sans Light" w:cs="Open Sans Light"/>
        </w:rPr>
        <w:t xml:space="preserve">.  </w:t>
      </w:r>
    </w:p>
    <w:p xmlns:wp14="http://schemas.microsoft.com/office/word/2010/wordml" w:rsidRPr="00E836C3" w:rsidR="00C77D85" w:rsidP="21964171" w:rsidRDefault="00C77D85" w14:paraId="53128261" wp14:textId="77777777" wp14:noSpellErr="1">
      <w:pPr>
        <w:spacing w:after="0" w:line="240" w:lineRule="auto"/>
        <w:contextualSpacing/>
        <w:rPr>
          <w:rFonts w:ascii="Open Sans Light" w:hAnsi="Open Sans Light" w:eastAsia="Open Sans Light" w:cs="Open Sans Light"/>
        </w:rPr>
      </w:pPr>
    </w:p>
    <w:p xmlns:wp14="http://schemas.microsoft.com/office/word/2010/wordml" w:rsidRPr="00E836C3" w:rsidR="00C77D85" w:rsidP="21964171" w:rsidRDefault="00C77D85" w14:paraId="62486C05" wp14:textId="1930E544">
      <w:pPr>
        <w:autoSpaceDN w:val="0"/>
        <w:adjustRightInd w:val="0"/>
        <w:spacing w:after="0" w:line="240" w:lineRule="auto"/>
        <w:contextualSpacing/>
        <w:jc w:val="both"/>
        <w:textAlignment w:val="baseline"/>
        <w:rPr>
          <w:rFonts w:ascii="Open Sans Light" w:hAnsi="Open Sans Light" w:eastAsia="Open Sans Light" w:cs="Open Sans Light"/>
        </w:rPr>
      </w:pPr>
      <w:r w:rsidRPr="21964171" w:rsidR="00C77D85">
        <w:rPr>
          <w:rFonts w:ascii="Open Sans Light" w:hAnsi="Open Sans Light" w:eastAsia="Open Sans Light" w:cs="Open Sans Light"/>
        </w:rPr>
        <w:t>At Plumpton College we are:</w:t>
      </w:r>
    </w:p>
    <w:p xmlns:wp14="http://schemas.microsoft.com/office/word/2010/wordml" w:rsidRPr="00E836C3" w:rsidR="00374336" w:rsidP="21964171" w:rsidRDefault="00374336" w14:paraId="055078AD" wp14:textId="77777777" wp14:noSpellErr="1">
      <w:pPr>
        <w:numPr>
          <w:ilvl w:val="0"/>
          <w:numId w:val="20"/>
        </w:numPr>
        <w:autoSpaceDN w:val="0"/>
        <w:spacing w:after="0" w:line="240" w:lineRule="auto"/>
        <w:contextualSpacing/>
        <w:jc w:val="both"/>
        <w:rPr>
          <w:rFonts w:ascii="Open Sans Light" w:hAnsi="Open Sans Light" w:eastAsia="Open Sans Light" w:cs="Open Sans Light"/>
        </w:rPr>
      </w:pPr>
      <w:r w:rsidRPr="21964171" w:rsidR="00374336">
        <w:rPr>
          <w:rFonts w:ascii="Open Sans Light" w:hAnsi="Open Sans Light" w:eastAsia="Open Sans Light" w:cs="Open Sans Light"/>
        </w:rPr>
        <w:t>Ambitious and Progressive</w:t>
      </w:r>
    </w:p>
    <w:p xmlns:wp14="http://schemas.microsoft.com/office/word/2010/wordml" w:rsidRPr="00E836C3" w:rsidR="00374336" w:rsidP="21964171" w:rsidRDefault="00374336" w14:paraId="357205DD" wp14:textId="77777777" wp14:noSpellErr="1">
      <w:pPr>
        <w:numPr>
          <w:ilvl w:val="0"/>
          <w:numId w:val="20"/>
        </w:numPr>
        <w:autoSpaceDN w:val="0"/>
        <w:spacing w:after="0" w:line="240" w:lineRule="auto"/>
        <w:contextualSpacing/>
        <w:jc w:val="both"/>
        <w:rPr>
          <w:rFonts w:ascii="Open Sans Light" w:hAnsi="Open Sans Light" w:eastAsia="Open Sans Light" w:cs="Open Sans Light"/>
        </w:rPr>
      </w:pPr>
      <w:r w:rsidRPr="21964171" w:rsidR="00374336">
        <w:rPr>
          <w:rFonts w:ascii="Open Sans Light" w:hAnsi="Open Sans Light" w:eastAsia="Open Sans Light" w:cs="Open Sans Light"/>
        </w:rPr>
        <w:t>Enterprising</w:t>
      </w:r>
    </w:p>
    <w:p xmlns:wp14="http://schemas.microsoft.com/office/word/2010/wordml" w:rsidRPr="00E836C3" w:rsidR="00374336" w:rsidP="21964171" w:rsidRDefault="00374336" w14:paraId="6A91AC06" wp14:textId="77777777" wp14:noSpellErr="1">
      <w:pPr>
        <w:numPr>
          <w:ilvl w:val="0"/>
          <w:numId w:val="20"/>
        </w:numPr>
        <w:autoSpaceDN w:val="0"/>
        <w:spacing w:after="0" w:line="240" w:lineRule="auto"/>
        <w:contextualSpacing/>
        <w:jc w:val="both"/>
        <w:rPr>
          <w:rFonts w:ascii="Open Sans Light" w:hAnsi="Open Sans Light" w:eastAsia="Open Sans Light" w:cs="Open Sans Light"/>
        </w:rPr>
      </w:pPr>
      <w:r w:rsidRPr="21964171" w:rsidR="00374336">
        <w:rPr>
          <w:rFonts w:ascii="Open Sans Light" w:hAnsi="Open Sans Light" w:eastAsia="Open Sans Light" w:cs="Open Sans Light"/>
        </w:rPr>
        <w:t>Professional</w:t>
      </w:r>
    </w:p>
    <w:p xmlns:wp14="http://schemas.microsoft.com/office/word/2010/wordml" w:rsidRPr="00E836C3" w:rsidR="00374336" w:rsidP="21964171" w:rsidRDefault="00374336" w14:paraId="0F6AEB81" wp14:textId="77777777" wp14:noSpellErr="1">
      <w:pPr>
        <w:numPr>
          <w:ilvl w:val="0"/>
          <w:numId w:val="20"/>
        </w:numPr>
        <w:autoSpaceDN w:val="0"/>
        <w:spacing w:after="0" w:line="240" w:lineRule="auto"/>
        <w:contextualSpacing/>
        <w:jc w:val="both"/>
        <w:rPr>
          <w:rFonts w:ascii="Open Sans Light" w:hAnsi="Open Sans Light" w:eastAsia="Open Sans Light" w:cs="Open Sans Light"/>
        </w:rPr>
      </w:pPr>
      <w:r w:rsidRPr="21964171" w:rsidR="00374336">
        <w:rPr>
          <w:rFonts w:ascii="Open Sans Light" w:hAnsi="Open Sans Light" w:eastAsia="Open Sans Light" w:cs="Open Sans Light"/>
        </w:rPr>
        <w:t>Passionate about everything we do</w:t>
      </w:r>
    </w:p>
    <w:p xmlns:wp14="http://schemas.microsoft.com/office/word/2010/wordml" w:rsidRPr="00E836C3" w:rsidR="00374336" w:rsidP="21964171" w:rsidRDefault="00374336" w14:paraId="032D14B2" wp14:textId="77777777" wp14:noSpellErr="1">
      <w:pPr>
        <w:numPr>
          <w:ilvl w:val="0"/>
          <w:numId w:val="20"/>
        </w:numPr>
        <w:autoSpaceDN w:val="0"/>
        <w:spacing w:after="0" w:line="240" w:lineRule="auto"/>
        <w:contextualSpacing/>
        <w:jc w:val="both"/>
        <w:rPr>
          <w:rFonts w:ascii="Open Sans Light" w:hAnsi="Open Sans Light" w:eastAsia="Open Sans Light" w:cs="Open Sans Light"/>
        </w:rPr>
      </w:pPr>
      <w:r w:rsidRPr="21964171" w:rsidR="00374336">
        <w:rPr>
          <w:rFonts w:ascii="Open Sans Light" w:hAnsi="Open Sans Light" w:eastAsia="Open Sans Light" w:cs="Open Sans Light"/>
        </w:rPr>
        <w:t>Supportive</w:t>
      </w:r>
    </w:p>
    <w:p xmlns:wp14="http://schemas.microsoft.com/office/word/2010/wordml" w:rsidRPr="00B66573" w:rsidR="00C77D85" w:rsidP="21964171" w:rsidRDefault="00C77D85" w14:paraId="4101652C" wp14:textId="77777777" wp14:noSpellErr="1">
      <w:pPr>
        <w:spacing w:after="0" w:line="240" w:lineRule="auto"/>
        <w:contextualSpacing/>
        <w:jc w:val="both"/>
        <w:rPr>
          <w:rFonts w:ascii="Open Sans Light" w:hAnsi="Open Sans Light" w:eastAsia="Open Sans Light" w:cs="Open Sans Light"/>
          <w:sz w:val="20"/>
          <w:szCs w:val="20"/>
        </w:rPr>
      </w:pPr>
    </w:p>
    <w:p xmlns:wp14="http://schemas.microsoft.com/office/word/2010/wordml" w:rsidR="00C77D85" w:rsidP="21964171" w:rsidRDefault="00C77D85" w14:paraId="4B99056E" wp14:textId="77777777" wp14:noSpellErr="1">
      <w:pPr>
        <w:spacing w:after="0" w:line="240" w:lineRule="auto"/>
        <w:contextualSpacing/>
        <w:jc w:val="both"/>
        <w:rPr>
          <w:rFonts w:ascii="Open Sans Light" w:hAnsi="Open Sans Light" w:eastAsia="Open Sans Light" w:cs="Open Sans Light"/>
          <w:b w:val="1"/>
          <w:bCs w:val="1"/>
        </w:rPr>
      </w:pPr>
    </w:p>
    <w:tbl>
      <w:tblPr>
        <w:tblStyle w:val="TableGrid"/>
        <w:tblW w:w="9606" w:type="dxa"/>
        <w:tblLook w:val="04A0" w:firstRow="1" w:lastRow="0" w:firstColumn="1" w:lastColumn="0" w:noHBand="0" w:noVBand="1"/>
      </w:tblPr>
      <w:tblGrid>
        <w:gridCol w:w="9606"/>
      </w:tblGrid>
      <w:tr xmlns:wp14="http://schemas.microsoft.com/office/word/2010/wordml" w:rsidRPr="00E66455" w:rsidR="00C77D85" w:rsidTr="21964171" w14:paraId="192902D7" wp14:textId="77777777">
        <w:tc>
          <w:tcPr>
            <w:tcW w:w="9606" w:type="dxa"/>
            <w:tcMar/>
            <w:vAlign w:val="center"/>
          </w:tcPr>
          <w:p w:rsidRPr="00E66455" w:rsidR="00C77D85" w:rsidP="21964171" w:rsidRDefault="00C77D85" w14:paraId="504C0B5E" wp14:textId="77777777" wp14:noSpellErr="1">
            <w:pPr>
              <w:tabs>
                <w:tab w:val="center" w:pos="4513"/>
                <w:tab w:val="right" w:pos="9026"/>
              </w:tabs>
              <w:spacing w:after="0" w:afterAutospacing="off"/>
              <w:jc w:val="both"/>
              <w:rPr>
                <w:rFonts w:ascii="Open Sans Light" w:hAnsi="Open Sans Light" w:eastAsia="Open Sans Light" w:cs="Open Sans Light"/>
                <w:b w:val="1"/>
                <w:bCs w:val="1"/>
                <w:sz w:val="20"/>
                <w:szCs w:val="20"/>
              </w:rPr>
            </w:pPr>
            <w:r w:rsidRPr="21964171" w:rsidR="00C77D85">
              <w:rPr>
                <w:rFonts w:ascii="Open Sans Light" w:hAnsi="Open Sans Light" w:eastAsia="Open Sans Light" w:cs="Open Sans Light"/>
                <w:b w:val="1"/>
                <w:bCs w:val="1"/>
                <w:sz w:val="20"/>
                <w:szCs w:val="20"/>
              </w:rPr>
              <w:t>Essential criteria for the post</w:t>
            </w:r>
          </w:p>
        </w:tc>
      </w:tr>
      <w:tr xmlns:wp14="http://schemas.microsoft.com/office/word/2010/wordml" w:rsidRPr="00E66455" w:rsidR="00161BC7" w:rsidTr="21964171" w14:paraId="25451428" wp14:textId="77777777">
        <w:tc>
          <w:tcPr>
            <w:tcW w:w="9606" w:type="dxa"/>
            <w:tcMar/>
            <w:vAlign w:val="center"/>
          </w:tcPr>
          <w:p w:rsidRPr="00374336" w:rsidR="00161BC7" w:rsidP="21964171" w:rsidRDefault="00161BC7" w14:paraId="187A29CF" wp14:textId="77777777" wp14:noSpellErr="1">
            <w:pPr>
              <w:tabs>
                <w:tab w:val="center" w:pos="4513"/>
                <w:tab w:val="right" w:pos="9026"/>
              </w:tabs>
              <w:spacing w:after="0" w:afterAutospacing="off"/>
              <w:jc w:val="both"/>
              <w:rPr>
                <w:rFonts w:ascii="Open Sans Light" w:hAnsi="Open Sans Light" w:eastAsia="Open Sans Light" w:cs="Open Sans Light"/>
                <w:b w:val="1"/>
                <w:bCs w:val="1"/>
                <w:sz w:val="20"/>
                <w:szCs w:val="20"/>
              </w:rPr>
            </w:pPr>
            <w:r w:rsidRPr="21964171" w:rsidR="6DD76929">
              <w:rPr>
                <w:rFonts w:ascii="Open Sans Light" w:hAnsi="Open Sans Light" w:eastAsia="Open Sans Light" w:cs="Open Sans Light"/>
                <w:sz w:val="20"/>
                <w:szCs w:val="20"/>
              </w:rPr>
              <w:t>Hold a degree / professional qualification or equivalent.</w:t>
            </w:r>
          </w:p>
        </w:tc>
      </w:tr>
      <w:tr xmlns:wp14="http://schemas.microsoft.com/office/word/2010/wordml" w:rsidRPr="00732884" w:rsidR="00C77D85" w:rsidTr="21964171" w14:paraId="7A388852" wp14:textId="77777777">
        <w:tc>
          <w:tcPr>
            <w:tcW w:w="9606" w:type="dxa"/>
            <w:tcMar/>
            <w:vAlign w:val="center"/>
          </w:tcPr>
          <w:p w:rsidRPr="00374336" w:rsidR="00C77D85" w:rsidP="21964171" w:rsidRDefault="00C77D85" w14:paraId="483A53C8"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Hold a relevant teaching qualification for level of programme/course</w:t>
            </w:r>
            <w:r w:rsidRPr="21964171" w:rsidR="2F50E5DE">
              <w:rPr>
                <w:rFonts w:ascii="Open Sans Light" w:hAnsi="Open Sans Light" w:eastAsia="Open Sans Light" w:cs="Open Sans Light"/>
                <w:sz w:val="20"/>
                <w:szCs w:val="20"/>
              </w:rPr>
              <w:t xml:space="preserve"> or be willing to gain a relevant formal qualification.</w:t>
            </w:r>
          </w:p>
        </w:tc>
      </w:tr>
      <w:tr xmlns:wp14="http://schemas.microsoft.com/office/word/2010/wordml" w:rsidRPr="00732884" w:rsidR="00161BC7" w:rsidTr="21964171" w14:paraId="5DE14188" wp14:textId="77777777">
        <w:tc>
          <w:tcPr>
            <w:tcW w:w="9606" w:type="dxa"/>
            <w:tcMar/>
            <w:vAlign w:val="center"/>
          </w:tcPr>
          <w:p w:rsidRPr="00374336" w:rsidR="00161BC7" w:rsidP="21964171" w:rsidRDefault="00161BC7" w14:paraId="246CA5DD"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6DD76929">
              <w:rPr>
                <w:rFonts w:ascii="Open Sans Light" w:hAnsi="Open Sans Light" w:eastAsia="Open Sans Light" w:cs="Open Sans Light"/>
                <w:sz w:val="20"/>
                <w:szCs w:val="20"/>
              </w:rPr>
              <w:t>Show evidence of or potential to teach to a consistently good or better standard</w:t>
            </w:r>
            <w:r w:rsidRPr="21964171" w:rsidR="110522E5">
              <w:rPr>
                <w:rFonts w:ascii="Open Sans Light" w:hAnsi="Open Sans Light" w:eastAsia="Open Sans Light" w:cs="Open Sans Light"/>
                <w:sz w:val="20"/>
                <w:szCs w:val="20"/>
              </w:rPr>
              <w:t>.</w:t>
            </w:r>
          </w:p>
        </w:tc>
      </w:tr>
      <w:tr xmlns:wp14="http://schemas.microsoft.com/office/word/2010/wordml" w:rsidRPr="00732884" w:rsidR="00357AD5" w:rsidTr="21964171" w14:paraId="1A4343BD" wp14:textId="77777777">
        <w:tc>
          <w:tcPr>
            <w:tcW w:w="9606" w:type="dxa"/>
            <w:tcMar/>
            <w:vAlign w:val="center"/>
          </w:tcPr>
          <w:p w:rsidRPr="00374336" w:rsidR="00357AD5" w:rsidP="21964171" w:rsidRDefault="00357AD5" w14:paraId="2DC084E7"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28183B1D">
              <w:rPr>
                <w:rFonts w:ascii="Open Sans Light" w:hAnsi="Open Sans Light" w:eastAsia="Open Sans Light" w:cs="Open Sans Light"/>
                <w:sz w:val="20"/>
                <w:szCs w:val="20"/>
              </w:rPr>
              <w:t>Level 2 or higher qualifications in both English and maths.</w:t>
            </w:r>
          </w:p>
        </w:tc>
      </w:tr>
      <w:tr xmlns:wp14="http://schemas.microsoft.com/office/word/2010/wordml" w:rsidRPr="00732884" w:rsidR="00C77D85" w:rsidTr="21964171" w14:paraId="546B9903" wp14:textId="77777777">
        <w:tc>
          <w:tcPr>
            <w:tcW w:w="9606" w:type="dxa"/>
            <w:tcMar/>
            <w:vAlign w:val="center"/>
          </w:tcPr>
          <w:p w:rsidRPr="00374336" w:rsidR="00C77D85" w:rsidP="21964171" w:rsidRDefault="00C77D85" w14:paraId="032D7D4B"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Sector</w:t>
            </w:r>
            <w:r w:rsidRPr="21964171" w:rsidR="110522E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 industry experience and/or evidence of specialist subject knowledge in key areas</w:t>
            </w:r>
            <w:r w:rsidRPr="21964171" w:rsidR="110522E5">
              <w:rPr>
                <w:rFonts w:ascii="Open Sans Light" w:hAnsi="Open Sans Light" w:eastAsia="Open Sans Light" w:cs="Open Sans Light"/>
                <w:sz w:val="20"/>
                <w:szCs w:val="20"/>
              </w:rPr>
              <w:t>.</w:t>
            </w:r>
          </w:p>
        </w:tc>
      </w:tr>
      <w:tr xmlns:wp14="http://schemas.microsoft.com/office/word/2010/wordml" w:rsidRPr="00732884" w:rsidR="00E95019" w:rsidTr="21964171" w14:paraId="0604C04E" wp14:textId="77777777">
        <w:tc>
          <w:tcPr>
            <w:tcW w:w="9606" w:type="dxa"/>
            <w:tcMar/>
            <w:vAlign w:val="center"/>
          </w:tcPr>
          <w:p w:rsidRPr="00374336" w:rsidR="00E95019" w:rsidP="21964171" w:rsidRDefault="00E95019" w14:paraId="4823F984"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61F0F2AA">
              <w:rPr>
                <w:rFonts w:ascii="Open Sans Light" w:hAnsi="Open Sans Light" w:eastAsia="Open Sans Light" w:cs="Open Sans Light"/>
                <w:sz w:val="20"/>
                <w:szCs w:val="20"/>
              </w:rPr>
              <w:t xml:space="preserve">Demonstrate </w:t>
            </w:r>
            <w:r w:rsidRPr="21964171" w:rsidR="61F0F2AA">
              <w:rPr>
                <w:rFonts w:ascii="Open Sans Light" w:hAnsi="Open Sans Light" w:eastAsia="Open Sans Light" w:cs="Open Sans Light"/>
                <w:sz w:val="20"/>
                <w:szCs w:val="20"/>
              </w:rPr>
              <w:t>a strong desire</w:t>
            </w:r>
            <w:r w:rsidRPr="21964171" w:rsidR="61F0F2AA">
              <w:rPr>
                <w:rFonts w:ascii="Open Sans Light" w:hAnsi="Open Sans Light" w:eastAsia="Open Sans Light" w:cs="Open Sans Light"/>
                <w:sz w:val="20"/>
                <w:szCs w:val="20"/>
              </w:rPr>
              <w:t xml:space="preserve"> to work collaboratively as part of a high performing team.</w:t>
            </w:r>
          </w:p>
        </w:tc>
      </w:tr>
      <w:tr xmlns:wp14="http://schemas.microsoft.com/office/word/2010/wordml" w:rsidRPr="00732884" w:rsidR="002971FC" w:rsidTr="21964171" w14:paraId="64458E48" wp14:textId="77777777">
        <w:tc>
          <w:tcPr>
            <w:tcW w:w="9606" w:type="dxa"/>
            <w:tcMar/>
            <w:vAlign w:val="center"/>
          </w:tcPr>
          <w:p w:rsidRPr="00374336" w:rsidR="002971FC" w:rsidP="21964171" w:rsidRDefault="002971FC" w14:paraId="55217B2B"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3EB49DFB">
              <w:rPr>
                <w:rFonts w:ascii="Open Sans Light" w:hAnsi="Open Sans Light" w:eastAsia="Open Sans Light" w:cs="Open Sans Light"/>
                <w:sz w:val="20"/>
                <w:szCs w:val="20"/>
              </w:rPr>
              <w:t xml:space="preserve">Have </w:t>
            </w:r>
            <w:r w:rsidRPr="21964171" w:rsidR="3EB49DFB">
              <w:rPr>
                <w:rFonts w:ascii="Open Sans Light" w:hAnsi="Open Sans Light" w:eastAsia="Open Sans Light" w:cs="Open Sans Light"/>
                <w:sz w:val="20"/>
                <w:szCs w:val="20"/>
              </w:rPr>
              <w:t>a strong desire</w:t>
            </w:r>
            <w:r w:rsidRPr="21964171" w:rsidR="3EB49DFB">
              <w:rPr>
                <w:rFonts w:ascii="Open Sans Light" w:hAnsi="Open Sans Light" w:eastAsia="Open Sans Light" w:cs="Open Sans Light"/>
                <w:sz w:val="20"/>
                <w:szCs w:val="20"/>
              </w:rPr>
              <w:t xml:space="preserve"> to see students succeed, </w:t>
            </w:r>
            <w:r w:rsidRPr="21964171" w:rsidR="3EB49DFB">
              <w:rPr>
                <w:rFonts w:ascii="Open Sans Light" w:hAnsi="Open Sans Light" w:eastAsia="Open Sans Light" w:cs="Open Sans Light"/>
                <w:sz w:val="20"/>
                <w:szCs w:val="20"/>
              </w:rPr>
              <w:t>evidenced</w:t>
            </w:r>
            <w:r w:rsidRPr="21964171" w:rsidR="3EB49DFB">
              <w:rPr>
                <w:rFonts w:ascii="Open Sans Light" w:hAnsi="Open Sans Light" w:eastAsia="Open Sans Light" w:cs="Open Sans Light"/>
                <w:sz w:val="20"/>
                <w:szCs w:val="20"/>
              </w:rPr>
              <w:t xml:space="preserve"> by good or better key performance indicators for </w:t>
            </w:r>
            <w:r w:rsidRPr="21964171" w:rsidR="409ABAC8">
              <w:rPr>
                <w:rFonts w:ascii="Open Sans Light" w:hAnsi="Open Sans Light" w:eastAsia="Open Sans Light" w:cs="Open Sans Light"/>
                <w:sz w:val="20"/>
                <w:szCs w:val="20"/>
              </w:rPr>
              <w:t>allocated</w:t>
            </w:r>
            <w:r w:rsidRPr="21964171" w:rsidR="409ABAC8">
              <w:rPr>
                <w:rFonts w:ascii="Open Sans Light" w:hAnsi="Open Sans Light" w:eastAsia="Open Sans Light" w:cs="Open Sans Light"/>
                <w:sz w:val="20"/>
                <w:szCs w:val="20"/>
              </w:rPr>
              <w:t xml:space="preserve"> </w:t>
            </w:r>
            <w:r w:rsidRPr="21964171" w:rsidR="3EB49DFB">
              <w:rPr>
                <w:rFonts w:ascii="Open Sans Light" w:hAnsi="Open Sans Light" w:eastAsia="Open Sans Light" w:cs="Open Sans Light"/>
                <w:sz w:val="20"/>
                <w:szCs w:val="20"/>
              </w:rPr>
              <w:t>programme(s).</w:t>
            </w:r>
          </w:p>
        </w:tc>
      </w:tr>
      <w:tr xmlns:wp14="http://schemas.microsoft.com/office/word/2010/wordml" w:rsidRPr="00732884" w:rsidR="00E95019" w:rsidTr="21964171" w14:paraId="7148D7C5" wp14:textId="77777777">
        <w:tc>
          <w:tcPr>
            <w:tcW w:w="9606" w:type="dxa"/>
            <w:tcMar/>
            <w:vAlign w:val="center"/>
          </w:tcPr>
          <w:p w:rsidRPr="00374336" w:rsidR="00E95019" w:rsidP="21964171" w:rsidRDefault="00E95019" w14:paraId="32247E0C"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61F0F2AA">
              <w:rPr>
                <w:rFonts w:ascii="Open Sans Light" w:hAnsi="Open Sans Light" w:eastAsia="Open Sans Light" w:cs="Open Sans Light"/>
                <w:sz w:val="20"/>
                <w:szCs w:val="20"/>
              </w:rPr>
              <w:t>Clear understanding of the needs of students and how these may be met</w:t>
            </w:r>
            <w:r w:rsidRPr="21964171" w:rsidR="110522E5">
              <w:rPr>
                <w:rFonts w:ascii="Open Sans Light" w:hAnsi="Open Sans Light" w:eastAsia="Open Sans Light" w:cs="Open Sans Light"/>
                <w:sz w:val="20"/>
                <w:szCs w:val="20"/>
              </w:rPr>
              <w:t>.</w:t>
            </w:r>
          </w:p>
        </w:tc>
      </w:tr>
      <w:tr xmlns:wp14="http://schemas.microsoft.com/office/word/2010/wordml" w:rsidRPr="00732884" w:rsidR="002971FC" w:rsidTr="21964171" w14:paraId="6C8B0DFB" wp14:textId="77777777">
        <w:tc>
          <w:tcPr>
            <w:tcW w:w="9606" w:type="dxa"/>
            <w:tcMar/>
            <w:vAlign w:val="center"/>
          </w:tcPr>
          <w:p w:rsidRPr="00374336" w:rsidR="002971FC" w:rsidP="21964171" w:rsidRDefault="002971FC" w14:paraId="01192349"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3EB49DFB">
              <w:rPr>
                <w:rFonts w:ascii="Open Sans Light" w:hAnsi="Open Sans Light" w:eastAsia="Open Sans Light" w:cs="Open Sans Light"/>
                <w:sz w:val="20"/>
                <w:szCs w:val="20"/>
              </w:rPr>
              <w:t xml:space="preserve">Demonstrate a clear understanding of the factors affecting student welfare and best practice in </w:t>
            </w:r>
            <w:r w:rsidRPr="21964171" w:rsidR="3EB49DFB">
              <w:rPr>
                <w:rFonts w:ascii="Open Sans Light" w:hAnsi="Open Sans Light" w:eastAsia="Open Sans Light" w:cs="Open Sans Light"/>
                <w:sz w:val="20"/>
                <w:szCs w:val="20"/>
              </w:rPr>
              <w:t>maintaining</w:t>
            </w:r>
            <w:r w:rsidRPr="21964171" w:rsidR="3EB49DFB">
              <w:rPr>
                <w:rFonts w:ascii="Open Sans Light" w:hAnsi="Open Sans Light" w:eastAsia="Open Sans Light" w:cs="Open Sans Light"/>
                <w:sz w:val="20"/>
                <w:szCs w:val="20"/>
              </w:rPr>
              <w:t xml:space="preserve"> and enhancing student </w:t>
            </w:r>
            <w:r w:rsidRPr="21964171" w:rsidR="409ABAC8">
              <w:rPr>
                <w:rFonts w:ascii="Open Sans Light" w:hAnsi="Open Sans Light" w:eastAsia="Open Sans Light" w:cs="Open Sans Light"/>
                <w:sz w:val="20"/>
                <w:szCs w:val="20"/>
              </w:rPr>
              <w:t xml:space="preserve">behaviour and </w:t>
            </w:r>
            <w:r w:rsidRPr="21964171" w:rsidR="3EB49DFB">
              <w:rPr>
                <w:rFonts w:ascii="Open Sans Light" w:hAnsi="Open Sans Light" w:eastAsia="Open Sans Light" w:cs="Open Sans Light"/>
                <w:sz w:val="20"/>
                <w:szCs w:val="20"/>
              </w:rPr>
              <w:t>safeguarding.</w:t>
            </w:r>
          </w:p>
        </w:tc>
      </w:tr>
      <w:tr xmlns:wp14="http://schemas.microsoft.com/office/word/2010/wordml" w:rsidRPr="00732884" w:rsidR="00C77D85" w:rsidTr="21964171" w14:paraId="1E1C1712" wp14:textId="77777777">
        <w:tc>
          <w:tcPr>
            <w:tcW w:w="9606" w:type="dxa"/>
            <w:tcMar/>
            <w:vAlign w:val="center"/>
          </w:tcPr>
          <w:p w:rsidRPr="00374336" w:rsidR="00C77D85" w:rsidP="21964171" w:rsidRDefault="00C77D85" w14:paraId="06AAA9C1"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Excellent communicator with highly developed interpersonal skills</w:t>
            </w:r>
            <w:r w:rsidRPr="21964171" w:rsidR="409ABAC8">
              <w:rPr>
                <w:rFonts w:ascii="Open Sans Light" w:hAnsi="Open Sans Light" w:eastAsia="Open Sans Light" w:cs="Open Sans Light"/>
                <w:sz w:val="20"/>
                <w:szCs w:val="20"/>
              </w:rPr>
              <w:t>.</w:t>
            </w:r>
          </w:p>
        </w:tc>
      </w:tr>
      <w:tr xmlns:wp14="http://schemas.microsoft.com/office/word/2010/wordml" w:rsidRPr="00732884" w:rsidR="00C77D85" w:rsidTr="21964171" w14:paraId="22878943" wp14:textId="77777777">
        <w:tc>
          <w:tcPr>
            <w:tcW w:w="9606" w:type="dxa"/>
            <w:tcMar/>
            <w:vAlign w:val="center"/>
          </w:tcPr>
          <w:p w:rsidRPr="00374336" w:rsidR="00C77D85" w:rsidP="21964171" w:rsidRDefault="00C77D85" w14:paraId="51107AC5"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Willing and able to develop curriculum, teaching and learning materials in subject specialisms as part of continuous development</w:t>
            </w:r>
            <w:r w:rsidRPr="21964171" w:rsidR="409ABAC8">
              <w:rPr>
                <w:rFonts w:ascii="Open Sans Light" w:hAnsi="Open Sans Light" w:eastAsia="Open Sans Light" w:cs="Open Sans Light"/>
                <w:sz w:val="20"/>
                <w:szCs w:val="20"/>
              </w:rPr>
              <w:t>.</w:t>
            </w:r>
          </w:p>
        </w:tc>
      </w:tr>
      <w:tr xmlns:wp14="http://schemas.microsoft.com/office/word/2010/wordml" w:rsidRPr="00732884" w:rsidR="00C77D85" w:rsidTr="21964171" w14:paraId="3B519CF2" wp14:textId="77777777">
        <w:tc>
          <w:tcPr>
            <w:tcW w:w="9606" w:type="dxa"/>
            <w:tcMar/>
            <w:vAlign w:val="center"/>
          </w:tcPr>
          <w:p w:rsidRPr="00374336" w:rsidR="00C77D85" w:rsidP="21964171" w:rsidRDefault="00C77D85" w14:paraId="56F342C6"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Comprehensive and </w:t>
            </w:r>
            <w:r w:rsidRPr="21964171" w:rsidR="00C77D85">
              <w:rPr>
                <w:rFonts w:ascii="Open Sans Light" w:hAnsi="Open Sans Light" w:eastAsia="Open Sans Light" w:cs="Open Sans Light"/>
                <w:sz w:val="20"/>
                <w:szCs w:val="20"/>
              </w:rPr>
              <w:t>well developed</w:t>
            </w:r>
            <w:r w:rsidRPr="21964171" w:rsidR="00C77D85">
              <w:rPr>
                <w:rFonts w:ascii="Open Sans Light" w:hAnsi="Open Sans Light" w:eastAsia="Open Sans Light" w:cs="Open Sans Light"/>
                <w:sz w:val="20"/>
                <w:szCs w:val="20"/>
              </w:rPr>
              <w:t xml:space="preserve"> IT skills</w:t>
            </w:r>
            <w:r w:rsidRPr="21964171" w:rsidR="409ABAC8">
              <w:rPr>
                <w:rFonts w:ascii="Open Sans Light" w:hAnsi="Open Sans Light" w:eastAsia="Open Sans Light" w:cs="Open Sans Light"/>
                <w:sz w:val="20"/>
                <w:szCs w:val="20"/>
              </w:rPr>
              <w:t>.</w:t>
            </w:r>
          </w:p>
        </w:tc>
      </w:tr>
      <w:tr xmlns:wp14="http://schemas.microsoft.com/office/word/2010/wordml" w:rsidRPr="00732884" w:rsidR="00357AD5" w:rsidTr="21964171" w14:paraId="4B222783" wp14:textId="77777777">
        <w:tc>
          <w:tcPr>
            <w:tcW w:w="9606" w:type="dxa"/>
            <w:tcMar/>
            <w:vAlign w:val="center"/>
          </w:tcPr>
          <w:p w:rsidRPr="00374336" w:rsidR="00357AD5" w:rsidP="21964171" w:rsidRDefault="00357AD5" w14:paraId="0E001AD5"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28183B1D">
              <w:rPr>
                <w:rFonts w:ascii="Open Sans Light" w:hAnsi="Open Sans Light" w:eastAsia="Open Sans Light" w:cs="Open Sans Light"/>
                <w:sz w:val="20"/>
                <w:szCs w:val="20"/>
              </w:rPr>
              <w:t>Skills and experience in problem solving and a flexible and adaptable approach</w:t>
            </w:r>
            <w:r w:rsidRPr="21964171" w:rsidR="409ABAC8">
              <w:rPr>
                <w:rFonts w:ascii="Open Sans Light" w:hAnsi="Open Sans Light" w:eastAsia="Open Sans Light" w:cs="Open Sans Light"/>
                <w:sz w:val="20"/>
                <w:szCs w:val="20"/>
              </w:rPr>
              <w:t>.</w:t>
            </w:r>
          </w:p>
        </w:tc>
      </w:tr>
      <w:tr xmlns:wp14="http://schemas.microsoft.com/office/word/2010/wordml" w:rsidRPr="00E95019" w:rsidR="00AD4117" w:rsidTr="21964171" w14:paraId="2BF99601" wp14:textId="77777777">
        <w:tc>
          <w:tcPr>
            <w:tcW w:w="9606" w:type="dxa"/>
            <w:tcMar/>
            <w:vAlign w:val="center"/>
          </w:tcPr>
          <w:p w:rsidRPr="00374336" w:rsidR="00AD4117" w:rsidP="21964171" w:rsidRDefault="00AD4117" w14:paraId="51123D2C"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6FA8383D">
              <w:rPr>
                <w:rFonts w:ascii="Open Sans Light" w:hAnsi="Open Sans Light" w:eastAsia="Open Sans Light" w:cs="Open Sans Light"/>
                <w:sz w:val="20"/>
                <w:szCs w:val="20"/>
              </w:rPr>
              <w:t>Adaptable and flexible approach to change</w:t>
            </w:r>
            <w:r w:rsidRPr="21964171" w:rsidR="409ABAC8">
              <w:rPr>
                <w:rFonts w:ascii="Open Sans Light" w:hAnsi="Open Sans Light" w:eastAsia="Open Sans Light" w:cs="Open Sans Light"/>
                <w:sz w:val="20"/>
                <w:szCs w:val="20"/>
              </w:rPr>
              <w:t>.</w:t>
            </w:r>
            <w:r w:rsidRPr="21964171" w:rsidR="6FA8383D">
              <w:rPr>
                <w:rFonts w:ascii="Open Sans Light" w:hAnsi="Open Sans Light" w:eastAsia="Open Sans Light" w:cs="Open Sans Light"/>
                <w:sz w:val="20"/>
                <w:szCs w:val="20"/>
              </w:rPr>
              <w:t xml:space="preserve"> </w:t>
            </w:r>
          </w:p>
        </w:tc>
      </w:tr>
      <w:tr xmlns:wp14="http://schemas.microsoft.com/office/word/2010/wordml" w:rsidRPr="00B66573" w:rsidR="00AD4117" w:rsidTr="21964171" w14:paraId="503810BF" wp14:textId="77777777">
        <w:tc>
          <w:tcPr>
            <w:tcW w:w="9606" w:type="dxa"/>
            <w:tcMar/>
            <w:vAlign w:val="center"/>
          </w:tcPr>
          <w:p w:rsidRPr="00374336" w:rsidR="00AD4117" w:rsidP="21964171" w:rsidRDefault="00AD4117" w14:paraId="76D67073" wp14:textId="77777777" wp14:noSpellErr="1">
            <w:pPr>
              <w:tabs>
                <w:tab w:val="center" w:pos="4513"/>
                <w:tab w:val="right" w:pos="9026"/>
              </w:tabs>
              <w:spacing w:after="0" w:afterAutospacing="off"/>
              <w:jc w:val="both"/>
              <w:rPr>
                <w:rFonts w:ascii="Open Sans Light" w:hAnsi="Open Sans Light" w:eastAsia="Open Sans Light" w:cs="Open Sans Light"/>
                <w:b w:val="1"/>
                <w:bCs w:val="1"/>
                <w:sz w:val="20"/>
                <w:szCs w:val="20"/>
              </w:rPr>
            </w:pPr>
            <w:r w:rsidRPr="21964171" w:rsidR="6FA8383D">
              <w:rPr>
                <w:rFonts w:ascii="Open Sans Light" w:hAnsi="Open Sans Light" w:eastAsia="Open Sans Light" w:cs="Open Sans Light"/>
                <w:b w:val="1"/>
                <w:bCs w:val="1"/>
                <w:sz w:val="20"/>
                <w:szCs w:val="20"/>
              </w:rPr>
              <w:t>Desirable criteria</w:t>
            </w:r>
          </w:p>
        </w:tc>
      </w:tr>
      <w:tr xmlns:wp14="http://schemas.microsoft.com/office/word/2010/wordml" w:rsidRPr="00732884" w:rsidR="00AD4117" w:rsidTr="21964171" w14:paraId="3566C260" wp14:textId="77777777">
        <w:tc>
          <w:tcPr>
            <w:tcW w:w="9606" w:type="dxa"/>
            <w:tcMar/>
            <w:vAlign w:val="center"/>
          </w:tcPr>
          <w:p w:rsidRPr="00374336" w:rsidR="00AD4117" w:rsidP="21964171" w:rsidRDefault="00AD4117" w14:paraId="0EBA724E" wp14:textId="77777777" wp14:noSpellErr="1">
            <w:pPr>
              <w:tabs>
                <w:tab w:val="center" w:pos="4513"/>
                <w:tab w:val="right" w:pos="9026"/>
              </w:tabs>
              <w:spacing w:after="0" w:afterAutospacing="off"/>
              <w:rPr>
                <w:rFonts w:ascii="Open Sans Light" w:hAnsi="Open Sans Light" w:eastAsia="Open Sans Light" w:cs="Open Sans Light"/>
                <w:sz w:val="20"/>
                <w:szCs w:val="20"/>
              </w:rPr>
            </w:pPr>
            <w:r w:rsidRPr="21964171" w:rsidR="6FA8383D">
              <w:rPr>
                <w:rFonts w:ascii="Open Sans Light" w:hAnsi="Open Sans Light" w:eastAsia="Open Sans Light" w:cs="Open Sans Light"/>
                <w:sz w:val="20"/>
                <w:szCs w:val="20"/>
              </w:rPr>
              <w:t>Experience of teaching and learning</w:t>
            </w:r>
            <w:r w:rsidRPr="21964171" w:rsidR="409ABAC8">
              <w:rPr>
                <w:rFonts w:ascii="Open Sans Light" w:hAnsi="Open Sans Light" w:eastAsia="Open Sans Light" w:cs="Open Sans Light"/>
                <w:sz w:val="20"/>
                <w:szCs w:val="20"/>
              </w:rPr>
              <w:t>.</w:t>
            </w:r>
          </w:p>
        </w:tc>
      </w:tr>
    </w:tbl>
    <w:p xmlns:wp14="http://schemas.microsoft.com/office/word/2010/wordml" w:rsidRPr="00394171" w:rsidR="00C77D85" w:rsidP="21964171" w:rsidRDefault="00C77D85" w14:paraId="1299C43A" wp14:textId="77777777" wp14:noSpellErr="1">
      <w:pPr>
        <w:spacing w:after="0" w:line="240" w:lineRule="auto"/>
        <w:contextualSpacing/>
        <w:jc w:val="both"/>
        <w:rPr>
          <w:rFonts w:ascii="Open Sans Light" w:hAnsi="Open Sans Light" w:eastAsia="Open Sans Light" w:cs="Open Sans Light"/>
          <w:b w:val="1"/>
          <w:bCs w:val="1"/>
        </w:rPr>
      </w:pPr>
    </w:p>
    <w:p w:rsidR="21964171" w:rsidP="21964171" w:rsidRDefault="21964171" w14:paraId="6AF6F618" w14:textId="02882EE3">
      <w:pPr>
        <w:spacing w:after="0" w:line="240" w:lineRule="auto"/>
        <w:jc w:val="both"/>
        <w:rPr>
          <w:rFonts w:ascii="Open Sans Light" w:hAnsi="Open Sans Light" w:eastAsia="Open Sans Light" w:cs="Open Sans Light"/>
          <w:b w:val="1"/>
          <w:bCs w:val="1"/>
        </w:rPr>
      </w:pPr>
    </w:p>
    <w:p w:rsidR="21964171" w:rsidP="21964171" w:rsidRDefault="21964171" w14:paraId="4EAF2B41" w14:textId="773681D1">
      <w:pPr>
        <w:spacing w:after="0" w:line="240" w:lineRule="auto"/>
        <w:jc w:val="both"/>
        <w:rPr>
          <w:rFonts w:ascii="Open Sans Light" w:hAnsi="Open Sans Light" w:eastAsia="Open Sans Light" w:cs="Open Sans Light"/>
          <w:b w:val="1"/>
          <w:bCs w:val="1"/>
        </w:rPr>
      </w:pPr>
    </w:p>
    <w:p w:rsidR="21964171" w:rsidP="21964171" w:rsidRDefault="21964171" w14:paraId="2308EB98" w14:textId="1963D667">
      <w:pPr>
        <w:spacing w:after="0" w:line="240" w:lineRule="auto"/>
        <w:jc w:val="both"/>
        <w:rPr>
          <w:rFonts w:ascii="Open Sans Light" w:hAnsi="Open Sans Light" w:eastAsia="Open Sans Light" w:cs="Open Sans Light"/>
          <w:b w:val="1"/>
          <w:bCs w:val="1"/>
        </w:rPr>
      </w:pPr>
    </w:p>
    <w:p w:rsidR="21964171" w:rsidP="21964171" w:rsidRDefault="21964171" w14:paraId="16BB4194" w14:textId="401DF34C">
      <w:pPr>
        <w:spacing w:after="0" w:line="240" w:lineRule="auto"/>
        <w:jc w:val="both"/>
        <w:rPr>
          <w:rFonts w:ascii="Open Sans Light" w:hAnsi="Open Sans Light" w:eastAsia="Open Sans Light" w:cs="Open Sans Light"/>
          <w:b w:val="1"/>
          <w:bCs w:val="1"/>
        </w:rPr>
      </w:pPr>
    </w:p>
    <w:p w:rsidR="21964171" w:rsidP="21964171" w:rsidRDefault="21964171" w14:paraId="642B333C" w14:textId="143ADBB3">
      <w:pPr>
        <w:spacing w:after="0" w:line="240" w:lineRule="auto"/>
        <w:jc w:val="both"/>
        <w:rPr>
          <w:rFonts w:ascii="Open Sans Light" w:hAnsi="Open Sans Light" w:eastAsia="Open Sans Light" w:cs="Open Sans Light"/>
          <w:b w:val="1"/>
          <w:bCs w:val="1"/>
        </w:rPr>
      </w:pPr>
    </w:p>
    <w:p xmlns:wp14="http://schemas.microsoft.com/office/word/2010/wordml" w:rsidRPr="00B66573" w:rsidR="00C77D85" w:rsidP="21964171" w:rsidRDefault="00C77D85" w14:paraId="63F15A0C" wp14:textId="77777777" wp14:noSpellErr="1">
      <w:pPr>
        <w:spacing w:after="0" w:line="240" w:lineRule="auto"/>
        <w:jc w:val="both"/>
        <w:rPr>
          <w:rFonts w:ascii="Open Sans Light" w:hAnsi="Open Sans Light" w:eastAsia="Open Sans Light" w:cs="Open Sans Light"/>
        </w:rPr>
      </w:pPr>
      <w:r w:rsidRPr="21964171" w:rsidR="00C77D85">
        <w:rPr>
          <w:rFonts w:ascii="Open Sans Light" w:hAnsi="Open Sans Light" w:eastAsia="Open Sans Light" w:cs="Open Sans Light"/>
          <w:b w:val="1"/>
          <w:bCs w:val="1"/>
        </w:rPr>
        <w:t>CONDITIONS OF EMPLOYMENT</w:t>
      </w:r>
    </w:p>
    <w:p xmlns:wp14="http://schemas.microsoft.com/office/word/2010/wordml" w:rsidRPr="00B66573" w:rsidR="00C77D85" w:rsidP="21964171" w:rsidRDefault="00C77D85" w14:paraId="4DDBEF00" wp14:textId="77777777" wp14:noSpellErr="1">
      <w:pPr>
        <w:spacing w:after="0" w:line="240" w:lineRule="auto"/>
        <w:contextualSpacing/>
        <w:jc w:val="both"/>
        <w:rPr>
          <w:rFonts w:ascii="Open Sans Light" w:hAnsi="Open Sans Light" w:eastAsia="Open Sans Light" w:cs="Open Sans Light"/>
          <w:u w:val="single"/>
        </w:rPr>
      </w:pPr>
    </w:p>
    <w:p xmlns:wp14="http://schemas.microsoft.com/office/word/2010/wordml" w:rsidRPr="00B66573" w:rsidR="00C77D85" w:rsidP="21964171" w:rsidRDefault="00C77D85" w14:paraId="765FC927"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 xml:space="preserve">Teaching </w:t>
      </w:r>
    </w:p>
    <w:p xmlns:wp14="http://schemas.microsoft.com/office/word/2010/wordml" w:rsidRPr="00D52A5F" w:rsidR="00C77D85" w:rsidP="21964171" w:rsidRDefault="00C77D85" w14:paraId="052E6F13" wp14:textId="77777777" wp14:noSpellErr="1">
      <w:pPr>
        <w:spacing w:after="0" w:line="240" w:lineRule="auto"/>
        <w:contextualSpacing/>
        <w:rPr>
          <w:rFonts w:ascii="Open Sans Light" w:hAnsi="Open Sans Light" w:eastAsia="Open Sans Light" w:cs="Open Sans Light"/>
          <w:sz w:val="20"/>
          <w:szCs w:val="20"/>
          <w:u w:val="single"/>
        </w:rPr>
      </w:pPr>
      <w:r w:rsidRPr="21964171" w:rsidR="00C77D85">
        <w:rPr>
          <w:rFonts w:ascii="Open Sans Light" w:hAnsi="Open Sans Light" w:eastAsia="Open Sans Light" w:cs="Open Sans Light"/>
          <w:sz w:val="20"/>
          <w:szCs w:val="20"/>
        </w:rPr>
        <w:t xml:space="preserve">This is a teaching post, and the total teaching hours will be </w:t>
      </w:r>
      <w:r w:rsidRPr="21964171" w:rsidR="00C77D85">
        <w:rPr>
          <w:rFonts w:ascii="Open Sans Light" w:hAnsi="Open Sans Light" w:eastAsia="Open Sans Light" w:cs="Open Sans Light"/>
          <w:sz w:val="20"/>
          <w:szCs w:val="20"/>
        </w:rPr>
        <w:t xml:space="preserve">in the range of </w:t>
      </w:r>
      <w:r w:rsidRPr="21964171" w:rsidR="00D949E2">
        <w:rPr>
          <w:rFonts w:ascii="Open Sans Light" w:hAnsi="Open Sans Light" w:eastAsia="Open Sans Light" w:cs="Open Sans Light"/>
          <w:sz w:val="20"/>
          <w:szCs w:val="20"/>
        </w:rPr>
        <w:t>850</w:t>
      </w:r>
      <w:r w:rsidRPr="21964171" w:rsidR="00C77D85">
        <w:rPr>
          <w:rFonts w:ascii="Open Sans Light" w:hAnsi="Open Sans Light" w:eastAsia="Open Sans Light" w:cs="Open Sans Light"/>
          <w:sz w:val="20"/>
          <w:szCs w:val="20"/>
        </w:rPr>
        <w:t xml:space="preserve"> to </w:t>
      </w:r>
      <w:r w:rsidRPr="21964171" w:rsidR="00D949E2">
        <w:rPr>
          <w:rFonts w:ascii="Open Sans Light" w:hAnsi="Open Sans Light" w:eastAsia="Open Sans Light" w:cs="Open Sans Light"/>
          <w:sz w:val="20"/>
          <w:szCs w:val="20"/>
        </w:rPr>
        <w:t>950</w:t>
      </w:r>
      <w:r w:rsidRPr="21964171" w:rsidR="00C77D85">
        <w:rPr>
          <w:rFonts w:ascii="Open Sans Light" w:hAnsi="Open Sans Light" w:eastAsia="Open Sans Light" w:cs="Open Sans Light"/>
          <w:sz w:val="20"/>
          <w:szCs w:val="20"/>
        </w:rPr>
        <w:t xml:space="preserve"> hours </w:t>
      </w:r>
      <w:r w:rsidRPr="21964171" w:rsidR="00C77D85">
        <w:rPr>
          <w:rFonts w:ascii="Open Sans Light" w:hAnsi="Open Sans Light" w:eastAsia="Open Sans Light" w:cs="Open Sans Light"/>
          <w:sz w:val="20"/>
          <w:szCs w:val="20"/>
        </w:rPr>
        <w:t>per year</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 xml:space="preserve">The number of teaching hours undertaken will depend on </w:t>
      </w:r>
      <w:r w:rsidRPr="21964171" w:rsidR="00D949E2">
        <w:rPr>
          <w:rFonts w:ascii="Open Sans Light" w:hAnsi="Open Sans Light" w:eastAsia="Open Sans Light" w:cs="Open Sans Light"/>
          <w:sz w:val="20"/>
          <w:szCs w:val="20"/>
        </w:rPr>
        <w:t>the nature of the teaching (practical / theory) and the size of classes</w:t>
      </w:r>
      <w:r w:rsidRPr="21964171" w:rsidR="00B432AA">
        <w:rPr>
          <w:rFonts w:ascii="Open Sans Light" w:hAnsi="Open Sans Light" w:eastAsia="Open Sans Light" w:cs="Open Sans Light"/>
          <w:sz w:val="20"/>
          <w:szCs w:val="20"/>
        </w:rPr>
        <w:t xml:space="preserve"> and </w:t>
      </w:r>
      <w:r w:rsidRPr="21964171" w:rsidR="00C77D85">
        <w:rPr>
          <w:rFonts w:ascii="Open Sans Light" w:hAnsi="Open Sans Light" w:eastAsia="Open Sans Light" w:cs="Open Sans Light"/>
          <w:sz w:val="20"/>
          <w:szCs w:val="20"/>
        </w:rPr>
        <w:t xml:space="preserve">any other </w:t>
      </w:r>
      <w:r w:rsidRPr="21964171" w:rsidR="00C77D85">
        <w:rPr>
          <w:rFonts w:ascii="Open Sans Light" w:hAnsi="Open Sans Light" w:eastAsia="Open Sans Light" w:cs="Open Sans Light"/>
          <w:sz w:val="20"/>
          <w:szCs w:val="20"/>
        </w:rPr>
        <w:t>allocated</w:t>
      </w:r>
      <w:r w:rsidRPr="21964171" w:rsidR="00C77D85">
        <w:rPr>
          <w:rFonts w:ascii="Open Sans Light" w:hAnsi="Open Sans Light" w:eastAsia="Open Sans Light" w:cs="Open Sans Light"/>
          <w:sz w:val="20"/>
          <w:szCs w:val="20"/>
        </w:rPr>
        <w:t xml:space="preserve"> responsibilities. </w:t>
      </w:r>
    </w:p>
    <w:p w:rsidR="21964171" w:rsidP="21964171" w:rsidRDefault="21964171" w14:paraId="48C72C9D" w14:textId="022B15C6">
      <w:pPr>
        <w:tabs>
          <w:tab w:val="left" w:leader="none" w:pos="720"/>
        </w:tabs>
        <w:spacing w:after="0" w:line="240" w:lineRule="auto"/>
        <w:ind w:left="1440" w:hanging="1440"/>
        <w:jc w:val="both"/>
        <w:rPr>
          <w:rFonts w:ascii="Open Sans Light" w:hAnsi="Open Sans Light" w:eastAsia="Open Sans Light" w:cs="Open Sans Light"/>
          <w:b w:val="1"/>
          <w:bCs w:val="1"/>
        </w:rPr>
      </w:pPr>
    </w:p>
    <w:p xmlns:wp14="http://schemas.microsoft.com/office/word/2010/wordml" w:rsidRPr="00B66573" w:rsidR="00C77D85" w:rsidP="21964171" w:rsidRDefault="00C77D85" w14:paraId="70B5E086"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Working Hours</w:t>
      </w:r>
    </w:p>
    <w:p xmlns:wp14="http://schemas.microsoft.com/office/word/2010/wordml" w:rsidR="00C77D85" w:rsidP="21964171" w:rsidRDefault="00C77D85" w14:paraId="1DA46017" wp14:textId="77777777" wp14:noSpellErr="1">
      <w:pPr>
        <w:spacing w:after="0" w:line="240" w:lineRule="auto"/>
        <w:contextualSpacing/>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Basic working hours ar</w:t>
      </w:r>
      <w:r w:rsidRPr="21964171" w:rsidR="00C77D85">
        <w:rPr>
          <w:rFonts w:ascii="Open Sans Light" w:hAnsi="Open Sans Light" w:eastAsia="Open Sans Light" w:cs="Open Sans Light"/>
          <w:sz w:val="20"/>
          <w:szCs w:val="20"/>
        </w:rPr>
        <w:t>e from 08.30 to 17.00</w:t>
      </w:r>
      <w:r w:rsidRPr="21964171" w:rsidR="00C77D85">
        <w:rPr>
          <w:rFonts w:ascii="Open Sans Light" w:hAnsi="Open Sans Light" w:eastAsia="Open Sans Light" w:cs="Open Sans Light"/>
          <w:sz w:val="20"/>
          <w:szCs w:val="20"/>
        </w:rPr>
        <w:t xml:space="preserve"> Monday to </w:t>
      </w:r>
      <w:r w:rsidRPr="21964171" w:rsidR="00C77D85">
        <w:rPr>
          <w:rFonts w:ascii="Open Sans Light" w:hAnsi="Open Sans Light" w:eastAsia="Open Sans Light" w:cs="Open Sans Light"/>
          <w:sz w:val="20"/>
          <w:szCs w:val="20"/>
        </w:rPr>
        <w:t>Friday</w:t>
      </w:r>
      <w:r w:rsidRPr="21964171" w:rsidR="00C77D85">
        <w:rPr>
          <w:rFonts w:ascii="Open Sans Light" w:hAnsi="Open Sans Light" w:eastAsia="Open Sans Light" w:cs="Open Sans Light"/>
          <w:sz w:val="20"/>
          <w:szCs w:val="20"/>
        </w:rPr>
        <w:t xml:space="preserve"> but some flexibility </w:t>
      </w:r>
      <w:r w:rsidRPr="21964171" w:rsidR="00C77D85">
        <w:rPr>
          <w:rFonts w:ascii="Open Sans Light" w:hAnsi="Open Sans Light" w:eastAsia="Open Sans Light" w:cs="Open Sans Light"/>
          <w:sz w:val="20"/>
          <w:szCs w:val="20"/>
        </w:rPr>
        <w:t>will</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be required</w:t>
      </w:r>
      <w:r w:rsidRPr="21964171" w:rsidR="00C77D85">
        <w:rPr>
          <w:rFonts w:ascii="Open Sans Light" w:hAnsi="Open Sans Light" w:eastAsia="Open Sans Light" w:cs="Open Sans Light"/>
          <w:sz w:val="20"/>
          <w:szCs w:val="20"/>
        </w:rPr>
        <w:t xml:space="preserve"> to meet the needs of the business. This is an all </w:t>
      </w:r>
      <w:r w:rsidRPr="21964171" w:rsidR="00C77D85">
        <w:rPr>
          <w:rFonts w:ascii="Open Sans Light" w:hAnsi="Open Sans Light" w:eastAsia="Open Sans Light" w:cs="Open Sans Light"/>
          <w:sz w:val="20"/>
          <w:szCs w:val="20"/>
        </w:rPr>
        <w:t>year round</w:t>
      </w:r>
      <w:r w:rsidRPr="21964171" w:rsidR="00C77D85">
        <w:rPr>
          <w:rFonts w:ascii="Open Sans Light" w:hAnsi="Open Sans Light" w:eastAsia="Open Sans Light" w:cs="Open Sans Light"/>
          <w:sz w:val="20"/>
          <w:szCs w:val="20"/>
        </w:rPr>
        <w:t xml:space="preserve"> post. There will be some </w:t>
      </w:r>
      <w:r w:rsidRPr="21964171" w:rsidR="00C77D85">
        <w:rPr>
          <w:rFonts w:ascii="Open Sans Light" w:hAnsi="Open Sans Light" w:eastAsia="Open Sans Light" w:cs="Open Sans Light"/>
          <w:sz w:val="20"/>
          <w:szCs w:val="20"/>
        </w:rPr>
        <w:t xml:space="preserve">evening and </w:t>
      </w:r>
      <w:r w:rsidRPr="21964171" w:rsidR="00C77D85">
        <w:rPr>
          <w:rFonts w:ascii="Open Sans Light" w:hAnsi="Open Sans Light" w:eastAsia="Open Sans Light" w:cs="Open Sans Light"/>
          <w:sz w:val="20"/>
          <w:szCs w:val="20"/>
        </w:rPr>
        <w:t xml:space="preserve">weekend working </w:t>
      </w:r>
      <w:r w:rsidRPr="21964171" w:rsidR="00C77D85">
        <w:rPr>
          <w:rFonts w:ascii="Open Sans Light" w:hAnsi="Open Sans Light" w:eastAsia="Open Sans Light" w:cs="Open Sans Light"/>
          <w:sz w:val="20"/>
          <w:szCs w:val="20"/>
        </w:rPr>
        <w:t>required</w:t>
      </w:r>
      <w:r w:rsidRPr="21964171" w:rsidR="00C77D85">
        <w:rPr>
          <w:rFonts w:ascii="Open Sans Light" w:hAnsi="Open Sans Light" w:eastAsia="Open Sans Light" w:cs="Open Sans Light"/>
          <w:sz w:val="20"/>
          <w:szCs w:val="20"/>
        </w:rPr>
        <w:t xml:space="preserve"> to support </w:t>
      </w:r>
      <w:r w:rsidRPr="21964171" w:rsidR="00C77D85">
        <w:rPr>
          <w:rFonts w:ascii="Open Sans Light" w:hAnsi="Open Sans Light" w:eastAsia="Open Sans Light" w:cs="Open Sans Light"/>
          <w:sz w:val="20"/>
          <w:szCs w:val="20"/>
        </w:rPr>
        <w:t xml:space="preserve">faculty activities, and whole college </w:t>
      </w:r>
      <w:r w:rsidRPr="21964171" w:rsidR="00C77D85">
        <w:rPr>
          <w:rFonts w:ascii="Open Sans Light" w:hAnsi="Open Sans Light" w:eastAsia="Open Sans Light" w:cs="Open Sans Light"/>
          <w:sz w:val="20"/>
          <w:szCs w:val="20"/>
        </w:rPr>
        <w:t>recruitment and promotional events.</w:t>
      </w:r>
      <w:r w:rsidRPr="21964171" w:rsidR="00523AAE">
        <w:rPr>
          <w:rFonts w:ascii="Open Sans Light" w:hAnsi="Open Sans Light" w:eastAsia="Open Sans Light" w:cs="Open Sans Light"/>
          <w:sz w:val="20"/>
          <w:szCs w:val="20"/>
        </w:rPr>
        <w:t xml:space="preserve"> Part-time hours to be agreed.</w:t>
      </w:r>
      <w:bookmarkStart w:name="_GoBack" w:id="0"/>
      <w:bookmarkEnd w:id="0"/>
    </w:p>
    <w:p xmlns:wp14="http://schemas.microsoft.com/office/word/2010/wordml" w:rsidRPr="00B66573" w:rsidR="00C77D85" w:rsidP="21964171" w:rsidRDefault="00C77D85" w14:paraId="1FC39945" wp14:textId="77777777" wp14:noSpellErr="1">
      <w:pPr>
        <w:tabs>
          <w:tab w:val="left" w:leader="none" w:pos="720"/>
        </w:tabs>
        <w:spacing w:after="0" w:line="240" w:lineRule="auto"/>
        <w:jc w:val="both"/>
        <w:rPr>
          <w:rFonts w:ascii="Open Sans Light" w:hAnsi="Open Sans Light" w:eastAsia="Open Sans Light" w:cs="Open Sans Light"/>
          <w:color w:val="FF0000"/>
          <w:sz w:val="20"/>
          <w:szCs w:val="20"/>
        </w:rPr>
      </w:pPr>
    </w:p>
    <w:p xmlns:wp14="http://schemas.microsoft.com/office/word/2010/wordml" w:rsidRPr="00B66573" w:rsidR="00C77D85" w:rsidP="21964171" w:rsidRDefault="00C77D85" w14:paraId="610FF756"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Annual Leave</w:t>
      </w:r>
    </w:p>
    <w:p xmlns:wp14="http://schemas.microsoft.com/office/word/2010/wordml" w:rsidR="006D0FAD" w:rsidP="21964171" w:rsidRDefault="006D0FAD" w14:paraId="050C4EF3" wp14:textId="77777777" wp14:noSpellErr="1">
      <w:pPr>
        <w:pStyle w:val="ListParagraph"/>
        <w:ind w:left="0"/>
        <w:rPr>
          <w:rFonts w:ascii="Open Sans Light" w:hAnsi="Open Sans Light" w:eastAsia="Open Sans Light" w:cs="Open Sans Light"/>
          <w:sz w:val="20"/>
          <w:szCs w:val="20"/>
        </w:rPr>
      </w:pPr>
      <w:r w:rsidRPr="21964171" w:rsidR="006D0FAD">
        <w:rPr>
          <w:rFonts w:ascii="Open Sans Light" w:hAnsi="Open Sans Light" w:eastAsia="Open Sans Light" w:cs="Open Sans Light"/>
          <w:sz w:val="20"/>
          <w:szCs w:val="20"/>
        </w:rPr>
        <w:t>The holiday year is from 1 September - 31 August each year</w:t>
      </w:r>
      <w:r w:rsidRPr="21964171" w:rsidR="006D0FAD">
        <w:rPr>
          <w:rFonts w:ascii="Open Sans Light" w:hAnsi="Open Sans Light" w:eastAsia="Open Sans Light" w:cs="Open Sans Light"/>
          <w:sz w:val="20"/>
          <w:szCs w:val="20"/>
        </w:rPr>
        <w:t xml:space="preserve">.  </w:t>
      </w:r>
      <w:r w:rsidRPr="21964171" w:rsidR="006D0FAD">
        <w:rPr>
          <w:rFonts w:ascii="Open Sans Light" w:hAnsi="Open Sans Light" w:eastAsia="Open Sans Light" w:cs="Open Sans Light"/>
          <w:sz w:val="20"/>
          <w:szCs w:val="20"/>
        </w:rPr>
        <w:t xml:space="preserve">The annual leave entitlement for this role is </w:t>
      </w:r>
      <w:r w:rsidRPr="21964171" w:rsidR="006D0FAD">
        <w:rPr>
          <w:rFonts w:ascii="Open Sans Light" w:hAnsi="Open Sans Light" w:eastAsia="Open Sans Light" w:cs="Open Sans Light"/>
          <w:sz w:val="20"/>
          <w:szCs w:val="20"/>
        </w:rPr>
        <w:t xml:space="preserve">37 </w:t>
      </w:r>
      <w:r w:rsidRPr="21964171" w:rsidR="006D0FAD">
        <w:rPr>
          <w:rFonts w:ascii="Open Sans Light" w:hAnsi="Open Sans Light" w:eastAsia="Open Sans Light" w:cs="Open Sans Light"/>
          <w:sz w:val="20"/>
          <w:szCs w:val="20"/>
        </w:rPr>
        <w:t>working</w:t>
      </w:r>
      <w:r w:rsidRPr="21964171" w:rsidR="006D0FAD">
        <w:rPr>
          <w:rFonts w:ascii="Open Sans Light" w:hAnsi="Open Sans Light" w:eastAsia="Open Sans Light" w:cs="Open Sans Light"/>
          <w:sz w:val="20"/>
          <w:szCs w:val="20"/>
        </w:rPr>
        <w:t xml:space="preserve"> days, </w:t>
      </w:r>
      <w:r w:rsidRPr="21964171" w:rsidR="006D0FAD">
        <w:rPr>
          <w:rFonts w:ascii="Open Sans Light" w:hAnsi="Open Sans Light" w:eastAsia="Open Sans Light" w:cs="Open Sans Light"/>
          <w:sz w:val="20"/>
          <w:szCs w:val="20"/>
        </w:rPr>
        <w:t>8 bank holidays</w:t>
      </w:r>
      <w:r w:rsidRPr="21964171" w:rsidR="006D0FAD">
        <w:rPr>
          <w:rFonts w:ascii="Open Sans Light" w:hAnsi="Open Sans Light" w:eastAsia="Open Sans Light" w:cs="Open Sans Light"/>
          <w:sz w:val="20"/>
          <w:szCs w:val="20"/>
        </w:rPr>
        <w:t xml:space="preserve"> and efficiency days as stipulated by the Senior Management Team. </w:t>
      </w:r>
      <w:r w:rsidRPr="21964171" w:rsidR="006D0FAD">
        <w:rPr>
          <w:rFonts w:ascii="Open Sans Light" w:hAnsi="Open Sans Light" w:eastAsia="Open Sans Light" w:cs="Open Sans Light"/>
          <w:sz w:val="20"/>
          <w:szCs w:val="20"/>
        </w:rPr>
        <w:t xml:space="preserve">Annual leave is bookable subject to business needs and should be planned and agreed with </w:t>
      </w:r>
      <w:r w:rsidRPr="21964171" w:rsidR="006D0FAD">
        <w:rPr>
          <w:rFonts w:ascii="Open Sans Light" w:hAnsi="Open Sans Light" w:eastAsia="Open Sans Light" w:cs="Open Sans Light"/>
          <w:sz w:val="20"/>
          <w:szCs w:val="20"/>
        </w:rPr>
        <w:t xml:space="preserve">your </w:t>
      </w:r>
      <w:r w:rsidRPr="21964171" w:rsidR="006D0FAD">
        <w:rPr>
          <w:rFonts w:ascii="Open Sans Light" w:hAnsi="Open Sans Light" w:eastAsia="Open Sans Light" w:cs="Open Sans Light"/>
          <w:sz w:val="20"/>
          <w:szCs w:val="20"/>
        </w:rPr>
        <w:t>Manager</w:t>
      </w:r>
      <w:r w:rsidRPr="21964171" w:rsidR="006D0FAD">
        <w:rPr>
          <w:rFonts w:ascii="Open Sans Light" w:hAnsi="Open Sans Light" w:eastAsia="Open Sans Light" w:cs="Open Sans Light"/>
          <w:sz w:val="20"/>
          <w:szCs w:val="20"/>
        </w:rPr>
        <w:t>.</w:t>
      </w:r>
      <w:r w:rsidRPr="21964171" w:rsidR="006D0FAD">
        <w:rPr>
          <w:rFonts w:ascii="Open Sans Light" w:hAnsi="Open Sans Light" w:eastAsia="Open Sans Light" w:cs="Open Sans Light"/>
          <w:sz w:val="20"/>
          <w:szCs w:val="20"/>
        </w:rPr>
        <w:t xml:space="preserve"> </w:t>
      </w:r>
      <w:r w:rsidRPr="21964171" w:rsidR="006D0FAD">
        <w:rPr>
          <w:rFonts w:ascii="Open Sans Light" w:hAnsi="Open Sans Light" w:eastAsia="Open Sans Light" w:cs="Open Sans Light"/>
          <w:sz w:val="20"/>
          <w:szCs w:val="20"/>
        </w:rPr>
        <w:t xml:space="preserve">Annual leave sheets will be </w:t>
      </w:r>
      <w:r w:rsidRPr="21964171" w:rsidR="006D0FAD">
        <w:rPr>
          <w:rFonts w:ascii="Open Sans Light" w:hAnsi="Open Sans Light" w:eastAsia="Open Sans Light" w:cs="Open Sans Light"/>
          <w:sz w:val="20"/>
          <w:szCs w:val="20"/>
        </w:rPr>
        <w:t>available</w:t>
      </w:r>
      <w:r w:rsidRPr="21964171" w:rsidR="006D0FAD">
        <w:rPr>
          <w:rFonts w:ascii="Open Sans Light" w:hAnsi="Open Sans Light" w:eastAsia="Open Sans Light" w:cs="Open Sans Light"/>
          <w:sz w:val="20"/>
          <w:szCs w:val="20"/>
        </w:rPr>
        <w:t xml:space="preserve"> from the start of the new holiday year (1 September).</w:t>
      </w:r>
      <w:r w:rsidRPr="21964171" w:rsidR="00523AAE">
        <w:rPr>
          <w:rFonts w:ascii="Open Sans Light" w:hAnsi="Open Sans Light" w:eastAsia="Open Sans Light" w:cs="Open Sans Light"/>
          <w:sz w:val="20"/>
          <w:szCs w:val="20"/>
        </w:rPr>
        <w:t xml:space="preserve"> Pro-rata for part-time hours.</w:t>
      </w:r>
    </w:p>
    <w:p xmlns:wp14="http://schemas.microsoft.com/office/word/2010/wordml" w:rsidR="00C77D85" w:rsidP="21964171" w:rsidRDefault="00C77D85" w14:paraId="0562CB0E" wp14:textId="77777777" wp14:noSpellErr="1">
      <w:pPr>
        <w:pStyle w:val="ListParagraph"/>
        <w:ind w:left="0"/>
        <w:rPr>
          <w:rFonts w:ascii="Open Sans Light" w:hAnsi="Open Sans Light" w:eastAsia="Open Sans Light" w:cs="Open Sans Light"/>
          <w:sz w:val="20"/>
          <w:szCs w:val="20"/>
        </w:rPr>
      </w:pPr>
    </w:p>
    <w:p xmlns:wp14="http://schemas.microsoft.com/office/word/2010/wordml" w:rsidRPr="001777AD" w:rsidR="00C77D85" w:rsidP="21964171" w:rsidRDefault="00C77D85" w14:paraId="4A7D2BFA"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Continuous Professional Development (CPD)</w:t>
      </w:r>
    </w:p>
    <w:p xmlns:wp14="http://schemas.microsoft.com/office/word/2010/wordml" w:rsidRPr="005C7A74" w:rsidR="00C77D85" w:rsidP="21964171" w:rsidRDefault="00C77D85" w14:paraId="4745E0C1" wp14:textId="77777777" wp14:noSpellErr="1">
      <w:pPr>
        <w:pStyle w:val="BodyText"/>
        <w:jc w:val="left"/>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This post will be entitled to CPD for industrial updating, personal and professional development</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 xml:space="preserve">All </w:t>
      </w:r>
      <w:r w:rsidRPr="21964171" w:rsidR="00C77D85">
        <w:rPr>
          <w:rFonts w:ascii="Open Sans Light" w:hAnsi="Open Sans Light" w:eastAsia="Open Sans Light" w:cs="Open Sans Light"/>
          <w:sz w:val="20"/>
          <w:szCs w:val="20"/>
        </w:rPr>
        <w:t>CPD</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must</w:t>
      </w:r>
      <w:r w:rsidRPr="21964171" w:rsidR="00C77D85">
        <w:rPr>
          <w:rFonts w:ascii="Open Sans Light" w:hAnsi="Open Sans Light" w:eastAsia="Open Sans Light" w:cs="Open Sans Light"/>
          <w:sz w:val="20"/>
          <w:szCs w:val="20"/>
        </w:rPr>
        <w:t xml:space="preserve"> be planned</w:t>
      </w:r>
      <w:r w:rsidRPr="21964171" w:rsidR="00C77D85">
        <w:rPr>
          <w:rFonts w:ascii="Open Sans Light" w:hAnsi="Open Sans Light" w:eastAsia="Open Sans Light" w:cs="Open Sans Light"/>
          <w:sz w:val="20"/>
          <w:szCs w:val="20"/>
        </w:rPr>
        <w:t>,</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agreed</w:t>
      </w:r>
      <w:r w:rsidRPr="21964171" w:rsidR="00C77D85">
        <w:rPr>
          <w:rFonts w:ascii="Open Sans Light" w:hAnsi="Open Sans Light" w:eastAsia="Open Sans Light" w:cs="Open Sans Light"/>
          <w:sz w:val="20"/>
          <w:szCs w:val="20"/>
        </w:rPr>
        <w:t xml:space="preserve"> </w:t>
      </w:r>
      <w:r w:rsidRPr="21964171" w:rsidR="00C77D85">
        <w:rPr>
          <w:rFonts w:ascii="Open Sans Light" w:hAnsi="Open Sans Light" w:eastAsia="Open Sans Light" w:cs="Open Sans Light"/>
          <w:sz w:val="20"/>
          <w:szCs w:val="20"/>
        </w:rPr>
        <w:t xml:space="preserve">and </w:t>
      </w:r>
      <w:r w:rsidRPr="21964171" w:rsidR="00C77D85">
        <w:rPr>
          <w:rFonts w:ascii="Open Sans Light" w:hAnsi="Open Sans Light" w:eastAsia="Open Sans Light" w:cs="Open Sans Light"/>
          <w:sz w:val="20"/>
          <w:szCs w:val="20"/>
        </w:rPr>
        <w:t>booked</w:t>
      </w:r>
      <w:r w:rsidRPr="21964171" w:rsidR="00C77D85">
        <w:rPr>
          <w:rFonts w:ascii="Open Sans Light" w:hAnsi="Open Sans Light" w:eastAsia="Open Sans Light" w:cs="Open Sans Light"/>
          <w:sz w:val="20"/>
          <w:szCs w:val="20"/>
        </w:rPr>
        <w:t xml:space="preserve"> with your Line Manager</w:t>
      </w:r>
      <w:r w:rsidRPr="21964171" w:rsidR="00C77D85">
        <w:rPr>
          <w:rFonts w:ascii="Open Sans Light" w:hAnsi="Open Sans Light" w:eastAsia="Open Sans Light" w:cs="Open Sans Light"/>
          <w:sz w:val="20"/>
          <w:szCs w:val="20"/>
        </w:rPr>
        <w:t xml:space="preserve">.  </w:t>
      </w:r>
    </w:p>
    <w:p xmlns:wp14="http://schemas.microsoft.com/office/word/2010/wordml" w:rsidRPr="00B66573" w:rsidR="00C77D85" w:rsidP="21964171" w:rsidRDefault="00C77D85" w14:paraId="34CE0A41" wp14:textId="77777777" wp14:noSpellErr="1">
      <w:pPr>
        <w:spacing w:after="0" w:line="240" w:lineRule="auto"/>
        <w:jc w:val="both"/>
        <w:rPr>
          <w:rFonts w:ascii="Open Sans Light" w:hAnsi="Open Sans Light" w:eastAsia="Open Sans Light" w:cs="Open Sans Light"/>
          <w:color w:val="FF0000"/>
          <w:sz w:val="20"/>
          <w:szCs w:val="20"/>
        </w:rPr>
      </w:pPr>
    </w:p>
    <w:p xmlns:wp14="http://schemas.microsoft.com/office/word/2010/wordml" w:rsidRPr="00B66573" w:rsidR="00C77D85" w:rsidP="21964171" w:rsidRDefault="00C77D85" w14:paraId="5784E978"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Benefits</w:t>
      </w:r>
    </w:p>
    <w:p xmlns:wp14="http://schemas.microsoft.com/office/word/2010/wordml" w:rsidRPr="00B66573" w:rsidR="00C77D85" w:rsidP="21964171" w:rsidRDefault="00C77D85" w14:paraId="5141D4C7" wp14:textId="77777777" wp14:noSpellErr="1">
      <w:pPr>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The candidate appointed to the post will automatically become a member of the Teachers’ Pension Scheme and pay contributions as </w:t>
      </w:r>
      <w:r w:rsidRPr="21964171" w:rsidR="00C77D85">
        <w:rPr>
          <w:rFonts w:ascii="Open Sans Light" w:hAnsi="Open Sans Light" w:eastAsia="Open Sans Light" w:cs="Open Sans Light"/>
          <w:sz w:val="20"/>
          <w:szCs w:val="20"/>
        </w:rPr>
        <w:t>deter</w:t>
      </w:r>
      <w:r w:rsidRPr="21964171" w:rsidR="00C77D85">
        <w:rPr>
          <w:rFonts w:ascii="Open Sans Light" w:hAnsi="Open Sans Light" w:eastAsia="Open Sans Light" w:cs="Open Sans Light"/>
          <w:sz w:val="20"/>
          <w:szCs w:val="20"/>
        </w:rPr>
        <w:t>mined</w:t>
      </w:r>
      <w:r w:rsidRPr="21964171" w:rsidR="00C77D85">
        <w:rPr>
          <w:rFonts w:ascii="Open Sans Light" w:hAnsi="Open Sans Light" w:eastAsia="Open Sans Light" w:cs="Open Sans Light"/>
          <w:sz w:val="20"/>
          <w:szCs w:val="20"/>
        </w:rPr>
        <w:t xml:space="preserve"> by annual salary levels. </w:t>
      </w:r>
      <w:r w:rsidRPr="21964171" w:rsidR="00C77D85">
        <w:rPr>
          <w:rFonts w:ascii="Open Sans Light" w:hAnsi="Open Sans Light" w:eastAsia="Open Sans Light" w:cs="Open Sans Light"/>
          <w:sz w:val="20"/>
          <w:szCs w:val="20"/>
        </w:rPr>
        <w:t>The pension scheme includes life assurance cover, and the College will also pay a contribution towards your pension. There is also free car parking and a competitively priced dining room service.</w:t>
      </w:r>
    </w:p>
    <w:p xmlns:wp14="http://schemas.microsoft.com/office/word/2010/wordml" w:rsidRPr="00B66573" w:rsidR="00C77D85" w:rsidP="21964171" w:rsidRDefault="00C77D85" w14:paraId="62EBF3C5" wp14:textId="77777777" wp14:noSpellErr="1">
      <w:pPr>
        <w:spacing w:after="0" w:line="240" w:lineRule="auto"/>
        <w:contextualSpacing/>
        <w:jc w:val="both"/>
        <w:rPr>
          <w:rFonts w:ascii="Open Sans Light" w:hAnsi="Open Sans Light" w:eastAsia="Open Sans Light" w:cs="Open Sans Light"/>
          <w:color w:val="FF0000"/>
          <w:sz w:val="20"/>
          <w:szCs w:val="20"/>
          <w:u w:val="single"/>
        </w:rPr>
      </w:pPr>
    </w:p>
    <w:p xmlns:wp14="http://schemas.microsoft.com/office/word/2010/wordml" w:rsidRPr="00B66573" w:rsidR="00C77D85" w:rsidP="21964171" w:rsidRDefault="00C77D85" w14:paraId="152E12C1"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Equality and Diversity</w:t>
      </w:r>
    </w:p>
    <w:p xmlns:wp14="http://schemas.microsoft.com/office/word/2010/wordml" w:rsidRPr="00B66573" w:rsidR="00C77D85" w:rsidP="21964171" w:rsidRDefault="00C77D85" w14:paraId="52555915"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Plumpton College is committed to the promotion of equal opportunities and is dedicated to pursuing non-discriminatory policie</w:t>
      </w:r>
      <w:r w:rsidRPr="21964171" w:rsidR="00C77D85">
        <w:rPr>
          <w:rFonts w:ascii="Open Sans Light" w:hAnsi="Open Sans Light" w:eastAsia="Open Sans Light" w:cs="Open Sans Light"/>
          <w:sz w:val="20"/>
          <w:szCs w:val="20"/>
        </w:rPr>
        <w:t xml:space="preserve">s and practices and </w:t>
      </w:r>
      <w:r w:rsidRPr="21964171" w:rsidR="00C77D85">
        <w:rPr>
          <w:rFonts w:ascii="Open Sans Light" w:hAnsi="Open Sans Light" w:eastAsia="Open Sans Light" w:cs="Open Sans Light"/>
          <w:sz w:val="20"/>
          <w:szCs w:val="20"/>
        </w:rPr>
        <w:t>eliminating</w:t>
      </w:r>
      <w:r w:rsidRPr="21964171" w:rsidR="00C77D85">
        <w:rPr>
          <w:rFonts w:ascii="Open Sans Light" w:hAnsi="Open Sans Light" w:eastAsia="Open Sans Light" w:cs="Open Sans Light"/>
          <w:sz w:val="20"/>
          <w:szCs w:val="20"/>
        </w:rPr>
        <w:t xml:space="preserve"> unfair discrimination on any basis. This means that no job applicant will receive less favourable treatment than another on grounds of gender, marital status, age, racial origin, disability, sexual orientation or political or religious beliefs. </w:t>
      </w:r>
    </w:p>
    <w:p xmlns:wp14="http://schemas.microsoft.com/office/word/2010/wordml" w:rsidRPr="00B66573" w:rsidR="00C77D85" w:rsidP="21964171" w:rsidRDefault="00C77D85" w14:paraId="6D98A12B" wp14:textId="77777777" wp14:noSpellErr="1">
      <w:pPr>
        <w:tabs>
          <w:tab w:val="left" w:leader="none" w:pos="720"/>
        </w:tabs>
        <w:spacing w:after="0" w:line="240" w:lineRule="auto"/>
        <w:rPr>
          <w:rFonts w:ascii="Open Sans Light" w:hAnsi="Open Sans Light" w:eastAsia="Open Sans Light" w:cs="Open Sans Light"/>
          <w:b w:val="1"/>
          <w:bCs w:val="1"/>
          <w:color w:val="FF0000"/>
          <w:sz w:val="20"/>
          <w:szCs w:val="20"/>
        </w:rPr>
      </w:pPr>
    </w:p>
    <w:p xmlns:wp14="http://schemas.microsoft.com/office/word/2010/wordml" w:rsidRPr="00B66573" w:rsidR="00C77D85" w:rsidP="21964171" w:rsidRDefault="00C77D85" w14:paraId="52B279B5" wp14:textId="77777777" wp14:noSpellErr="1">
      <w:pPr>
        <w:tabs>
          <w:tab w:val="left" w:leader="none" w:pos="720"/>
        </w:tabs>
        <w:spacing w:after="0" w:line="240" w:lineRule="auto"/>
        <w:ind w:left="1440" w:hanging="1440"/>
        <w:jc w:val="both"/>
        <w:rPr>
          <w:rFonts w:ascii="Open Sans Light" w:hAnsi="Open Sans Light" w:eastAsia="Open Sans Light" w:cs="Open Sans Light"/>
          <w:b w:val="1"/>
          <w:bCs w:val="1"/>
        </w:rPr>
      </w:pPr>
      <w:r w:rsidRPr="21964171" w:rsidR="00C77D85">
        <w:rPr>
          <w:rFonts w:ascii="Open Sans Light" w:hAnsi="Open Sans Light" w:eastAsia="Open Sans Light" w:cs="Open Sans Light"/>
          <w:b w:val="1"/>
          <w:bCs w:val="1"/>
        </w:rPr>
        <w:t>Criminal Record Check via the Disclosure Procedure</w:t>
      </w:r>
    </w:p>
    <w:p xmlns:wp14="http://schemas.microsoft.com/office/word/2010/wordml" w:rsidRPr="00B66573" w:rsidR="00C77D85" w:rsidP="21964171" w:rsidRDefault="00C77D85" w14:paraId="63F22007"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The Rehabilitation of Offenders Act 1974 gives individuals the right not to </w:t>
      </w:r>
      <w:r w:rsidRPr="21964171" w:rsidR="00C77D85">
        <w:rPr>
          <w:rFonts w:ascii="Open Sans Light" w:hAnsi="Open Sans Light" w:eastAsia="Open Sans Light" w:cs="Open Sans Light"/>
          <w:sz w:val="20"/>
          <w:szCs w:val="20"/>
        </w:rPr>
        <w:t>disclose</w:t>
      </w:r>
      <w:r w:rsidRPr="21964171" w:rsidR="00C77D85">
        <w:rPr>
          <w:rFonts w:ascii="Open Sans Light" w:hAnsi="Open Sans Light" w:eastAsia="Open Sans Light" w:cs="Open Sans Light"/>
          <w:sz w:val="20"/>
          <w:szCs w:val="20"/>
        </w:rPr>
        <w:t xml:space="preserve"> details of certain old offences when asked about their criminal record as they may be defined as ‘spent’.  There are exemptions to this if the individual is offered a post which involves contact with children or regular work at an establishment exclusively or mainly for children.</w:t>
      </w:r>
    </w:p>
    <w:p xmlns:wp14="http://schemas.microsoft.com/office/word/2010/wordml" w:rsidRPr="00B66573" w:rsidR="00C77D85" w:rsidP="21964171" w:rsidRDefault="00C77D85" w14:paraId="2946DB82" wp14:textId="77777777" wp14:noSpellErr="1">
      <w:pPr>
        <w:tabs>
          <w:tab w:val="left" w:leader="none" w:pos="720"/>
        </w:tabs>
        <w:spacing w:after="0" w:line="240" w:lineRule="auto"/>
        <w:rPr>
          <w:rFonts w:ascii="Open Sans Light" w:hAnsi="Open Sans Light" w:eastAsia="Open Sans Light" w:cs="Open Sans Light"/>
          <w:sz w:val="20"/>
          <w:szCs w:val="20"/>
        </w:rPr>
      </w:pPr>
    </w:p>
    <w:p xmlns:wp14="http://schemas.microsoft.com/office/word/2010/wordml" w:rsidRPr="00B66573" w:rsidR="00C77D85" w:rsidP="21964171" w:rsidRDefault="00C77D85" w14:paraId="724682D7"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The post you have applied for falls into this category and, therefore, requires a criminal background check.</w:t>
      </w:r>
    </w:p>
    <w:p xmlns:wp14="http://schemas.microsoft.com/office/word/2010/wordml" w:rsidRPr="00B66573" w:rsidR="00C77D85" w:rsidP="21964171" w:rsidRDefault="00C77D85" w14:paraId="5997CC1D" wp14:textId="77777777" wp14:noSpellErr="1">
      <w:pPr>
        <w:tabs>
          <w:tab w:val="left" w:leader="none" w:pos="720"/>
        </w:tabs>
        <w:spacing w:after="0" w:line="240" w:lineRule="auto"/>
        <w:rPr>
          <w:rFonts w:ascii="Open Sans Light" w:hAnsi="Open Sans Light" w:eastAsia="Open Sans Light" w:cs="Open Sans Light"/>
          <w:sz w:val="20"/>
          <w:szCs w:val="20"/>
        </w:rPr>
      </w:pPr>
    </w:p>
    <w:p xmlns:wp14="http://schemas.microsoft.com/office/word/2010/wordml" w:rsidRPr="00B66573" w:rsidR="00C77D85" w:rsidP="21964171" w:rsidRDefault="00C77D85" w14:paraId="5EEBAA57"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If a job offer is made</w:t>
      </w:r>
      <w:r w:rsidRPr="21964171" w:rsidR="00C77D85">
        <w:rPr>
          <w:rFonts w:ascii="Open Sans Light" w:hAnsi="Open Sans Light" w:eastAsia="Open Sans Light" w:cs="Open Sans Light"/>
          <w:sz w:val="20"/>
          <w:szCs w:val="20"/>
        </w:rPr>
        <w:t>,</w:t>
      </w:r>
      <w:r w:rsidRPr="21964171" w:rsidR="00C77D85">
        <w:rPr>
          <w:rFonts w:ascii="Open Sans Light" w:hAnsi="Open Sans Light" w:eastAsia="Open Sans Light" w:cs="Open Sans Light"/>
          <w:sz w:val="20"/>
          <w:szCs w:val="20"/>
        </w:rPr>
        <w:t xml:space="preserve"> you will be asked to apply for</w:t>
      </w:r>
      <w:r w:rsidRPr="21964171" w:rsidR="00C77D85">
        <w:rPr>
          <w:rFonts w:ascii="Open Sans Light" w:hAnsi="Open Sans Light" w:eastAsia="Open Sans Light" w:cs="Open Sans Light"/>
          <w:sz w:val="20"/>
          <w:szCs w:val="20"/>
        </w:rPr>
        <w:t xml:space="preserve"> a DBS Disclosure Certificate. </w:t>
      </w:r>
      <w:r w:rsidRPr="21964171" w:rsidR="00C77D85">
        <w:rPr>
          <w:rFonts w:ascii="Open Sans Light" w:hAnsi="Open Sans Light" w:eastAsia="Open Sans Light" w:cs="Open Sans Light"/>
          <w:sz w:val="20"/>
          <w:szCs w:val="20"/>
        </w:rPr>
        <w:t xml:space="preserve">The Disclosure Certificate will </w:t>
      </w:r>
      <w:r w:rsidRPr="21964171" w:rsidR="00C77D85">
        <w:rPr>
          <w:rFonts w:ascii="Open Sans Light" w:hAnsi="Open Sans Light" w:eastAsia="Open Sans Light" w:cs="Open Sans Light"/>
          <w:sz w:val="20"/>
          <w:szCs w:val="20"/>
        </w:rPr>
        <w:t>contain</w:t>
      </w:r>
      <w:r w:rsidRPr="21964171" w:rsidR="00C77D85">
        <w:rPr>
          <w:rFonts w:ascii="Open Sans Light" w:hAnsi="Open Sans Light" w:eastAsia="Open Sans Light" w:cs="Open Sans Light"/>
          <w:sz w:val="20"/>
          <w:szCs w:val="20"/>
        </w:rPr>
        <w:t xml:space="preserve"> details of current and “spent” convictions, cautions, </w:t>
      </w:r>
      <w:r w:rsidRPr="21964171" w:rsidR="00C77D85">
        <w:rPr>
          <w:rFonts w:ascii="Open Sans Light" w:hAnsi="Open Sans Light" w:eastAsia="Open Sans Light" w:cs="Open Sans Light"/>
          <w:sz w:val="20"/>
          <w:szCs w:val="20"/>
        </w:rPr>
        <w:t>reprimands</w:t>
      </w:r>
      <w:r w:rsidRPr="21964171" w:rsidR="00C77D85">
        <w:rPr>
          <w:rFonts w:ascii="Open Sans Light" w:hAnsi="Open Sans Light" w:eastAsia="Open Sans Light" w:cs="Open Sans Light"/>
          <w:sz w:val="20"/>
          <w:szCs w:val="20"/>
        </w:rPr>
        <w:t xml:space="preserve"> or warnings held on the Police National Computer, excluding certain specified old and minor offences.</w:t>
      </w:r>
    </w:p>
    <w:p xmlns:wp14="http://schemas.microsoft.com/office/word/2010/wordml" w:rsidRPr="00B66573" w:rsidR="00C77D85" w:rsidP="21964171" w:rsidRDefault="00C77D85" w14:paraId="110FFD37" wp14:textId="77777777" wp14:noSpellErr="1">
      <w:pPr>
        <w:tabs>
          <w:tab w:val="left" w:leader="none" w:pos="720"/>
        </w:tabs>
        <w:spacing w:after="0" w:line="240" w:lineRule="auto"/>
        <w:rPr>
          <w:rFonts w:ascii="Open Sans Light" w:hAnsi="Open Sans Light" w:eastAsia="Open Sans Light" w:cs="Open Sans Light"/>
          <w:sz w:val="20"/>
          <w:szCs w:val="20"/>
        </w:rPr>
      </w:pPr>
    </w:p>
    <w:p xmlns:wp14="http://schemas.microsoft.com/office/word/2010/wordml" w:rsidR="00C77D85" w:rsidP="21964171" w:rsidRDefault="00C77D85" w14:paraId="37885BCE"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The DBS Disclosure will also </w:t>
      </w:r>
      <w:r w:rsidRPr="21964171" w:rsidR="00C77D85">
        <w:rPr>
          <w:rFonts w:ascii="Open Sans Light" w:hAnsi="Open Sans Light" w:eastAsia="Open Sans Light" w:cs="Open Sans Light"/>
          <w:sz w:val="20"/>
          <w:szCs w:val="20"/>
        </w:rPr>
        <w:t>indicate</w:t>
      </w:r>
      <w:r w:rsidRPr="21964171" w:rsidR="00C77D85">
        <w:rPr>
          <w:rFonts w:ascii="Open Sans Light" w:hAnsi="Open Sans Light" w:eastAsia="Open Sans Light" w:cs="Open Sans Light"/>
          <w:sz w:val="20"/>
          <w:szCs w:val="20"/>
        </w:rPr>
        <w:t xml:space="preserve"> whether information is held on government faculty lists of those individuals who are barred from working with children or vulnerable adults (if applicable).</w:t>
      </w:r>
    </w:p>
    <w:p xmlns:wp14="http://schemas.microsoft.com/office/word/2010/wordml" w:rsidR="00C77D85" w:rsidP="21964171" w:rsidRDefault="00C77D85" w14:paraId="6B699379" wp14:textId="77777777" wp14:noSpellErr="1">
      <w:pPr>
        <w:tabs>
          <w:tab w:val="left" w:leader="none" w:pos="720"/>
        </w:tabs>
        <w:spacing w:after="0" w:line="240" w:lineRule="auto"/>
        <w:rPr>
          <w:rFonts w:ascii="Open Sans Light" w:hAnsi="Open Sans Light" w:eastAsia="Open Sans Light" w:cs="Open Sans Light"/>
          <w:sz w:val="20"/>
          <w:szCs w:val="20"/>
        </w:rPr>
      </w:pPr>
    </w:p>
    <w:p xmlns:wp14="http://schemas.microsoft.com/office/word/2010/wordml" w:rsidRPr="00AD4117" w:rsidR="00C77D85" w:rsidP="21964171" w:rsidRDefault="00C77D85" w14:paraId="619F0D4D" wp14:textId="77777777" wp14:noSpellErr="1">
      <w:pPr>
        <w:tabs>
          <w:tab w:val="left" w:leader="none" w:pos="720"/>
        </w:tabs>
        <w:spacing w:after="0" w:line="240" w:lineRule="auto"/>
        <w:rPr>
          <w:rFonts w:ascii="Open Sans Light" w:hAnsi="Open Sans Light" w:eastAsia="Open Sans Light" w:cs="Open Sans Light"/>
          <w:sz w:val="20"/>
          <w:szCs w:val="20"/>
        </w:rPr>
      </w:pPr>
      <w:r w:rsidRPr="21964171" w:rsidR="00C77D85">
        <w:rPr>
          <w:rFonts w:ascii="Open Sans Light" w:hAnsi="Open Sans Light" w:eastAsia="Open Sans Light" w:cs="Open Sans Light"/>
          <w:sz w:val="20"/>
          <w:szCs w:val="20"/>
        </w:rPr>
        <w:t xml:space="preserve">The post-holder cannot begin employment with the College until the DBS Disclosure Certificate is received and considered by the </w:t>
      </w:r>
      <w:r w:rsidRPr="21964171" w:rsidR="00C77D85">
        <w:rPr>
          <w:rFonts w:ascii="Open Sans Light" w:hAnsi="Open Sans Light" w:eastAsia="Open Sans Light" w:cs="Open Sans Light"/>
          <w:sz w:val="20"/>
          <w:szCs w:val="20"/>
        </w:rPr>
        <w:t>Principal</w:t>
      </w:r>
    </w:p>
    <w:p xmlns:wp14="http://schemas.microsoft.com/office/word/2010/wordml" w:rsidR="00C77D85" w:rsidP="21964171" w:rsidRDefault="00C77D85" w14:paraId="3FE9F23F" wp14:textId="77777777" wp14:noSpellErr="1">
      <w:pPr>
        <w:pStyle w:val="ListParagraph"/>
        <w:overflowPunct/>
        <w:autoSpaceDE/>
        <w:autoSpaceDN/>
        <w:adjustRightInd/>
        <w:spacing/>
        <w:ind w:left="360"/>
        <w:contextualSpacing/>
        <w:jc w:val="both"/>
        <w:textAlignment w:val="auto"/>
        <w:rPr>
          <w:rFonts w:ascii="Open Sans Light" w:hAnsi="Open Sans Light" w:eastAsia="Open Sans Light" w:cs="Open Sans Light"/>
          <w:sz w:val="22"/>
          <w:szCs w:val="22"/>
        </w:rPr>
      </w:pPr>
    </w:p>
    <w:sectPr w:rsidR="00C77D85">
      <w:headerReference w:type="default" r:id="rId12"/>
      <w:footerReference w:type="even"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66AFB" w:rsidP="00F21812" w:rsidRDefault="00B66AFB" w14:paraId="61CDCEAD" wp14:textId="77777777">
      <w:pPr>
        <w:spacing w:after="0" w:line="240" w:lineRule="auto"/>
      </w:pPr>
      <w:r>
        <w:separator/>
      </w:r>
    </w:p>
  </w:endnote>
  <w:endnote w:type="continuationSeparator" w:id="0">
    <w:p xmlns:wp14="http://schemas.microsoft.com/office/word/2010/wordml" w:rsidR="00B66AFB" w:rsidP="00F21812" w:rsidRDefault="00B66AFB" w14:paraId="6BB9E25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721FD" w:rsidP="001D50A1" w:rsidRDefault="000721FD"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0721FD" w:rsidP="000721FD" w:rsidRDefault="000721FD" w14:paraId="1F72F646"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0721FD" w:rsidP="001D50A1" w:rsidRDefault="000721FD" w14:paraId="7C70BCC4"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5AE1">
      <w:rPr>
        <w:rStyle w:val="PageNumber"/>
        <w:noProof/>
      </w:rPr>
      <w:t>5</w:t>
    </w:r>
    <w:r>
      <w:rPr>
        <w:rStyle w:val="PageNumber"/>
      </w:rPr>
      <w:fldChar w:fldCharType="end"/>
    </w:r>
  </w:p>
  <w:p xmlns:wp14="http://schemas.microsoft.com/office/word/2010/wordml" w:rsidRPr="000721FD" w:rsidR="000721FD" w:rsidP="000721FD" w:rsidRDefault="000721FD" w14:paraId="07547A01" wp14:textId="77777777">
    <w:pPr>
      <w:pStyle w:val="Footer"/>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66AFB" w:rsidP="00F21812" w:rsidRDefault="00B66AFB" w14:paraId="23DE523C" wp14:textId="77777777">
      <w:pPr>
        <w:spacing w:after="0" w:line="240" w:lineRule="auto"/>
      </w:pPr>
      <w:r>
        <w:separator/>
      </w:r>
    </w:p>
  </w:footnote>
  <w:footnote w:type="continuationSeparator" w:id="0">
    <w:p xmlns:wp14="http://schemas.microsoft.com/office/word/2010/wordml" w:rsidR="00B66AFB" w:rsidP="00F21812" w:rsidRDefault="00B66AFB" w14:paraId="52E5622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177252" w:rsidP="21964171" w:rsidRDefault="00177252" w14:paraId="08CE6F91" wp14:textId="610469B8">
    <w:pPr>
      <w:jc w:val="center"/>
    </w:pPr>
    <w:r w:rsidR="21964171">
      <w:drawing>
        <wp:inline xmlns:wp14="http://schemas.microsoft.com/office/word/2010/wordprocessingDrawing" wp14:editId="11573250" wp14:anchorId="466E6885">
          <wp:extent cx="838200" cy="685800"/>
          <wp:effectExtent l="0" t="0" r="0" b="0"/>
          <wp:docPr id="150447341" name="" descr="Plumpton College logo, Picture" title=""/>
          <wp:cNvGraphicFramePr>
            <a:graphicFrameLocks noChangeAspect="1"/>
          </wp:cNvGraphicFramePr>
          <a:graphic>
            <a:graphicData uri="http://schemas.openxmlformats.org/drawingml/2006/picture">
              <pic:pic>
                <pic:nvPicPr>
                  <pic:cNvPr id="0" name=""/>
                  <pic:cNvPicPr/>
                </pic:nvPicPr>
                <pic:blipFill>
                  <a:blip r:embed="R857936815fd14549">
                    <a:extLst>
                      <a:ext xmlns:a="http://schemas.openxmlformats.org/drawingml/2006/main" uri="{28A0092B-C50C-407E-A947-70E740481C1C}">
                        <a14:useLocalDpi val="0"/>
                      </a:ext>
                    </a:extLst>
                  </a:blip>
                  <a:stretch>
                    <a:fillRect/>
                  </a:stretch>
                </pic:blipFill>
                <pic:spPr>
                  <a:xfrm>
                    <a:off x="0" y="0"/>
                    <a:ext cx="838200" cy="6858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42C"/>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AD3D0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301BE"/>
    <w:multiLevelType w:val="hybridMultilevel"/>
    <w:tmpl w:val="867A73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86B175D"/>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99135B3"/>
    <w:multiLevelType w:val="multilevel"/>
    <w:tmpl w:val="A51A513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AFE6111"/>
    <w:multiLevelType w:val="hybridMultilevel"/>
    <w:tmpl w:val="FDF0930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0B4A4059"/>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DD26269"/>
    <w:multiLevelType w:val="hybridMultilevel"/>
    <w:tmpl w:val="2B90B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75D85"/>
    <w:multiLevelType w:val="hybridMultilevel"/>
    <w:tmpl w:val="24CC071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594624B"/>
    <w:multiLevelType w:val="hybridMultilevel"/>
    <w:tmpl w:val="7C8EC95A"/>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7216E0"/>
    <w:multiLevelType w:val="multilevel"/>
    <w:tmpl w:val="8C60DDD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3D53621"/>
    <w:multiLevelType w:val="multilevel"/>
    <w:tmpl w:val="0DA2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C3550B"/>
    <w:multiLevelType w:val="hybridMultilevel"/>
    <w:tmpl w:val="81AE8004"/>
    <w:lvl w:ilvl="0" w:tplc="8DD46D3E">
      <w:start w:val="12"/>
      <w:numFmt w:val="bullet"/>
      <w:lvlText w:val="-"/>
      <w:lvlJc w:val="left"/>
      <w:pPr>
        <w:ind w:left="720" w:hanging="360"/>
      </w:pPr>
      <w:rPr>
        <w:rFonts w:hint="default" w:ascii="Segoe UI" w:hAnsi="Segoe UI" w:eastAsia="Calibri"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0AA76CF"/>
    <w:multiLevelType w:val="hybridMultilevel"/>
    <w:tmpl w:val="4850A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9709C6"/>
    <w:multiLevelType w:val="hybridMultilevel"/>
    <w:tmpl w:val="2356218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4AB82A59"/>
    <w:multiLevelType w:val="multilevel"/>
    <w:tmpl w:val="A51A513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FB9324A"/>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03A1796"/>
    <w:multiLevelType w:val="hybridMultilevel"/>
    <w:tmpl w:val="0DB2B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3B642C8"/>
    <w:multiLevelType w:val="multilevel"/>
    <w:tmpl w:val="32181D1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140C6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51243"/>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22B97"/>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B19AE"/>
    <w:multiLevelType w:val="hybridMultilevel"/>
    <w:tmpl w:val="D802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AC562B7"/>
    <w:multiLevelType w:val="multilevel"/>
    <w:tmpl w:val="0DA2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8B72D5"/>
    <w:multiLevelType w:val="hybridMultilevel"/>
    <w:tmpl w:val="D43E10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D466D42"/>
    <w:multiLevelType w:val="hybridMultilevel"/>
    <w:tmpl w:val="739CA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E24E5C"/>
    <w:multiLevelType w:val="multilevel"/>
    <w:tmpl w:val="C256DE9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1D139D7"/>
    <w:multiLevelType w:val="hybridMultilevel"/>
    <w:tmpl w:val="5896E71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9" w15:restartNumberingAfterBreak="0">
    <w:nsid w:val="787E51CD"/>
    <w:multiLevelType w:val="multilevel"/>
    <w:tmpl w:val="8C60DDD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9423E95"/>
    <w:multiLevelType w:val="hybridMultilevel"/>
    <w:tmpl w:val="5388E6D8"/>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31" w15:restartNumberingAfterBreak="0">
    <w:nsid w:val="7CDB3203"/>
    <w:multiLevelType w:val="hybridMultilevel"/>
    <w:tmpl w:val="D5A81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25"/>
  </w:num>
  <w:num w:numId="3">
    <w:abstractNumId w:val="18"/>
  </w:num>
  <w:num w:numId="4">
    <w:abstractNumId w:val="31"/>
  </w:num>
  <w:num w:numId="5">
    <w:abstractNumId w:val="23"/>
  </w:num>
  <w:num w:numId="6">
    <w:abstractNumId w:val="14"/>
  </w:num>
  <w:num w:numId="7">
    <w:abstractNumId w:val="10"/>
  </w:num>
  <w:num w:numId="8">
    <w:abstractNumId w:val="7"/>
  </w:num>
  <w:num w:numId="9">
    <w:abstractNumId w:val="26"/>
  </w:num>
  <w:num w:numId="10">
    <w:abstractNumId w:val="27"/>
  </w:num>
  <w:num w:numId="11">
    <w:abstractNumId w:val="11"/>
  </w:num>
  <w:num w:numId="12">
    <w:abstractNumId w:val="29"/>
  </w:num>
  <w:num w:numId="13">
    <w:abstractNumId w:val="17"/>
  </w:num>
  <w:num w:numId="14">
    <w:abstractNumId w:val="3"/>
  </w:num>
  <w:num w:numId="15">
    <w:abstractNumId w:val="6"/>
  </w:num>
  <w:num w:numId="16">
    <w:abstractNumId w:val="0"/>
  </w:num>
  <w:num w:numId="17">
    <w:abstractNumId w:val="16"/>
  </w:num>
  <w:num w:numId="18">
    <w:abstractNumId w:val="4"/>
  </w:num>
  <w:num w:numId="19">
    <w:abstractNumId w:val="30"/>
  </w:num>
  <w:num w:numId="20">
    <w:abstractNumId w:val="28"/>
  </w:num>
  <w:num w:numId="21">
    <w:abstractNumId w:val="12"/>
  </w:num>
  <w:num w:numId="22">
    <w:abstractNumId w:val="24"/>
  </w:num>
  <w:num w:numId="23">
    <w:abstractNumId w:val="19"/>
  </w:num>
  <w:num w:numId="24">
    <w:abstractNumId w:val="15"/>
  </w:num>
  <w:num w:numId="25">
    <w:abstractNumId w:val="2"/>
  </w:num>
  <w:num w:numId="26">
    <w:abstractNumId w:val="13"/>
  </w:num>
  <w:num w:numId="27">
    <w:abstractNumId w:val="8"/>
  </w:num>
  <w:num w:numId="28">
    <w:abstractNumId w:val="5"/>
  </w:num>
  <w:num w:numId="29">
    <w:abstractNumId w:val="1"/>
  </w:num>
  <w:num w:numId="30">
    <w:abstractNumId w:val="21"/>
  </w:num>
  <w:num w:numId="31">
    <w:abstractNumId w:val="22"/>
  </w:num>
  <w:num w:numId="32">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E5"/>
    <w:rsid w:val="00010AFB"/>
    <w:rsid w:val="00026A2B"/>
    <w:rsid w:val="0003111C"/>
    <w:rsid w:val="00032C24"/>
    <w:rsid w:val="0003494D"/>
    <w:rsid w:val="000721FD"/>
    <w:rsid w:val="000807D3"/>
    <w:rsid w:val="000923F0"/>
    <w:rsid w:val="00093503"/>
    <w:rsid w:val="000C63E5"/>
    <w:rsid w:val="000D4EB0"/>
    <w:rsid w:val="000D4FB0"/>
    <w:rsid w:val="000D6A70"/>
    <w:rsid w:val="000E1C47"/>
    <w:rsid w:val="000F0A39"/>
    <w:rsid w:val="000F0B56"/>
    <w:rsid w:val="000F140E"/>
    <w:rsid w:val="00102780"/>
    <w:rsid w:val="00102ED5"/>
    <w:rsid w:val="00111FDF"/>
    <w:rsid w:val="00117D99"/>
    <w:rsid w:val="00132607"/>
    <w:rsid w:val="0013759B"/>
    <w:rsid w:val="0014706D"/>
    <w:rsid w:val="00155D0C"/>
    <w:rsid w:val="00161BC7"/>
    <w:rsid w:val="001640C4"/>
    <w:rsid w:val="001726CF"/>
    <w:rsid w:val="00174174"/>
    <w:rsid w:val="00176FF9"/>
    <w:rsid w:val="00177252"/>
    <w:rsid w:val="00191CA5"/>
    <w:rsid w:val="001967E9"/>
    <w:rsid w:val="00197976"/>
    <w:rsid w:val="001A0467"/>
    <w:rsid w:val="001A0C9F"/>
    <w:rsid w:val="001A330E"/>
    <w:rsid w:val="001A4E7E"/>
    <w:rsid w:val="001B15FB"/>
    <w:rsid w:val="001C3B43"/>
    <w:rsid w:val="001D2800"/>
    <w:rsid w:val="00200F8D"/>
    <w:rsid w:val="002165B3"/>
    <w:rsid w:val="00216706"/>
    <w:rsid w:val="002241D4"/>
    <w:rsid w:val="002713EB"/>
    <w:rsid w:val="00275F19"/>
    <w:rsid w:val="00286AD9"/>
    <w:rsid w:val="00291B46"/>
    <w:rsid w:val="00295DFE"/>
    <w:rsid w:val="00296E4F"/>
    <w:rsid w:val="002971FC"/>
    <w:rsid w:val="00297590"/>
    <w:rsid w:val="002B5B91"/>
    <w:rsid w:val="002C2409"/>
    <w:rsid w:val="002C258C"/>
    <w:rsid w:val="002C50F2"/>
    <w:rsid w:val="002C6949"/>
    <w:rsid w:val="002D003A"/>
    <w:rsid w:val="002D04A9"/>
    <w:rsid w:val="002D3055"/>
    <w:rsid w:val="002E1638"/>
    <w:rsid w:val="002E749A"/>
    <w:rsid w:val="002F0FB0"/>
    <w:rsid w:val="002F136D"/>
    <w:rsid w:val="002F4A9E"/>
    <w:rsid w:val="0031158A"/>
    <w:rsid w:val="00325D4F"/>
    <w:rsid w:val="003274CC"/>
    <w:rsid w:val="00331059"/>
    <w:rsid w:val="00346A9A"/>
    <w:rsid w:val="00354C9F"/>
    <w:rsid w:val="00357AD5"/>
    <w:rsid w:val="0036542D"/>
    <w:rsid w:val="00373CFA"/>
    <w:rsid w:val="00374336"/>
    <w:rsid w:val="00374EC0"/>
    <w:rsid w:val="00376872"/>
    <w:rsid w:val="00381640"/>
    <w:rsid w:val="00385E9B"/>
    <w:rsid w:val="003A54B7"/>
    <w:rsid w:val="003A6D9B"/>
    <w:rsid w:val="003A7A28"/>
    <w:rsid w:val="003B250A"/>
    <w:rsid w:val="003D50BC"/>
    <w:rsid w:val="003D6410"/>
    <w:rsid w:val="003D7AD7"/>
    <w:rsid w:val="003F15C8"/>
    <w:rsid w:val="00401BA7"/>
    <w:rsid w:val="0040209B"/>
    <w:rsid w:val="00416D3C"/>
    <w:rsid w:val="004173D7"/>
    <w:rsid w:val="00421E86"/>
    <w:rsid w:val="00422CCC"/>
    <w:rsid w:val="00436B55"/>
    <w:rsid w:val="00436C79"/>
    <w:rsid w:val="00437C45"/>
    <w:rsid w:val="00441485"/>
    <w:rsid w:val="00452835"/>
    <w:rsid w:val="00460DD6"/>
    <w:rsid w:val="0047111A"/>
    <w:rsid w:val="00472774"/>
    <w:rsid w:val="0047423C"/>
    <w:rsid w:val="00481444"/>
    <w:rsid w:val="0048683F"/>
    <w:rsid w:val="00491495"/>
    <w:rsid w:val="00497E0E"/>
    <w:rsid w:val="00497EEE"/>
    <w:rsid w:val="004A70B2"/>
    <w:rsid w:val="004B233F"/>
    <w:rsid w:val="004D0B3A"/>
    <w:rsid w:val="004E2BC7"/>
    <w:rsid w:val="004E623C"/>
    <w:rsid w:val="004F2C01"/>
    <w:rsid w:val="005057B1"/>
    <w:rsid w:val="00522552"/>
    <w:rsid w:val="00522A00"/>
    <w:rsid w:val="005238AC"/>
    <w:rsid w:val="00523AAE"/>
    <w:rsid w:val="005277AF"/>
    <w:rsid w:val="005372B3"/>
    <w:rsid w:val="005448E5"/>
    <w:rsid w:val="00551190"/>
    <w:rsid w:val="00556A6C"/>
    <w:rsid w:val="00562D91"/>
    <w:rsid w:val="00563574"/>
    <w:rsid w:val="00577085"/>
    <w:rsid w:val="00580FBE"/>
    <w:rsid w:val="00587D66"/>
    <w:rsid w:val="005903A6"/>
    <w:rsid w:val="00594AAD"/>
    <w:rsid w:val="00597590"/>
    <w:rsid w:val="005A33C1"/>
    <w:rsid w:val="005B372D"/>
    <w:rsid w:val="005D5F1D"/>
    <w:rsid w:val="005E3A39"/>
    <w:rsid w:val="005F5F9A"/>
    <w:rsid w:val="005F68F6"/>
    <w:rsid w:val="00605E18"/>
    <w:rsid w:val="0060650C"/>
    <w:rsid w:val="00606E17"/>
    <w:rsid w:val="00624FD4"/>
    <w:rsid w:val="006314BF"/>
    <w:rsid w:val="00652E32"/>
    <w:rsid w:val="006538A5"/>
    <w:rsid w:val="00655BB6"/>
    <w:rsid w:val="0065796B"/>
    <w:rsid w:val="0066660D"/>
    <w:rsid w:val="006724B4"/>
    <w:rsid w:val="006777A1"/>
    <w:rsid w:val="00680630"/>
    <w:rsid w:val="00682D67"/>
    <w:rsid w:val="0068390C"/>
    <w:rsid w:val="00690C82"/>
    <w:rsid w:val="006A15CA"/>
    <w:rsid w:val="006A5DE3"/>
    <w:rsid w:val="006B09AC"/>
    <w:rsid w:val="006B446C"/>
    <w:rsid w:val="006C16B5"/>
    <w:rsid w:val="006D0FAD"/>
    <w:rsid w:val="006F4462"/>
    <w:rsid w:val="0071350C"/>
    <w:rsid w:val="00730707"/>
    <w:rsid w:val="00732405"/>
    <w:rsid w:val="00752CC7"/>
    <w:rsid w:val="00772EC2"/>
    <w:rsid w:val="00774B20"/>
    <w:rsid w:val="00784DFE"/>
    <w:rsid w:val="007928A4"/>
    <w:rsid w:val="00792E3F"/>
    <w:rsid w:val="007A3989"/>
    <w:rsid w:val="007C2A78"/>
    <w:rsid w:val="007D645C"/>
    <w:rsid w:val="007E03D9"/>
    <w:rsid w:val="007E2FD4"/>
    <w:rsid w:val="007E6FBE"/>
    <w:rsid w:val="007F3466"/>
    <w:rsid w:val="007F649E"/>
    <w:rsid w:val="007F7ACA"/>
    <w:rsid w:val="008017F8"/>
    <w:rsid w:val="00801DC0"/>
    <w:rsid w:val="00804FFD"/>
    <w:rsid w:val="00810A9D"/>
    <w:rsid w:val="00822276"/>
    <w:rsid w:val="00823A46"/>
    <w:rsid w:val="00825593"/>
    <w:rsid w:val="00842A51"/>
    <w:rsid w:val="00843041"/>
    <w:rsid w:val="00855CD0"/>
    <w:rsid w:val="00867401"/>
    <w:rsid w:val="0087127E"/>
    <w:rsid w:val="008747F4"/>
    <w:rsid w:val="00874F42"/>
    <w:rsid w:val="00885256"/>
    <w:rsid w:val="008D46B8"/>
    <w:rsid w:val="008D76DB"/>
    <w:rsid w:val="008E4228"/>
    <w:rsid w:val="008E6CEF"/>
    <w:rsid w:val="009072A2"/>
    <w:rsid w:val="00916062"/>
    <w:rsid w:val="00917CAD"/>
    <w:rsid w:val="009473AA"/>
    <w:rsid w:val="00956963"/>
    <w:rsid w:val="00967632"/>
    <w:rsid w:val="009812B3"/>
    <w:rsid w:val="00992BF0"/>
    <w:rsid w:val="009B032C"/>
    <w:rsid w:val="009B3B75"/>
    <w:rsid w:val="009C755C"/>
    <w:rsid w:val="009D52DD"/>
    <w:rsid w:val="009E3A15"/>
    <w:rsid w:val="009F421C"/>
    <w:rsid w:val="00A12122"/>
    <w:rsid w:val="00A27D9F"/>
    <w:rsid w:val="00A555BA"/>
    <w:rsid w:val="00A7583F"/>
    <w:rsid w:val="00A75FB9"/>
    <w:rsid w:val="00A80229"/>
    <w:rsid w:val="00A85973"/>
    <w:rsid w:val="00A9470D"/>
    <w:rsid w:val="00AA2680"/>
    <w:rsid w:val="00AA772B"/>
    <w:rsid w:val="00AA79D0"/>
    <w:rsid w:val="00AB4E80"/>
    <w:rsid w:val="00AB77EF"/>
    <w:rsid w:val="00AC3A90"/>
    <w:rsid w:val="00AC7A2D"/>
    <w:rsid w:val="00AD2EC4"/>
    <w:rsid w:val="00AD4117"/>
    <w:rsid w:val="00AE6E01"/>
    <w:rsid w:val="00AF258B"/>
    <w:rsid w:val="00AF3D0A"/>
    <w:rsid w:val="00B03442"/>
    <w:rsid w:val="00B122FA"/>
    <w:rsid w:val="00B131C0"/>
    <w:rsid w:val="00B2025D"/>
    <w:rsid w:val="00B306D4"/>
    <w:rsid w:val="00B40ABB"/>
    <w:rsid w:val="00B41F61"/>
    <w:rsid w:val="00B432AA"/>
    <w:rsid w:val="00B54260"/>
    <w:rsid w:val="00B60DFF"/>
    <w:rsid w:val="00B66AFB"/>
    <w:rsid w:val="00B66D5F"/>
    <w:rsid w:val="00B71BD7"/>
    <w:rsid w:val="00B84813"/>
    <w:rsid w:val="00B92B4E"/>
    <w:rsid w:val="00BB2096"/>
    <w:rsid w:val="00BC122B"/>
    <w:rsid w:val="00BD0D5B"/>
    <w:rsid w:val="00BF5512"/>
    <w:rsid w:val="00C33492"/>
    <w:rsid w:val="00C425E2"/>
    <w:rsid w:val="00C519D7"/>
    <w:rsid w:val="00C643B4"/>
    <w:rsid w:val="00C77D85"/>
    <w:rsid w:val="00C82032"/>
    <w:rsid w:val="00C832AD"/>
    <w:rsid w:val="00C91C85"/>
    <w:rsid w:val="00C940A8"/>
    <w:rsid w:val="00C97D9E"/>
    <w:rsid w:val="00CA1AA1"/>
    <w:rsid w:val="00CB2099"/>
    <w:rsid w:val="00CC0089"/>
    <w:rsid w:val="00CC2DE3"/>
    <w:rsid w:val="00CD4828"/>
    <w:rsid w:val="00D2655C"/>
    <w:rsid w:val="00D43E08"/>
    <w:rsid w:val="00D45475"/>
    <w:rsid w:val="00D61EDE"/>
    <w:rsid w:val="00D63BC7"/>
    <w:rsid w:val="00D640B8"/>
    <w:rsid w:val="00D8143D"/>
    <w:rsid w:val="00D848BB"/>
    <w:rsid w:val="00D84E78"/>
    <w:rsid w:val="00D9189E"/>
    <w:rsid w:val="00D949E2"/>
    <w:rsid w:val="00DA5CA4"/>
    <w:rsid w:val="00DC528C"/>
    <w:rsid w:val="00DE30E5"/>
    <w:rsid w:val="00DE3DE0"/>
    <w:rsid w:val="00DF027E"/>
    <w:rsid w:val="00DF1B4F"/>
    <w:rsid w:val="00DF3C98"/>
    <w:rsid w:val="00E00900"/>
    <w:rsid w:val="00E03E8D"/>
    <w:rsid w:val="00E26415"/>
    <w:rsid w:val="00E277E7"/>
    <w:rsid w:val="00E32C5A"/>
    <w:rsid w:val="00E35046"/>
    <w:rsid w:val="00E35F14"/>
    <w:rsid w:val="00E4506C"/>
    <w:rsid w:val="00E71FFB"/>
    <w:rsid w:val="00E72CE8"/>
    <w:rsid w:val="00E7782C"/>
    <w:rsid w:val="00E836C3"/>
    <w:rsid w:val="00E845BE"/>
    <w:rsid w:val="00E95019"/>
    <w:rsid w:val="00E96585"/>
    <w:rsid w:val="00EA79D9"/>
    <w:rsid w:val="00EB1AD1"/>
    <w:rsid w:val="00EC115B"/>
    <w:rsid w:val="00EC1339"/>
    <w:rsid w:val="00EC48D8"/>
    <w:rsid w:val="00EF610F"/>
    <w:rsid w:val="00F05AE1"/>
    <w:rsid w:val="00F061C9"/>
    <w:rsid w:val="00F1001C"/>
    <w:rsid w:val="00F10488"/>
    <w:rsid w:val="00F11C12"/>
    <w:rsid w:val="00F21812"/>
    <w:rsid w:val="00F26159"/>
    <w:rsid w:val="00F305D2"/>
    <w:rsid w:val="00F527C5"/>
    <w:rsid w:val="00F731A0"/>
    <w:rsid w:val="00F74D58"/>
    <w:rsid w:val="00F87270"/>
    <w:rsid w:val="00F94980"/>
    <w:rsid w:val="00F94AC0"/>
    <w:rsid w:val="00F970B5"/>
    <w:rsid w:val="00FB1D10"/>
    <w:rsid w:val="00FC1AC6"/>
    <w:rsid w:val="00FC45D6"/>
    <w:rsid w:val="00FD6727"/>
    <w:rsid w:val="00FE51E0"/>
    <w:rsid w:val="0139677B"/>
    <w:rsid w:val="090D0B04"/>
    <w:rsid w:val="0B8DCC00"/>
    <w:rsid w:val="0D339FBD"/>
    <w:rsid w:val="108C7007"/>
    <w:rsid w:val="110522E5"/>
    <w:rsid w:val="135E491D"/>
    <w:rsid w:val="19115968"/>
    <w:rsid w:val="1FF4F85E"/>
    <w:rsid w:val="21964171"/>
    <w:rsid w:val="219FF52C"/>
    <w:rsid w:val="28183B1D"/>
    <w:rsid w:val="2F50E5DE"/>
    <w:rsid w:val="34BF4635"/>
    <w:rsid w:val="35E529A7"/>
    <w:rsid w:val="369AFDB5"/>
    <w:rsid w:val="38C5A587"/>
    <w:rsid w:val="3CC97691"/>
    <w:rsid w:val="3EB49DFB"/>
    <w:rsid w:val="3F017678"/>
    <w:rsid w:val="409ABAC8"/>
    <w:rsid w:val="40B516C5"/>
    <w:rsid w:val="44CAFA68"/>
    <w:rsid w:val="47464B47"/>
    <w:rsid w:val="4CDBA244"/>
    <w:rsid w:val="53F9806F"/>
    <w:rsid w:val="5429F359"/>
    <w:rsid w:val="5A9F4FCA"/>
    <w:rsid w:val="5AB84E12"/>
    <w:rsid w:val="5AC300AF"/>
    <w:rsid w:val="61F0F2AA"/>
    <w:rsid w:val="6770BF6F"/>
    <w:rsid w:val="6CB07926"/>
    <w:rsid w:val="6CCF9D19"/>
    <w:rsid w:val="6DD76929"/>
    <w:rsid w:val="6FA8383D"/>
    <w:rsid w:val="71C930B4"/>
    <w:rsid w:val="74E7829F"/>
    <w:rsid w:val="7738397E"/>
    <w:rsid w:val="7B39EF88"/>
    <w:rsid w:val="7EB3B5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48B44"/>
  <w15:docId w15:val="{7083981D-45AB-4199-8FA2-92D8D6A7EB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4173D7"/>
    <w:pPr>
      <w:keepNext/>
      <w:spacing w:before="240" w:after="60" w:line="240" w:lineRule="auto"/>
      <w:outlineLvl w:val="1"/>
    </w:pPr>
    <w:rPr>
      <w:rFonts w:ascii="Cambria" w:hAnsi="Cambria" w:eastAsia="Times New Roman"/>
      <w:b/>
      <w:bCs/>
      <w:i/>
      <w:iCs/>
      <w:sz w:val="28"/>
      <w:szCs w:val="28"/>
      <w:lang w:eastAsia="en-GB"/>
    </w:rPr>
  </w:style>
  <w:style w:type="paragraph" w:styleId="Heading3">
    <w:name w:val="heading 3"/>
    <w:basedOn w:val="Normal"/>
    <w:next w:val="Normal"/>
    <w:link w:val="Heading3Char"/>
    <w:uiPriority w:val="9"/>
    <w:unhideWhenUsed/>
    <w:qFormat/>
    <w:rsid w:val="00497E0E"/>
    <w:pPr>
      <w:keepNext/>
      <w:spacing w:before="240" w:after="60"/>
      <w:outlineLvl w:val="2"/>
    </w:pPr>
    <w:rPr>
      <w:rFonts w:ascii="Cambria" w:hAnsi="Cambria" w:eastAsia="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E749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E749A"/>
    <w:rPr>
      <w:rFonts w:ascii="Tahoma" w:hAnsi="Tahoma" w:cs="Tahoma"/>
      <w:sz w:val="16"/>
      <w:szCs w:val="16"/>
    </w:rPr>
  </w:style>
  <w:style w:type="table" w:styleId="TableGrid">
    <w:name w:val="Table Grid"/>
    <w:basedOn w:val="TableNormal"/>
    <w:uiPriority w:val="39"/>
    <w:rsid w:val="002E74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semiHidden/>
    <w:rsid w:val="004173D7"/>
    <w:rPr>
      <w:rFonts w:ascii="Cambria" w:hAnsi="Cambria" w:eastAsia="Times New Roman" w:cs="Times New Roman"/>
      <w:b/>
      <w:bCs/>
      <w:i/>
      <w:iCs/>
      <w:sz w:val="28"/>
      <w:szCs w:val="28"/>
      <w:lang w:eastAsia="en-GB"/>
    </w:rPr>
  </w:style>
  <w:style w:type="paragraph" w:styleId="ListParagraph">
    <w:name w:val="List Paragraph"/>
    <w:basedOn w:val="Normal"/>
    <w:uiPriority w:val="34"/>
    <w:qFormat/>
    <w:rsid w:val="004173D7"/>
    <w:pPr>
      <w:overflowPunct w:val="0"/>
      <w:autoSpaceDE w:val="0"/>
      <w:autoSpaceDN w:val="0"/>
      <w:adjustRightInd w:val="0"/>
      <w:spacing w:after="0" w:line="240" w:lineRule="auto"/>
      <w:ind w:left="720"/>
      <w:textAlignment w:val="baseline"/>
    </w:pPr>
    <w:rPr>
      <w:rFonts w:ascii="Arial" w:hAnsi="Arial" w:eastAsia="Times New Roman"/>
      <w:sz w:val="24"/>
      <w:szCs w:val="20"/>
    </w:rPr>
  </w:style>
  <w:style w:type="paragraph" w:styleId="BodyText">
    <w:name w:val="Body Text"/>
    <w:basedOn w:val="Normal"/>
    <w:link w:val="BodyTextChar"/>
    <w:semiHidden/>
    <w:rsid w:val="009C755C"/>
    <w:pPr>
      <w:spacing w:after="0" w:line="240" w:lineRule="auto"/>
      <w:jc w:val="both"/>
    </w:pPr>
    <w:rPr>
      <w:rFonts w:ascii="Helvetica" w:hAnsi="Helvetica" w:eastAsia="Times New Roman"/>
      <w:sz w:val="16"/>
      <w:szCs w:val="20"/>
    </w:rPr>
  </w:style>
  <w:style w:type="character" w:styleId="BodyTextChar" w:customStyle="1">
    <w:name w:val="Body Text Char"/>
    <w:link w:val="BodyText"/>
    <w:semiHidden/>
    <w:rsid w:val="009C755C"/>
    <w:rPr>
      <w:rFonts w:ascii="Helvetica" w:hAnsi="Helvetica" w:eastAsia="Times New Roman" w:cs="Times New Roman"/>
      <w:sz w:val="16"/>
      <w:szCs w:val="20"/>
    </w:rPr>
  </w:style>
  <w:style w:type="character" w:styleId="Hyperlink">
    <w:name w:val="Hyperlink"/>
    <w:uiPriority w:val="99"/>
    <w:unhideWhenUsed/>
    <w:rsid w:val="00436C79"/>
    <w:rPr>
      <w:color w:val="0000FF"/>
      <w:u w:val="single"/>
    </w:rPr>
  </w:style>
  <w:style w:type="character" w:styleId="Heading3Char" w:customStyle="1">
    <w:name w:val="Heading 3 Char"/>
    <w:link w:val="Heading3"/>
    <w:uiPriority w:val="9"/>
    <w:rsid w:val="00497E0E"/>
    <w:rPr>
      <w:rFonts w:ascii="Cambria" w:hAnsi="Cambria" w:eastAsia="Times New Roman" w:cs="Times New Roman"/>
      <w:b/>
      <w:bCs/>
      <w:sz w:val="26"/>
      <w:szCs w:val="26"/>
      <w:lang w:eastAsia="en-US"/>
    </w:rPr>
  </w:style>
  <w:style w:type="paragraph" w:styleId="Header">
    <w:name w:val="header"/>
    <w:basedOn w:val="Normal"/>
    <w:link w:val="HeaderChar"/>
    <w:uiPriority w:val="99"/>
    <w:unhideWhenUsed/>
    <w:rsid w:val="00F218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1812"/>
    <w:rPr>
      <w:sz w:val="22"/>
      <w:szCs w:val="22"/>
      <w:lang w:eastAsia="en-US"/>
    </w:rPr>
  </w:style>
  <w:style w:type="paragraph" w:styleId="Footer">
    <w:name w:val="footer"/>
    <w:basedOn w:val="Normal"/>
    <w:link w:val="FooterChar"/>
    <w:uiPriority w:val="99"/>
    <w:unhideWhenUsed/>
    <w:rsid w:val="00F218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1812"/>
    <w:rPr>
      <w:sz w:val="22"/>
      <w:szCs w:val="22"/>
      <w:lang w:eastAsia="en-US"/>
    </w:rPr>
  </w:style>
  <w:style w:type="character" w:styleId="PageNumber">
    <w:name w:val="page number"/>
    <w:basedOn w:val="DefaultParagraphFont"/>
    <w:uiPriority w:val="99"/>
    <w:semiHidden/>
    <w:unhideWhenUsed/>
    <w:rsid w:val="000721FD"/>
  </w:style>
  <w:style w:type="table" w:styleId="TableGrid1" w:customStyle="1">
    <w:name w:val="Table Grid1"/>
    <w:basedOn w:val="TableNormal"/>
    <w:next w:val="TableGrid"/>
    <w:uiPriority w:val="39"/>
    <w:rsid w:val="000D4F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21027">
      <w:bodyDiv w:val="1"/>
      <w:marLeft w:val="0"/>
      <w:marRight w:val="0"/>
      <w:marTop w:val="0"/>
      <w:marBottom w:val="0"/>
      <w:divBdr>
        <w:top w:val="none" w:sz="0" w:space="0" w:color="auto"/>
        <w:left w:val="none" w:sz="0" w:space="0" w:color="auto"/>
        <w:bottom w:val="none" w:sz="0" w:space="0" w:color="auto"/>
        <w:right w:val="none" w:sz="0" w:space="0" w:color="auto"/>
      </w:divBdr>
    </w:div>
    <w:div w:id="1051685940">
      <w:bodyDiv w:val="1"/>
      <w:marLeft w:val="0"/>
      <w:marRight w:val="0"/>
      <w:marTop w:val="0"/>
      <w:marBottom w:val="0"/>
      <w:divBdr>
        <w:top w:val="none" w:sz="0" w:space="0" w:color="auto"/>
        <w:left w:val="none" w:sz="0" w:space="0" w:color="auto"/>
        <w:bottom w:val="none" w:sz="0" w:space="0" w:color="auto"/>
        <w:right w:val="none" w:sz="0" w:space="0" w:color="auto"/>
      </w:divBdr>
    </w:div>
    <w:div w:id="1615019962">
      <w:bodyDiv w:val="1"/>
      <w:marLeft w:val="0"/>
      <w:marRight w:val="0"/>
      <w:marTop w:val="0"/>
      <w:marBottom w:val="0"/>
      <w:divBdr>
        <w:top w:val="none" w:sz="0" w:space="0" w:color="auto"/>
        <w:left w:val="none" w:sz="0" w:space="0" w:color="auto"/>
        <w:bottom w:val="none" w:sz="0" w:space="0" w:color="auto"/>
        <w:right w:val="none" w:sz="0" w:space="0" w:color="auto"/>
      </w:divBdr>
    </w:div>
    <w:div w:id="19583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&#65279;<?xml version="1.0" encoding="utf-8"?><Relationships xmlns="http://schemas.openxmlformats.org/package/2006/relationships"><Relationship Type="http://schemas.openxmlformats.org/officeDocument/2006/relationships/image" Target="/media/image2.jpg" Id="R857936815fd145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7" ma:contentTypeDescription="Create a new document." ma:contentTypeScope="" ma:versionID="437e377db8483e51ed54de16f6545ab8">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eea4efdce05b40591290a5614f8167b2"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21EE-B2B2-4FD3-8123-638FC742995B}">
  <ds:schemaRefs>
    <ds:schemaRef ds:uri="http://schemas.microsoft.com/sharepoint/v3/contenttype/forms"/>
  </ds:schemaRefs>
</ds:datastoreItem>
</file>

<file path=customXml/itemProps2.xml><?xml version="1.0" encoding="utf-8"?>
<ds:datastoreItem xmlns:ds="http://schemas.openxmlformats.org/officeDocument/2006/customXml" ds:itemID="{AD84AE3F-9B68-4D75-B689-8C0D26FA864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5BE548A-8581-4615-AFF7-6DDEDD85223E}"/>
</file>

<file path=customXml/itemProps4.xml><?xml version="1.0" encoding="utf-8"?>
<ds:datastoreItem xmlns:ds="http://schemas.openxmlformats.org/officeDocument/2006/customXml" ds:itemID="{3A52EA8A-F922-4FF9-B8A4-ED6D065AEF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Bridgwater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Dickw</dc:creator>
  <keywords/>
  <lastModifiedBy>Pam Stallard</lastModifiedBy>
  <revision>7</revision>
  <lastPrinted>2016-04-14T15:19:00.0000000Z</lastPrinted>
  <dcterms:created xsi:type="dcterms:W3CDTF">2019-10-03T15:32:00.0000000Z</dcterms:created>
  <dcterms:modified xsi:type="dcterms:W3CDTF">2025-06-10T11:53:38.2370349Z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y fmtid="{D5CDD505-2E9C-101B-9397-08002B2CF9AE}" pid="3" name="MediaServiceImageTags">
    <vt:lpwstr/>
  </property>
</Properties>
</file>