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06D9E" w14:textId="77777777" w:rsidR="00EA1D67" w:rsidRDefault="00065E0E" w:rsidP="00065E0E">
      <w:pPr>
        <w:spacing w:after="0" w:line="240" w:lineRule="auto"/>
        <w:jc w:val="center"/>
      </w:pPr>
      <w:r>
        <w:rPr>
          <w:noProof/>
          <w:lang w:eastAsia="en-GB"/>
        </w:rPr>
        <w:drawing>
          <wp:inline distT="0" distB="0" distL="0" distR="0" wp14:anchorId="28A7A5EC" wp14:editId="42950C40">
            <wp:extent cx="1943100" cy="1369475"/>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Colour Logo.jpg"/>
                    <pic:cNvPicPr/>
                  </pic:nvPicPr>
                  <pic:blipFill>
                    <a:blip r:embed="rId10">
                      <a:extLst>
                        <a:ext uri="{28A0092B-C50C-407E-A947-70E740481C1C}">
                          <a14:useLocalDpi xmlns:a14="http://schemas.microsoft.com/office/drawing/2010/main" val="0"/>
                        </a:ext>
                      </a:extLst>
                    </a:blip>
                    <a:stretch>
                      <a:fillRect/>
                    </a:stretch>
                  </pic:blipFill>
                  <pic:spPr>
                    <a:xfrm>
                      <a:off x="0" y="0"/>
                      <a:ext cx="1945780" cy="1371364"/>
                    </a:xfrm>
                    <a:prstGeom prst="rect">
                      <a:avLst/>
                    </a:prstGeom>
                  </pic:spPr>
                </pic:pic>
              </a:graphicData>
            </a:graphic>
          </wp:inline>
        </w:drawing>
      </w:r>
    </w:p>
    <w:p w14:paraId="233A2615" w14:textId="77777777" w:rsidR="00B26C4A" w:rsidRPr="00065E0E" w:rsidRDefault="00B26C4A" w:rsidP="00B26C4A">
      <w:pPr>
        <w:spacing w:after="0" w:line="240" w:lineRule="auto"/>
        <w:rPr>
          <w:rFonts w:ascii="Open Sans Light" w:hAnsi="Open Sans Light" w:cs="Open Sans Light"/>
          <w:sz w:val="20"/>
          <w:szCs w:val="20"/>
        </w:rPr>
      </w:pPr>
    </w:p>
    <w:tbl>
      <w:tblPr>
        <w:tblStyle w:val="TableGrid"/>
        <w:tblW w:w="9639" w:type="dxa"/>
        <w:tblInd w:w="-5" w:type="dxa"/>
        <w:tblLook w:val="04A0" w:firstRow="1" w:lastRow="0" w:firstColumn="1" w:lastColumn="0" w:noHBand="0" w:noVBand="1"/>
      </w:tblPr>
      <w:tblGrid>
        <w:gridCol w:w="9639"/>
      </w:tblGrid>
      <w:tr w:rsidR="00B03681" w:rsidRPr="00065E0E" w14:paraId="403C293E" w14:textId="77777777" w:rsidTr="00CA624D">
        <w:trPr>
          <w:trHeight w:val="595"/>
        </w:trPr>
        <w:tc>
          <w:tcPr>
            <w:tcW w:w="9639" w:type="dxa"/>
            <w:vAlign w:val="center"/>
          </w:tcPr>
          <w:p w14:paraId="08D3CBC0" w14:textId="77777777" w:rsidR="00B03681" w:rsidRPr="00065E0E" w:rsidRDefault="0025489B" w:rsidP="001320DD">
            <w:pPr>
              <w:jc w:val="center"/>
              <w:rPr>
                <w:rFonts w:ascii="Open Sans Light" w:eastAsia="Calibri" w:hAnsi="Open Sans Light" w:cs="Open Sans Light"/>
                <w:b/>
              </w:rPr>
            </w:pPr>
            <w:r w:rsidRPr="00065E0E">
              <w:rPr>
                <w:rFonts w:ascii="Open Sans Light" w:eastAsia="Calibri" w:hAnsi="Open Sans Light" w:cs="Open Sans Light"/>
                <w:b/>
              </w:rPr>
              <w:t xml:space="preserve">Technician </w:t>
            </w:r>
            <w:r w:rsidR="009743FA">
              <w:rPr>
                <w:rFonts w:ascii="Open Sans Light" w:eastAsia="Calibri" w:hAnsi="Open Sans Light" w:cs="Open Sans Light"/>
                <w:b/>
              </w:rPr>
              <w:t>Instructor</w:t>
            </w:r>
            <w:r w:rsidR="001320DD">
              <w:rPr>
                <w:rFonts w:ascii="Open Sans Light" w:eastAsia="Calibri" w:hAnsi="Open Sans Light" w:cs="Open Sans Light"/>
                <w:b/>
              </w:rPr>
              <w:t xml:space="preserve"> Animal Management</w:t>
            </w:r>
          </w:p>
        </w:tc>
      </w:tr>
    </w:tbl>
    <w:p w14:paraId="5F06F49B" w14:textId="77777777" w:rsidR="00DA178F" w:rsidRPr="00065E0E" w:rsidRDefault="00DA178F" w:rsidP="00B26C4A">
      <w:pPr>
        <w:spacing w:after="0" w:line="240" w:lineRule="auto"/>
        <w:rPr>
          <w:rFonts w:ascii="Open Sans Light" w:eastAsia="Calibri" w:hAnsi="Open Sans Light" w:cs="Open Sans Light"/>
          <w:b/>
        </w:rPr>
      </w:pPr>
    </w:p>
    <w:p w14:paraId="28E2CA48" w14:textId="77777777" w:rsidR="00B26C4A" w:rsidRPr="00065E0E" w:rsidRDefault="00B26C4A" w:rsidP="00B26C4A">
      <w:pPr>
        <w:spacing w:after="0" w:line="240" w:lineRule="auto"/>
        <w:rPr>
          <w:rFonts w:ascii="Open Sans Light" w:eastAsia="Calibri" w:hAnsi="Open Sans Light" w:cs="Open Sans Light"/>
        </w:rPr>
      </w:pPr>
    </w:p>
    <w:tbl>
      <w:tblPr>
        <w:tblW w:w="9634" w:type="dxa"/>
        <w:tblLook w:val="04A0" w:firstRow="1" w:lastRow="0" w:firstColumn="1" w:lastColumn="0" w:noHBand="0" w:noVBand="1"/>
      </w:tblPr>
      <w:tblGrid>
        <w:gridCol w:w="3256"/>
        <w:gridCol w:w="6378"/>
      </w:tblGrid>
      <w:tr w:rsidR="00B03681" w:rsidRPr="00065E0E" w14:paraId="6FEE5569" w14:textId="77777777"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F76FC2F" w14:textId="77777777" w:rsidR="00B03681" w:rsidRPr="00065E0E" w:rsidRDefault="00244871" w:rsidP="00B26C4A">
            <w:pPr>
              <w:spacing w:after="0" w:line="240" w:lineRule="auto"/>
              <w:rPr>
                <w:rFonts w:ascii="Open Sans Light" w:eastAsia="Calibri" w:hAnsi="Open Sans Light" w:cs="Open Sans Light"/>
                <w:b/>
              </w:rPr>
            </w:pPr>
            <w:r w:rsidRPr="00065E0E">
              <w:rPr>
                <w:rFonts w:ascii="Open Sans Light" w:eastAsia="Calibri" w:hAnsi="Open Sans Light" w:cs="Open Sans Light"/>
                <w:b/>
              </w:rPr>
              <w:t>Reporting T</w:t>
            </w:r>
            <w:r w:rsidR="00B03681" w:rsidRPr="00065E0E">
              <w:rPr>
                <w:rFonts w:ascii="Open Sans Light" w:eastAsia="Calibri" w:hAnsi="Open Sans Light" w:cs="Open Sans Light"/>
                <w:b/>
              </w:rPr>
              <w: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32B54A40" w14:textId="77777777" w:rsidR="00B03681" w:rsidRPr="00065E0E" w:rsidRDefault="00580287" w:rsidP="00F40568">
            <w:pPr>
              <w:spacing w:after="0" w:line="240" w:lineRule="auto"/>
              <w:rPr>
                <w:rFonts w:ascii="Open Sans Light" w:eastAsia="Calibri" w:hAnsi="Open Sans Light" w:cs="Open Sans Light"/>
              </w:rPr>
            </w:pPr>
            <w:r>
              <w:rPr>
                <w:rFonts w:ascii="Open Sans Light" w:eastAsia="Calibri" w:hAnsi="Open Sans Light" w:cs="Open Sans Light"/>
              </w:rPr>
              <w:t>Animal Collections Manager</w:t>
            </w:r>
            <w:r w:rsidR="0025489B" w:rsidRPr="00065E0E">
              <w:rPr>
                <w:rFonts w:ascii="Open Sans Light" w:eastAsia="Calibri" w:hAnsi="Open Sans Light" w:cs="Open Sans Light"/>
              </w:rPr>
              <w:t>, Animal Management</w:t>
            </w:r>
          </w:p>
        </w:tc>
      </w:tr>
      <w:tr w:rsidR="00B03681" w:rsidRPr="00065E0E" w14:paraId="2CF46935" w14:textId="77777777"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254F8705" w14:textId="77777777" w:rsidR="00B03681" w:rsidRPr="00065E0E" w:rsidRDefault="00B03681" w:rsidP="00B26C4A">
            <w:pPr>
              <w:spacing w:after="0" w:line="240" w:lineRule="auto"/>
              <w:rPr>
                <w:rFonts w:ascii="Open Sans Light" w:eastAsia="Calibri" w:hAnsi="Open Sans Light" w:cs="Open Sans Light"/>
                <w:b/>
              </w:rPr>
            </w:pPr>
            <w:r w:rsidRPr="00065E0E">
              <w:rPr>
                <w:rFonts w:ascii="Open Sans Light" w:eastAsia="Calibri" w:hAnsi="Open Sans Light" w:cs="Open Sans Light"/>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76FB979D" w14:textId="77777777" w:rsidR="00B03681" w:rsidRPr="00065E0E" w:rsidRDefault="00B03681" w:rsidP="0025489B">
            <w:pPr>
              <w:spacing w:after="0" w:line="240" w:lineRule="auto"/>
              <w:rPr>
                <w:rFonts w:ascii="Open Sans Light" w:eastAsia="Calibri" w:hAnsi="Open Sans Light" w:cs="Open Sans Light"/>
              </w:rPr>
            </w:pPr>
            <w:r w:rsidRPr="00065E0E">
              <w:rPr>
                <w:rFonts w:ascii="Open Sans Light" w:eastAsia="Calibri" w:hAnsi="Open Sans Light" w:cs="Open Sans Light"/>
              </w:rPr>
              <w:t>Full time</w:t>
            </w:r>
            <w:r w:rsidR="0055099F" w:rsidRPr="00065E0E">
              <w:rPr>
                <w:rFonts w:ascii="Open Sans Light" w:eastAsia="Calibri" w:hAnsi="Open Sans Light" w:cs="Open Sans Light"/>
              </w:rPr>
              <w:t xml:space="preserve"> </w:t>
            </w:r>
          </w:p>
        </w:tc>
      </w:tr>
      <w:tr w:rsidR="00B03681" w:rsidRPr="00065E0E" w14:paraId="2AB2F1A7" w14:textId="77777777"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3774E3CE" w14:textId="77777777" w:rsidR="00B03681" w:rsidRPr="00065E0E" w:rsidRDefault="00B03681" w:rsidP="00B26C4A">
            <w:pPr>
              <w:spacing w:after="0" w:line="240" w:lineRule="auto"/>
              <w:rPr>
                <w:rFonts w:ascii="Open Sans Light" w:eastAsia="Calibri" w:hAnsi="Open Sans Light" w:cs="Open Sans Light"/>
                <w:b/>
              </w:rPr>
            </w:pPr>
            <w:r w:rsidRPr="00065E0E">
              <w:rPr>
                <w:rFonts w:ascii="Open Sans Light" w:eastAsia="Calibri" w:hAnsi="Open Sans Light" w:cs="Open Sans Light"/>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A542F9A" w14:textId="61B645FB" w:rsidR="003E3381" w:rsidRPr="0064526F" w:rsidRDefault="00CA59FF" w:rsidP="00CA59FF">
            <w:pPr>
              <w:spacing w:after="0" w:line="240" w:lineRule="auto"/>
              <w:rPr>
                <w:rFonts w:ascii="Open Sans Light" w:eastAsia="Calibri" w:hAnsi="Open Sans Light" w:cs="Open Sans Light"/>
              </w:rPr>
            </w:pPr>
            <w:r w:rsidRPr="0064526F">
              <w:rPr>
                <w:rFonts w:ascii="Open Sans Light" w:hAnsi="Open Sans Light" w:cs="Open Sans Light"/>
                <w:bCs/>
              </w:rPr>
              <w:t>£</w:t>
            </w:r>
            <w:r w:rsidR="0064526F" w:rsidRPr="0064526F">
              <w:rPr>
                <w:rFonts w:ascii="Open Sans Light" w:hAnsi="Open Sans Light" w:cs="Open Sans Light"/>
                <w:bCs/>
              </w:rPr>
              <w:t>19,826</w:t>
            </w:r>
            <w:r w:rsidR="003E3381" w:rsidRPr="0064526F">
              <w:rPr>
                <w:rFonts w:ascii="Open Sans Light" w:hAnsi="Open Sans Light" w:cs="Open Sans Light"/>
                <w:bCs/>
              </w:rPr>
              <w:t xml:space="preserve"> to £</w:t>
            </w:r>
            <w:r w:rsidR="0064526F" w:rsidRPr="0064526F">
              <w:rPr>
                <w:rFonts w:ascii="Open Sans Light" w:hAnsi="Open Sans Light" w:cs="Open Sans Light"/>
                <w:bCs/>
              </w:rPr>
              <w:t>23,293</w:t>
            </w:r>
            <w:r w:rsidRPr="0064526F">
              <w:rPr>
                <w:rFonts w:ascii="Open Sans Light" w:hAnsi="Open Sans Light" w:cs="Open Sans Light"/>
                <w:bCs/>
              </w:rPr>
              <w:t xml:space="preserve"> per annum (Scale point </w:t>
            </w:r>
            <w:r w:rsidR="0064526F" w:rsidRPr="0064526F">
              <w:rPr>
                <w:rFonts w:ascii="Open Sans Light" w:hAnsi="Open Sans Light" w:cs="Open Sans Light"/>
                <w:bCs/>
              </w:rPr>
              <w:t>13</w:t>
            </w:r>
            <w:r w:rsidRPr="0064526F">
              <w:rPr>
                <w:rFonts w:ascii="Open Sans Light" w:hAnsi="Open Sans Light" w:cs="Open Sans Light"/>
                <w:bCs/>
              </w:rPr>
              <w:t xml:space="preserve"> – point </w:t>
            </w:r>
            <w:r w:rsidR="0064526F" w:rsidRPr="0064526F">
              <w:rPr>
                <w:rFonts w:ascii="Open Sans Light" w:hAnsi="Open Sans Light" w:cs="Open Sans Light"/>
                <w:bCs/>
              </w:rPr>
              <w:t>18</w:t>
            </w:r>
            <w:r w:rsidRPr="0064526F">
              <w:rPr>
                <w:rFonts w:ascii="Open Sans Light" w:hAnsi="Open Sans Light" w:cs="Open Sans Light"/>
                <w:bCs/>
              </w:rPr>
              <w:t>)</w:t>
            </w:r>
          </w:p>
        </w:tc>
      </w:tr>
      <w:tr w:rsidR="00B03681" w:rsidRPr="00065E0E" w14:paraId="7BBCFE90" w14:textId="77777777"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2DED4AD1" w14:textId="77777777" w:rsidR="00B03681" w:rsidRPr="00065E0E" w:rsidRDefault="00B03681" w:rsidP="00B26C4A">
            <w:pPr>
              <w:spacing w:after="0" w:line="240" w:lineRule="auto"/>
              <w:rPr>
                <w:rFonts w:ascii="Open Sans Light" w:eastAsia="Calibri" w:hAnsi="Open Sans Light" w:cs="Open Sans Light"/>
                <w:b/>
              </w:rPr>
            </w:pPr>
            <w:r w:rsidRPr="00065E0E">
              <w:rPr>
                <w:rFonts w:ascii="Open Sans Light" w:eastAsia="Calibri" w:hAnsi="Open Sans Light" w:cs="Open Sans Light"/>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35C01C8" w14:textId="77777777" w:rsidR="00B03681" w:rsidRPr="00065E0E" w:rsidRDefault="00892987" w:rsidP="00B26C4A">
            <w:pPr>
              <w:spacing w:after="0" w:line="240" w:lineRule="auto"/>
              <w:rPr>
                <w:rFonts w:ascii="Open Sans Light" w:eastAsia="Calibri" w:hAnsi="Open Sans Light" w:cs="Open Sans Light"/>
              </w:rPr>
            </w:pPr>
            <w:r w:rsidRPr="00065E0E">
              <w:rPr>
                <w:rFonts w:ascii="Open Sans Light" w:eastAsia="Calibri" w:hAnsi="Open Sans Light" w:cs="Open Sans Light"/>
              </w:rPr>
              <w:t>26</w:t>
            </w:r>
            <w:r w:rsidR="003B677B" w:rsidRPr="00065E0E">
              <w:rPr>
                <w:rFonts w:ascii="Open Sans Light" w:eastAsia="Calibri" w:hAnsi="Open Sans Light" w:cs="Open Sans Light"/>
              </w:rPr>
              <w:t xml:space="preserve"> </w:t>
            </w:r>
            <w:r w:rsidR="00B03681" w:rsidRPr="00065E0E">
              <w:rPr>
                <w:rFonts w:ascii="Open Sans Light" w:eastAsia="Calibri" w:hAnsi="Open Sans Light" w:cs="Open Sans Light"/>
              </w:rPr>
              <w:t>electable days, 8 statutory days and up to 5 efficie</w:t>
            </w:r>
            <w:bookmarkStart w:id="0" w:name="_GoBack"/>
            <w:bookmarkEnd w:id="0"/>
            <w:r w:rsidR="00B03681" w:rsidRPr="00065E0E">
              <w:rPr>
                <w:rFonts w:ascii="Open Sans Light" w:eastAsia="Calibri" w:hAnsi="Open Sans Light" w:cs="Open Sans Light"/>
              </w:rPr>
              <w:t>ncy closure days at Christmas</w:t>
            </w:r>
          </w:p>
        </w:tc>
      </w:tr>
    </w:tbl>
    <w:p w14:paraId="1C7EE143" w14:textId="77777777" w:rsidR="00B26C4A" w:rsidRPr="00065E0E" w:rsidRDefault="00B26C4A" w:rsidP="00B26C4A">
      <w:pPr>
        <w:spacing w:after="0" w:line="240" w:lineRule="auto"/>
        <w:rPr>
          <w:rFonts w:ascii="Open Sans Light" w:eastAsia="Calibri" w:hAnsi="Open Sans Light" w:cs="Open Sans Light"/>
          <w:b/>
          <w:sz w:val="20"/>
          <w:szCs w:val="20"/>
          <w:u w:val="single"/>
        </w:rPr>
      </w:pPr>
    </w:p>
    <w:p w14:paraId="4A94800F" w14:textId="77777777" w:rsidR="00B26C4A" w:rsidRPr="00065E0E" w:rsidRDefault="00B26C4A" w:rsidP="00B26C4A">
      <w:pPr>
        <w:spacing w:after="0" w:line="240" w:lineRule="auto"/>
        <w:rPr>
          <w:rFonts w:ascii="Open Sans Light" w:eastAsia="Calibri" w:hAnsi="Open Sans Light" w:cs="Open Sans Light"/>
          <w:i/>
          <w:sz w:val="20"/>
          <w:szCs w:val="20"/>
        </w:rPr>
      </w:pPr>
      <w:r w:rsidRPr="00065E0E">
        <w:rPr>
          <w:rFonts w:ascii="Open Sans Light" w:eastAsia="Calibri" w:hAnsi="Open Sans Light" w:cs="Open Sans Light"/>
          <w:b/>
          <w:sz w:val="20"/>
          <w:szCs w:val="20"/>
        </w:rPr>
        <w:t>Job Purpose</w:t>
      </w:r>
    </w:p>
    <w:p w14:paraId="3E01AC8C" w14:textId="77777777" w:rsidR="00B26C4A" w:rsidRPr="00065E0E" w:rsidRDefault="00B26C4A" w:rsidP="00B412FB">
      <w:pPr>
        <w:spacing w:after="0" w:line="240" w:lineRule="auto"/>
        <w:rPr>
          <w:rFonts w:ascii="Open Sans Light" w:eastAsia="Calibri" w:hAnsi="Open Sans Light" w:cs="Open Sans Light"/>
          <w:b/>
          <w:sz w:val="20"/>
          <w:szCs w:val="20"/>
          <w:u w:val="single"/>
        </w:rPr>
      </w:pPr>
    </w:p>
    <w:p w14:paraId="61453C51" w14:textId="77777777" w:rsidR="005459EE" w:rsidRPr="00065E0E" w:rsidRDefault="0025489B" w:rsidP="00B26C4A">
      <w:pPr>
        <w:spacing w:after="0" w:line="240" w:lineRule="auto"/>
        <w:jc w:val="both"/>
        <w:rPr>
          <w:rFonts w:ascii="Open Sans Light" w:eastAsia="Times New Roman" w:hAnsi="Open Sans Light" w:cs="Open Sans Light"/>
          <w:color w:val="000000"/>
          <w:sz w:val="20"/>
          <w:szCs w:val="20"/>
        </w:rPr>
      </w:pPr>
      <w:r w:rsidRPr="00065E0E">
        <w:rPr>
          <w:rFonts w:ascii="Open Sans Light" w:eastAsia="Times New Roman" w:hAnsi="Open Sans Light" w:cs="Open Sans Light"/>
          <w:color w:val="000000"/>
          <w:sz w:val="20"/>
          <w:szCs w:val="20"/>
        </w:rPr>
        <w:t>The technician</w:t>
      </w:r>
      <w:r w:rsidR="00580287">
        <w:rPr>
          <w:rFonts w:ascii="Open Sans Light" w:eastAsia="Times New Roman" w:hAnsi="Open Sans Light" w:cs="Open Sans Light"/>
          <w:color w:val="000000"/>
          <w:sz w:val="20"/>
          <w:szCs w:val="20"/>
        </w:rPr>
        <w:t xml:space="preserve"> instructor</w:t>
      </w:r>
      <w:r w:rsidRPr="00065E0E">
        <w:rPr>
          <w:rFonts w:ascii="Open Sans Light" w:eastAsia="Times New Roman" w:hAnsi="Open Sans Light" w:cs="Open Sans Light"/>
          <w:color w:val="000000"/>
          <w:sz w:val="20"/>
          <w:szCs w:val="20"/>
        </w:rPr>
        <w:t xml:space="preserve"> is responsible, through the Animal </w:t>
      </w:r>
      <w:r w:rsidR="00580287">
        <w:rPr>
          <w:rFonts w:ascii="Open Sans Light" w:eastAsia="Times New Roman" w:hAnsi="Open Sans Light" w:cs="Open Sans Light"/>
          <w:color w:val="000000"/>
          <w:sz w:val="20"/>
          <w:szCs w:val="20"/>
        </w:rPr>
        <w:t>Collections M</w:t>
      </w:r>
      <w:r w:rsidRPr="00065E0E">
        <w:rPr>
          <w:rFonts w:ascii="Open Sans Light" w:eastAsia="Times New Roman" w:hAnsi="Open Sans Light" w:cs="Open Sans Light"/>
          <w:color w:val="000000"/>
          <w:sz w:val="20"/>
          <w:szCs w:val="20"/>
        </w:rPr>
        <w:t xml:space="preserve">anager for providing daily operational support to the Animal Management Centre and, where required, within the faculty (Animal Management, Equine, Veterinary Nursing and </w:t>
      </w:r>
      <w:r w:rsidR="00065E0E">
        <w:rPr>
          <w:rFonts w:ascii="Open Sans Light" w:eastAsia="Times New Roman" w:hAnsi="Open Sans Light" w:cs="Open Sans Light"/>
          <w:color w:val="000000"/>
          <w:sz w:val="20"/>
          <w:szCs w:val="20"/>
        </w:rPr>
        <w:t>Adventure Education &amp; Sport</w:t>
      </w:r>
      <w:r w:rsidRPr="00065E0E">
        <w:rPr>
          <w:rFonts w:ascii="Open Sans Light" w:eastAsia="Times New Roman" w:hAnsi="Open Sans Light" w:cs="Open Sans Light"/>
          <w:color w:val="000000"/>
          <w:sz w:val="20"/>
          <w:szCs w:val="20"/>
        </w:rPr>
        <w:t xml:space="preserve"> Faculty). The role includes</w:t>
      </w:r>
      <w:r w:rsidR="00580287">
        <w:rPr>
          <w:rFonts w:ascii="Open Sans Light" w:eastAsia="Times New Roman" w:hAnsi="Open Sans Light" w:cs="Open Sans Light"/>
          <w:color w:val="000000"/>
          <w:sz w:val="20"/>
          <w:szCs w:val="20"/>
        </w:rPr>
        <w:t xml:space="preserve"> instructing and assessing students in a range of practical tasks relating to animal care as well as</w:t>
      </w:r>
      <w:r w:rsidRPr="00065E0E">
        <w:rPr>
          <w:rFonts w:ascii="Open Sans Light" w:eastAsia="Times New Roman" w:hAnsi="Open Sans Light" w:cs="Open Sans Light"/>
          <w:color w:val="000000"/>
          <w:sz w:val="20"/>
          <w:szCs w:val="20"/>
        </w:rPr>
        <w:t xml:space="preserve"> providing specific one-to-one and small group student support within both the practical and theoretical learning environment.</w:t>
      </w:r>
    </w:p>
    <w:p w14:paraId="3827D7E0" w14:textId="77777777" w:rsidR="0025489B" w:rsidRPr="00065E0E" w:rsidRDefault="0025489B" w:rsidP="00B26C4A">
      <w:pPr>
        <w:spacing w:after="0" w:line="240" w:lineRule="auto"/>
        <w:jc w:val="both"/>
        <w:rPr>
          <w:rFonts w:ascii="Open Sans Light" w:eastAsia="Calibri" w:hAnsi="Open Sans Light" w:cs="Open Sans Light"/>
          <w:sz w:val="20"/>
          <w:szCs w:val="20"/>
        </w:rPr>
      </w:pPr>
    </w:p>
    <w:p w14:paraId="6B918E27" w14:textId="77777777" w:rsidR="00137858" w:rsidRPr="00065E0E" w:rsidRDefault="00B26D97" w:rsidP="00137858">
      <w:pPr>
        <w:spacing w:after="0" w:line="240" w:lineRule="auto"/>
        <w:rPr>
          <w:rFonts w:ascii="Open Sans Light" w:eastAsia="Calibri" w:hAnsi="Open Sans Light" w:cs="Open Sans Light"/>
          <w:b/>
          <w:sz w:val="20"/>
          <w:szCs w:val="20"/>
        </w:rPr>
      </w:pPr>
      <w:r w:rsidRPr="00065E0E">
        <w:rPr>
          <w:rFonts w:ascii="Open Sans Light" w:eastAsia="Calibri" w:hAnsi="Open Sans Light" w:cs="Open Sans Light"/>
          <w:b/>
          <w:sz w:val="20"/>
          <w:szCs w:val="20"/>
        </w:rPr>
        <w:t>Duties and Responsibilities of the J</w:t>
      </w:r>
      <w:r w:rsidR="00137858" w:rsidRPr="00065E0E">
        <w:rPr>
          <w:rFonts w:ascii="Open Sans Light" w:eastAsia="Calibri" w:hAnsi="Open Sans Light" w:cs="Open Sans Light"/>
          <w:b/>
          <w:sz w:val="20"/>
          <w:szCs w:val="20"/>
        </w:rPr>
        <w:t>ob</w:t>
      </w:r>
    </w:p>
    <w:p w14:paraId="4A076FF2" w14:textId="77777777" w:rsidR="00123E57" w:rsidRPr="00065E0E" w:rsidRDefault="00123E57" w:rsidP="00137858">
      <w:pPr>
        <w:spacing w:after="0" w:line="240" w:lineRule="auto"/>
        <w:rPr>
          <w:rFonts w:ascii="Open Sans Light" w:eastAsia="Calibri" w:hAnsi="Open Sans Light" w:cs="Open Sans Light"/>
          <w:b/>
          <w:sz w:val="20"/>
          <w:szCs w:val="20"/>
        </w:rPr>
      </w:pPr>
    </w:p>
    <w:tbl>
      <w:tblPr>
        <w:tblStyle w:val="TableGrid"/>
        <w:tblW w:w="9630" w:type="dxa"/>
        <w:tblInd w:w="-9" w:type="dxa"/>
        <w:tblLook w:val="04A0" w:firstRow="1" w:lastRow="0" w:firstColumn="1" w:lastColumn="0" w:noHBand="0" w:noVBand="1"/>
      </w:tblPr>
      <w:tblGrid>
        <w:gridCol w:w="9630"/>
      </w:tblGrid>
      <w:tr w:rsidR="00CB4249" w:rsidRPr="00065E0E" w14:paraId="7C5F4E01" w14:textId="77777777" w:rsidTr="00565779">
        <w:tc>
          <w:tcPr>
            <w:tcW w:w="9630" w:type="dxa"/>
          </w:tcPr>
          <w:p w14:paraId="1A5E6178" w14:textId="77777777" w:rsidR="0025489B" w:rsidRDefault="0025489B" w:rsidP="0025489B">
            <w:pPr>
              <w:pStyle w:val="ListParagraph"/>
              <w:numPr>
                <w:ilvl w:val="0"/>
                <w:numId w:val="22"/>
              </w:numPr>
              <w:rPr>
                <w:rFonts w:ascii="Open Sans Light" w:hAnsi="Open Sans Light" w:cs="Open Sans Light"/>
                <w:sz w:val="20"/>
              </w:rPr>
            </w:pPr>
            <w:r w:rsidRPr="00065E0E">
              <w:rPr>
                <w:rFonts w:ascii="Open Sans Light" w:hAnsi="Open Sans Light" w:cs="Open Sans Light"/>
                <w:sz w:val="20"/>
              </w:rPr>
              <w:t xml:space="preserve">Maintain the Animal Management Centre and ensure good welfare/husbandry of Animal Management Centre animals under the direct supervision of the Animal </w:t>
            </w:r>
            <w:r w:rsidR="00580287">
              <w:rPr>
                <w:rFonts w:ascii="Open Sans Light" w:hAnsi="Open Sans Light" w:cs="Open Sans Light"/>
                <w:sz w:val="20"/>
              </w:rPr>
              <w:t>Collections</w:t>
            </w:r>
            <w:r w:rsidRPr="00065E0E">
              <w:rPr>
                <w:rFonts w:ascii="Open Sans Light" w:hAnsi="Open Sans Light" w:cs="Open Sans Light"/>
                <w:sz w:val="20"/>
              </w:rPr>
              <w:t xml:space="preserve"> Manager.</w:t>
            </w:r>
          </w:p>
          <w:p w14:paraId="31CE082B" w14:textId="77777777" w:rsidR="00742A52" w:rsidRPr="00065E0E" w:rsidRDefault="00742A52" w:rsidP="00742A52">
            <w:pPr>
              <w:pStyle w:val="ListParagraph"/>
              <w:ind w:left="360"/>
              <w:rPr>
                <w:rFonts w:ascii="Open Sans Light" w:hAnsi="Open Sans Light" w:cs="Open Sans Light"/>
                <w:sz w:val="20"/>
              </w:rPr>
            </w:pPr>
            <w:r w:rsidRPr="00E779D9">
              <w:rPr>
                <w:rFonts w:ascii="Open Sans Light" w:hAnsi="Open Sans Light" w:cs="Open Sans Light"/>
                <w:sz w:val="20"/>
              </w:rPr>
              <w:t xml:space="preserve">Please note that this position will require you to work at our main site and occasionally at our </w:t>
            </w:r>
            <w:r w:rsidR="00E779D9">
              <w:rPr>
                <w:rFonts w:ascii="Open Sans Light" w:hAnsi="Open Sans Light" w:cs="Open Sans Light"/>
                <w:sz w:val="20"/>
              </w:rPr>
              <w:t xml:space="preserve">Netherfield site. </w:t>
            </w:r>
          </w:p>
          <w:p w14:paraId="481C2FB7" w14:textId="77777777" w:rsidR="00CB4249" w:rsidRPr="00065E0E" w:rsidRDefault="00CB4249" w:rsidP="0025489B">
            <w:pPr>
              <w:pStyle w:val="ListParagraph"/>
              <w:overflowPunct/>
              <w:autoSpaceDE/>
              <w:autoSpaceDN/>
              <w:adjustRightInd/>
              <w:ind w:left="360"/>
              <w:contextualSpacing/>
              <w:textAlignment w:val="auto"/>
              <w:rPr>
                <w:rFonts w:ascii="Open Sans Light" w:hAnsi="Open Sans Light" w:cs="Open Sans Light"/>
                <w:sz w:val="20"/>
              </w:rPr>
            </w:pPr>
          </w:p>
        </w:tc>
      </w:tr>
      <w:tr w:rsidR="0017023D" w:rsidRPr="00065E0E" w14:paraId="46679B88" w14:textId="77777777" w:rsidTr="00565779">
        <w:tc>
          <w:tcPr>
            <w:tcW w:w="9630" w:type="dxa"/>
          </w:tcPr>
          <w:p w14:paraId="6F4063FD" w14:textId="77777777" w:rsidR="0025489B" w:rsidRPr="00065E0E" w:rsidRDefault="0025489B" w:rsidP="0025489B">
            <w:pPr>
              <w:pStyle w:val="ListParagraph"/>
              <w:numPr>
                <w:ilvl w:val="0"/>
                <w:numId w:val="22"/>
              </w:numPr>
              <w:rPr>
                <w:rFonts w:ascii="Open Sans Light" w:hAnsi="Open Sans Light" w:cs="Open Sans Light"/>
                <w:sz w:val="20"/>
              </w:rPr>
            </w:pPr>
            <w:r w:rsidRPr="00065E0E">
              <w:rPr>
                <w:rFonts w:ascii="Open Sans Light" w:hAnsi="Open Sans Light" w:cs="Open Sans Light"/>
                <w:sz w:val="20"/>
              </w:rPr>
              <w:t xml:space="preserve">Assist lecturers with the preparation of materials for classes and </w:t>
            </w:r>
            <w:r w:rsidR="00673327" w:rsidRPr="00065E0E">
              <w:rPr>
                <w:rFonts w:ascii="Open Sans Light" w:hAnsi="Open Sans Light" w:cs="Open Sans Light"/>
                <w:sz w:val="20"/>
              </w:rPr>
              <w:t>practical’s</w:t>
            </w:r>
            <w:r w:rsidRPr="00065E0E">
              <w:rPr>
                <w:rFonts w:ascii="Open Sans Light" w:hAnsi="Open Sans Light" w:cs="Open Sans Light"/>
                <w:sz w:val="20"/>
              </w:rPr>
              <w:t>, as requested.</w:t>
            </w:r>
          </w:p>
          <w:p w14:paraId="1448C2D8" w14:textId="77777777" w:rsidR="0017023D" w:rsidRPr="00065E0E" w:rsidRDefault="0017023D" w:rsidP="0025489B">
            <w:pPr>
              <w:pStyle w:val="ListParagraph"/>
              <w:overflowPunct/>
              <w:autoSpaceDE/>
              <w:autoSpaceDN/>
              <w:adjustRightInd/>
              <w:ind w:left="360"/>
              <w:contextualSpacing/>
              <w:textAlignment w:val="auto"/>
              <w:rPr>
                <w:rFonts w:ascii="Open Sans Light" w:hAnsi="Open Sans Light" w:cs="Open Sans Light"/>
                <w:sz w:val="20"/>
              </w:rPr>
            </w:pPr>
          </w:p>
        </w:tc>
      </w:tr>
      <w:tr w:rsidR="008B73C3" w:rsidRPr="00065E0E" w14:paraId="79FF3180" w14:textId="77777777" w:rsidTr="00565779">
        <w:tc>
          <w:tcPr>
            <w:tcW w:w="9630" w:type="dxa"/>
          </w:tcPr>
          <w:p w14:paraId="0FC679B0" w14:textId="77777777" w:rsidR="0025489B" w:rsidRPr="00065E0E" w:rsidRDefault="0025489B" w:rsidP="0025489B">
            <w:pPr>
              <w:pStyle w:val="ListParagraph"/>
              <w:numPr>
                <w:ilvl w:val="0"/>
                <w:numId w:val="22"/>
              </w:numPr>
              <w:rPr>
                <w:rFonts w:ascii="Open Sans Light" w:hAnsi="Open Sans Light" w:cs="Open Sans Light"/>
                <w:sz w:val="20"/>
              </w:rPr>
            </w:pPr>
            <w:r w:rsidRPr="00065E0E">
              <w:rPr>
                <w:rFonts w:ascii="Open Sans Light" w:hAnsi="Open Sans Light" w:cs="Open Sans Light"/>
                <w:sz w:val="20"/>
              </w:rPr>
              <w:t>Supervise students carrying out routine work at the Animal Management Centre during term time and holiday periods.</w:t>
            </w:r>
          </w:p>
          <w:p w14:paraId="4C372124" w14:textId="77777777" w:rsidR="008B73C3" w:rsidRPr="00065E0E" w:rsidRDefault="008B73C3" w:rsidP="0025489B">
            <w:pPr>
              <w:pStyle w:val="ListParagraph"/>
              <w:overflowPunct/>
              <w:autoSpaceDE/>
              <w:autoSpaceDN/>
              <w:adjustRightInd/>
              <w:ind w:left="360"/>
              <w:contextualSpacing/>
              <w:textAlignment w:val="auto"/>
              <w:rPr>
                <w:rFonts w:ascii="Open Sans Light" w:hAnsi="Open Sans Light" w:cs="Open Sans Light"/>
                <w:sz w:val="20"/>
              </w:rPr>
            </w:pPr>
          </w:p>
        </w:tc>
      </w:tr>
      <w:tr w:rsidR="00565779" w:rsidRPr="00065E0E" w14:paraId="3B3D52E0" w14:textId="77777777" w:rsidTr="00565779">
        <w:tc>
          <w:tcPr>
            <w:tcW w:w="9630" w:type="dxa"/>
          </w:tcPr>
          <w:p w14:paraId="4E1AEA05" w14:textId="77777777" w:rsidR="0025489B" w:rsidRPr="00065E0E" w:rsidRDefault="0025489B" w:rsidP="0025489B">
            <w:pPr>
              <w:pStyle w:val="ListParagraph"/>
              <w:numPr>
                <w:ilvl w:val="0"/>
                <w:numId w:val="22"/>
              </w:numPr>
              <w:rPr>
                <w:rFonts w:ascii="Open Sans Light" w:hAnsi="Open Sans Light" w:cs="Open Sans Light"/>
                <w:sz w:val="20"/>
              </w:rPr>
            </w:pPr>
            <w:r w:rsidRPr="00065E0E">
              <w:rPr>
                <w:rFonts w:ascii="Open Sans Light" w:hAnsi="Open Sans Light" w:cs="Open Sans Light"/>
                <w:sz w:val="20"/>
              </w:rPr>
              <w:t>Deliver and manage practical classes for students in the Animal Management Centre.</w:t>
            </w:r>
          </w:p>
          <w:p w14:paraId="799098A8" w14:textId="77777777" w:rsidR="00565779" w:rsidRPr="00065E0E" w:rsidRDefault="00565779" w:rsidP="0025489B">
            <w:pPr>
              <w:pStyle w:val="ListParagraph"/>
              <w:overflowPunct/>
              <w:autoSpaceDE/>
              <w:autoSpaceDN/>
              <w:adjustRightInd/>
              <w:ind w:left="360"/>
              <w:contextualSpacing/>
              <w:textAlignment w:val="auto"/>
              <w:rPr>
                <w:rFonts w:ascii="Open Sans Light" w:hAnsi="Open Sans Light" w:cs="Open Sans Light"/>
                <w:sz w:val="20"/>
              </w:rPr>
            </w:pPr>
          </w:p>
        </w:tc>
      </w:tr>
      <w:tr w:rsidR="00580287" w:rsidRPr="00065E0E" w14:paraId="6A6F27E0" w14:textId="77777777" w:rsidTr="00565779">
        <w:tc>
          <w:tcPr>
            <w:tcW w:w="9630" w:type="dxa"/>
          </w:tcPr>
          <w:p w14:paraId="3AA1404E" w14:textId="77777777" w:rsidR="00580287" w:rsidRDefault="00580287" w:rsidP="0025489B">
            <w:pPr>
              <w:pStyle w:val="ListParagraph"/>
              <w:numPr>
                <w:ilvl w:val="0"/>
                <w:numId w:val="22"/>
              </w:numPr>
              <w:rPr>
                <w:rFonts w:ascii="Open Sans Light" w:hAnsi="Open Sans Light" w:cs="Open Sans Light"/>
                <w:sz w:val="20"/>
              </w:rPr>
            </w:pPr>
            <w:r>
              <w:rPr>
                <w:rFonts w:ascii="Open Sans Light" w:hAnsi="Open Sans Light" w:cs="Open Sans Light"/>
                <w:sz w:val="20"/>
              </w:rPr>
              <w:t>Carry out assessments as appropriate, keep assessment records and provide feedback to students.</w:t>
            </w:r>
          </w:p>
          <w:p w14:paraId="572CBD83" w14:textId="77777777" w:rsidR="00F21F42" w:rsidRPr="00065E0E" w:rsidRDefault="00F21F42" w:rsidP="00F21F42">
            <w:pPr>
              <w:pStyle w:val="ListParagraph"/>
              <w:ind w:left="360"/>
              <w:rPr>
                <w:rFonts w:ascii="Open Sans Light" w:hAnsi="Open Sans Light" w:cs="Open Sans Light"/>
                <w:sz w:val="20"/>
              </w:rPr>
            </w:pPr>
          </w:p>
        </w:tc>
      </w:tr>
      <w:tr w:rsidR="00A75EFE" w:rsidRPr="00065E0E" w14:paraId="052F4B14" w14:textId="77777777" w:rsidTr="00565779">
        <w:tc>
          <w:tcPr>
            <w:tcW w:w="9630" w:type="dxa"/>
          </w:tcPr>
          <w:p w14:paraId="45599BAF" w14:textId="77777777" w:rsidR="00A75EFE" w:rsidRPr="00065E0E" w:rsidRDefault="00A75EFE" w:rsidP="0025489B">
            <w:pPr>
              <w:pStyle w:val="ListParagraph"/>
              <w:numPr>
                <w:ilvl w:val="0"/>
                <w:numId w:val="22"/>
              </w:numPr>
              <w:rPr>
                <w:rFonts w:ascii="Open Sans Light" w:hAnsi="Open Sans Light" w:cs="Open Sans Light"/>
                <w:sz w:val="20"/>
              </w:rPr>
            </w:pPr>
            <w:r w:rsidRPr="00065E0E">
              <w:rPr>
                <w:rFonts w:ascii="Open Sans Light" w:hAnsi="Open Sans Light" w:cs="Open Sans Light"/>
                <w:sz w:val="20"/>
              </w:rPr>
              <w:t>Provide individualised one-to-one support to students with identified needs under the supervision of the Programme Manager and/or Learning Support Team.</w:t>
            </w:r>
          </w:p>
          <w:p w14:paraId="19B66437" w14:textId="77777777" w:rsidR="00A75EFE" w:rsidRPr="00065E0E" w:rsidRDefault="00A75EFE" w:rsidP="00A75EFE">
            <w:pPr>
              <w:pStyle w:val="ListParagraph"/>
              <w:ind w:left="360"/>
              <w:rPr>
                <w:rFonts w:ascii="Open Sans Light" w:hAnsi="Open Sans Light" w:cs="Open Sans Light"/>
                <w:sz w:val="20"/>
              </w:rPr>
            </w:pPr>
          </w:p>
        </w:tc>
      </w:tr>
      <w:tr w:rsidR="00565779" w:rsidRPr="00065E0E" w14:paraId="38257C8A" w14:textId="77777777" w:rsidTr="00565779">
        <w:tc>
          <w:tcPr>
            <w:tcW w:w="9630" w:type="dxa"/>
          </w:tcPr>
          <w:p w14:paraId="0260017B" w14:textId="77777777" w:rsidR="00565779" w:rsidRPr="00065E0E" w:rsidRDefault="0025489B" w:rsidP="001320DD">
            <w:pPr>
              <w:pStyle w:val="ListParagraph"/>
              <w:numPr>
                <w:ilvl w:val="0"/>
                <w:numId w:val="22"/>
              </w:numPr>
              <w:rPr>
                <w:rFonts w:ascii="Open Sans Light" w:hAnsi="Open Sans Light" w:cs="Open Sans Light"/>
                <w:sz w:val="20"/>
              </w:rPr>
            </w:pPr>
            <w:r w:rsidRPr="00065E0E">
              <w:rPr>
                <w:rFonts w:ascii="Open Sans Light" w:hAnsi="Open Sans Light" w:cs="Open Sans Light"/>
                <w:sz w:val="20"/>
              </w:rPr>
              <w:t>Use College transport to take students to and from visits.</w:t>
            </w:r>
          </w:p>
        </w:tc>
      </w:tr>
      <w:tr w:rsidR="00565779" w:rsidRPr="00065E0E" w14:paraId="331D45E5" w14:textId="77777777" w:rsidTr="00565779">
        <w:tc>
          <w:tcPr>
            <w:tcW w:w="9630" w:type="dxa"/>
          </w:tcPr>
          <w:p w14:paraId="11277E19" w14:textId="77777777" w:rsidR="00565779" w:rsidRPr="00065E0E" w:rsidRDefault="0025489B" w:rsidP="00F15F6C">
            <w:pPr>
              <w:pStyle w:val="ListParagraph"/>
              <w:numPr>
                <w:ilvl w:val="0"/>
                <w:numId w:val="22"/>
              </w:numPr>
              <w:rPr>
                <w:rFonts w:ascii="Open Sans Light" w:hAnsi="Open Sans Light" w:cs="Open Sans Light"/>
                <w:sz w:val="20"/>
              </w:rPr>
            </w:pPr>
            <w:r w:rsidRPr="00065E0E">
              <w:rPr>
                <w:rFonts w:ascii="Open Sans Light" w:hAnsi="Open Sans Light" w:cs="Open Sans Light"/>
                <w:sz w:val="20"/>
              </w:rPr>
              <w:lastRenderedPageBreak/>
              <w:t>Ca</w:t>
            </w:r>
            <w:r w:rsidR="00E779D9">
              <w:rPr>
                <w:rFonts w:ascii="Open Sans Light" w:hAnsi="Open Sans Light" w:cs="Open Sans Light"/>
                <w:sz w:val="20"/>
              </w:rPr>
              <w:t>rry out routine work</w:t>
            </w:r>
            <w:r w:rsidRPr="00065E0E">
              <w:rPr>
                <w:rFonts w:ascii="Open Sans Light" w:hAnsi="Open Sans Light" w:cs="Open Sans Light"/>
                <w:sz w:val="20"/>
              </w:rPr>
              <w:t xml:space="preserve"> </w:t>
            </w:r>
            <w:r w:rsidR="00F15F6C">
              <w:rPr>
                <w:rFonts w:ascii="Open Sans Light" w:hAnsi="Open Sans Light" w:cs="Open Sans Light"/>
                <w:sz w:val="20"/>
              </w:rPr>
              <w:t>in the Animal Management Centre. This will include</w:t>
            </w:r>
            <w:r w:rsidR="00E779D9">
              <w:rPr>
                <w:rFonts w:ascii="Open Sans Light" w:hAnsi="Open Sans Light" w:cs="Open Sans Light"/>
                <w:sz w:val="20"/>
              </w:rPr>
              <w:t xml:space="preserve"> weekends, </w:t>
            </w:r>
            <w:r w:rsidRPr="00065E0E">
              <w:rPr>
                <w:rFonts w:ascii="Open Sans Light" w:hAnsi="Open Sans Light" w:cs="Open Sans Light"/>
                <w:sz w:val="20"/>
              </w:rPr>
              <w:t xml:space="preserve">on a rota basis, working on average one in </w:t>
            </w:r>
            <w:r w:rsidR="00F15F6C">
              <w:rPr>
                <w:rFonts w:ascii="Open Sans Light" w:hAnsi="Open Sans Light" w:cs="Open Sans Light"/>
                <w:sz w:val="20"/>
              </w:rPr>
              <w:t>three weekends and</w:t>
            </w:r>
            <w:r w:rsidRPr="00065E0E">
              <w:rPr>
                <w:rFonts w:ascii="Open Sans Light" w:hAnsi="Open Sans Light" w:cs="Open Sans Light"/>
                <w:sz w:val="20"/>
              </w:rPr>
              <w:t xml:space="preserve"> will</w:t>
            </w:r>
            <w:r w:rsidR="00580287">
              <w:rPr>
                <w:rFonts w:ascii="Open Sans Light" w:hAnsi="Open Sans Light" w:cs="Open Sans Light"/>
                <w:sz w:val="20"/>
              </w:rPr>
              <w:t xml:space="preserve"> also</w:t>
            </w:r>
            <w:r w:rsidRPr="00065E0E">
              <w:rPr>
                <w:rFonts w:ascii="Open Sans Light" w:hAnsi="Open Sans Light" w:cs="Open Sans Light"/>
                <w:sz w:val="20"/>
              </w:rPr>
              <w:t xml:space="preserve"> include some bank holiday working.</w:t>
            </w:r>
          </w:p>
        </w:tc>
      </w:tr>
      <w:tr w:rsidR="00006F23" w:rsidRPr="00065E0E" w14:paraId="46DBD27C" w14:textId="77777777" w:rsidTr="00565779">
        <w:tc>
          <w:tcPr>
            <w:tcW w:w="9630" w:type="dxa"/>
          </w:tcPr>
          <w:p w14:paraId="050F409B" w14:textId="77777777" w:rsidR="0025489B" w:rsidRPr="00065E0E" w:rsidRDefault="0025489B" w:rsidP="0025489B">
            <w:pPr>
              <w:pStyle w:val="ListParagraph"/>
              <w:numPr>
                <w:ilvl w:val="0"/>
                <w:numId w:val="22"/>
              </w:numPr>
              <w:rPr>
                <w:rFonts w:ascii="Open Sans Light" w:hAnsi="Open Sans Light" w:cs="Open Sans Light"/>
                <w:sz w:val="20"/>
              </w:rPr>
            </w:pPr>
            <w:r w:rsidRPr="00065E0E">
              <w:rPr>
                <w:rFonts w:ascii="Open Sans Light" w:hAnsi="Open Sans Light" w:cs="Open Sans Light"/>
                <w:sz w:val="20"/>
              </w:rPr>
              <w:t>To take registers for all classes taught and ensure that tutors are aware of any absences.</w:t>
            </w:r>
          </w:p>
          <w:p w14:paraId="352E28B1" w14:textId="77777777" w:rsidR="00006F23" w:rsidRPr="00065E0E" w:rsidRDefault="00006F23" w:rsidP="0025489B">
            <w:pPr>
              <w:pStyle w:val="ListParagraph"/>
              <w:overflowPunct/>
              <w:autoSpaceDE/>
              <w:autoSpaceDN/>
              <w:adjustRightInd/>
              <w:ind w:left="360"/>
              <w:contextualSpacing/>
              <w:textAlignment w:val="auto"/>
              <w:rPr>
                <w:rFonts w:ascii="Open Sans Light" w:hAnsi="Open Sans Light" w:cs="Open Sans Light"/>
                <w:sz w:val="20"/>
              </w:rPr>
            </w:pPr>
          </w:p>
        </w:tc>
      </w:tr>
      <w:tr w:rsidR="0055099F" w:rsidRPr="00065E0E" w14:paraId="525A59B4" w14:textId="77777777" w:rsidTr="00565779">
        <w:tc>
          <w:tcPr>
            <w:tcW w:w="9630" w:type="dxa"/>
          </w:tcPr>
          <w:p w14:paraId="7A26C41F" w14:textId="77777777" w:rsidR="0025489B" w:rsidRPr="00065E0E" w:rsidRDefault="0025489B" w:rsidP="0025489B">
            <w:pPr>
              <w:pStyle w:val="ListParagraph"/>
              <w:numPr>
                <w:ilvl w:val="0"/>
                <w:numId w:val="22"/>
              </w:numPr>
              <w:rPr>
                <w:rFonts w:ascii="Open Sans Light" w:hAnsi="Open Sans Light" w:cs="Open Sans Light"/>
                <w:sz w:val="20"/>
              </w:rPr>
            </w:pPr>
            <w:r w:rsidRPr="00065E0E">
              <w:rPr>
                <w:rFonts w:ascii="Open Sans Light" w:hAnsi="Open Sans Light" w:cs="Open Sans Light"/>
                <w:sz w:val="20"/>
              </w:rPr>
              <w:t>Maintain effective communications with other staff, including attending staff and curriculum area meetings as required.</w:t>
            </w:r>
          </w:p>
          <w:p w14:paraId="3C3EDABD" w14:textId="77777777" w:rsidR="0055099F" w:rsidRPr="00065E0E" w:rsidRDefault="0055099F" w:rsidP="0025489B">
            <w:pPr>
              <w:pStyle w:val="ListParagraph"/>
              <w:overflowPunct/>
              <w:autoSpaceDE/>
              <w:autoSpaceDN/>
              <w:adjustRightInd/>
              <w:ind w:left="360"/>
              <w:contextualSpacing/>
              <w:textAlignment w:val="auto"/>
              <w:rPr>
                <w:rFonts w:ascii="Open Sans Light" w:hAnsi="Open Sans Light" w:cs="Open Sans Light"/>
                <w:sz w:val="20"/>
              </w:rPr>
            </w:pPr>
          </w:p>
        </w:tc>
      </w:tr>
      <w:tr w:rsidR="0055099F" w:rsidRPr="00065E0E" w14:paraId="1C310733" w14:textId="77777777" w:rsidTr="00565779">
        <w:tc>
          <w:tcPr>
            <w:tcW w:w="9630" w:type="dxa"/>
          </w:tcPr>
          <w:p w14:paraId="6F302E72" w14:textId="77777777" w:rsidR="0025489B" w:rsidRPr="00065E0E" w:rsidRDefault="0025489B" w:rsidP="0025489B">
            <w:pPr>
              <w:pStyle w:val="ListParagraph"/>
              <w:numPr>
                <w:ilvl w:val="0"/>
                <w:numId w:val="22"/>
              </w:numPr>
              <w:rPr>
                <w:rFonts w:ascii="Open Sans Light" w:hAnsi="Open Sans Light" w:cs="Open Sans Light"/>
                <w:sz w:val="20"/>
              </w:rPr>
            </w:pPr>
            <w:r w:rsidRPr="00065E0E">
              <w:rPr>
                <w:rFonts w:ascii="Open Sans Light" w:hAnsi="Open Sans Light" w:cs="Open Sans Light"/>
                <w:sz w:val="20"/>
              </w:rPr>
              <w:t>Adhere to the College Safety Policy, ensuring that appropriate safety standards, including COSHH, are maintained at all times.  Compile risk assessments, co-ordinate and monitor safety inspections.</w:t>
            </w:r>
          </w:p>
          <w:p w14:paraId="2672C660" w14:textId="77777777" w:rsidR="0055099F" w:rsidRPr="00065E0E" w:rsidRDefault="0055099F" w:rsidP="0025489B">
            <w:pPr>
              <w:pStyle w:val="ListParagraph"/>
              <w:overflowPunct/>
              <w:autoSpaceDE/>
              <w:autoSpaceDN/>
              <w:adjustRightInd/>
              <w:ind w:left="360"/>
              <w:contextualSpacing/>
              <w:textAlignment w:val="auto"/>
              <w:rPr>
                <w:rFonts w:ascii="Open Sans Light" w:hAnsi="Open Sans Light" w:cs="Open Sans Light"/>
                <w:sz w:val="20"/>
              </w:rPr>
            </w:pPr>
          </w:p>
        </w:tc>
      </w:tr>
      <w:tr w:rsidR="0055099F" w:rsidRPr="00065E0E" w14:paraId="7A0A890F" w14:textId="77777777" w:rsidTr="00565779">
        <w:tc>
          <w:tcPr>
            <w:tcW w:w="9630" w:type="dxa"/>
          </w:tcPr>
          <w:p w14:paraId="1FEDFD74" w14:textId="77777777" w:rsidR="0025489B" w:rsidRPr="00065E0E" w:rsidRDefault="0025489B" w:rsidP="0025489B">
            <w:pPr>
              <w:pStyle w:val="ListParagraph"/>
              <w:numPr>
                <w:ilvl w:val="0"/>
                <w:numId w:val="22"/>
              </w:numPr>
              <w:rPr>
                <w:rFonts w:ascii="Open Sans Light" w:hAnsi="Open Sans Light" w:cs="Open Sans Light"/>
                <w:sz w:val="20"/>
              </w:rPr>
            </w:pPr>
            <w:r w:rsidRPr="00065E0E">
              <w:rPr>
                <w:rFonts w:ascii="Open Sans Light" w:hAnsi="Open Sans Light" w:cs="Open Sans Light"/>
                <w:sz w:val="20"/>
              </w:rPr>
              <w:t>Participate in an annual appraisal of performance as laid down in the agreed guidelines.</w:t>
            </w:r>
          </w:p>
          <w:p w14:paraId="08212163" w14:textId="77777777" w:rsidR="0055099F" w:rsidRPr="00065E0E" w:rsidRDefault="0055099F" w:rsidP="0025489B">
            <w:pPr>
              <w:pStyle w:val="ListParagraph"/>
              <w:overflowPunct/>
              <w:autoSpaceDE/>
              <w:autoSpaceDN/>
              <w:adjustRightInd/>
              <w:ind w:left="360"/>
              <w:contextualSpacing/>
              <w:textAlignment w:val="auto"/>
              <w:rPr>
                <w:rFonts w:ascii="Open Sans Light" w:hAnsi="Open Sans Light" w:cs="Open Sans Light"/>
                <w:sz w:val="20"/>
              </w:rPr>
            </w:pPr>
          </w:p>
        </w:tc>
      </w:tr>
      <w:tr w:rsidR="0055099F" w:rsidRPr="00065E0E" w14:paraId="7FFEFAC6" w14:textId="77777777" w:rsidTr="00565779">
        <w:tc>
          <w:tcPr>
            <w:tcW w:w="9630" w:type="dxa"/>
          </w:tcPr>
          <w:p w14:paraId="01390A33" w14:textId="77777777" w:rsidR="0025489B" w:rsidRPr="00065E0E" w:rsidRDefault="0025489B" w:rsidP="0025489B">
            <w:pPr>
              <w:pStyle w:val="ListParagraph"/>
              <w:numPr>
                <w:ilvl w:val="0"/>
                <w:numId w:val="22"/>
              </w:numPr>
              <w:rPr>
                <w:rFonts w:ascii="Open Sans Light" w:hAnsi="Open Sans Light" w:cs="Open Sans Light"/>
                <w:sz w:val="20"/>
              </w:rPr>
            </w:pPr>
            <w:r w:rsidRPr="00065E0E">
              <w:rPr>
                <w:rFonts w:ascii="Open Sans Light" w:hAnsi="Open Sans Light" w:cs="Open Sans Light"/>
                <w:sz w:val="20"/>
              </w:rPr>
              <w:t>Undertake staff development appropriate to the needs of the College and that identified by the appraisal process.</w:t>
            </w:r>
          </w:p>
          <w:p w14:paraId="044902D9" w14:textId="77777777" w:rsidR="0055099F" w:rsidRPr="00065E0E" w:rsidRDefault="0055099F" w:rsidP="0025489B">
            <w:pPr>
              <w:pStyle w:val="ListParagraph"/>
              <w:overflowPunct/>
              <w:autoSpaceDE/>
              <w:autoSpaceDN/>
              <w:adjustRightInd/>
              <w:ind w:left="360"/>
              <w:contextualSpacing/>
              <w:textAlignment w:val="auto"/>
              <w:rPr>
                <w:rFonts w:ascii="Open Sans Light" w:hAnsi="Open Sans Light" w:cs="Open Sans Light"/>
                <w:sz w:val="20"/>
              </w:rPr>
            </w:pPr>
          </w:p>
        </w:tc>
      </w:tr>
      <w:tr w:rsidR="0055099F" w:rsidRPr="00065E0E" w14:paraId="10A3EBCE" w14:textId="77777777" w:rsidTr="00565779">
        <w:tc>
          <w:tcPr>
            <w:tcW w:w="9630" w:type="dxa"/>
          </w:tcPr>
          <w:p w14:paraId="73E76F40" w14:textId="77777777" w:rsidR="0055099F" w:rsidRPr="00065E0E" w:rsidRDefault="0025489B" w:rsidP="00A75EFE">
            <w:pPr>
              <w:pStyle w:val="ListParagraph"/>
              <w:numPr>
                <w:ilvl w:val="0"/>
                <w:numId w:val="22"/>
              </w:numPr>
              <w:rPr>
                <w:rFonts w:ascii="Open Sans Light" w:hAnsi="Open Sans Light" w:cs="Open Sans Light"/>
                <w:sz w:val="20"/>
              </w:rPr>
            </w:pPr>
            <w:r w:rsidRPr="00065E0E">
              <w:rPr>
                <w:rFonts w:ascii="Open Sans Light" w:hAnsi="Open Sans Light" w:cs="Open Sans Light"/>
                <w:sz w:val="20"/>
              </w:rPr>
              <w:t xml:space="preserve">Undertake any other reasonable duties from time to time as requested by the </w:t>
            </w:r>
            <w:r w:rsidR="00A75EFE" w:rsidRPr="00065E0E">
              <w:rPr>
                <w:rFonts w:ascii="Open Sans Light" w:hAnsi="Open Sans Light" w:cs="Open Sans Light"/>
                <w:sz w:val="20"/>
              </w:rPr>
              <w:t>Curriculum Manager or Head of Faculty</w:t>
            </w:r>
            <w:r w:rsidRPr="00065E0E">
              <w:rPr>
                <w:rFonts w:ascii="Open Sans Light" w:hAnsi="Open Sans Light" w:cs="Open Sans Light"/>
                <w:sz w:val="20"/>
              </w:rPr>
              <w:t xml:space="preserve"> for, Senior Management Team or Principal.</w:t>
            </w:r>
          </w:p>
        </w:tc>
      </w:tr>
    </w:tbl>
    <w:p w14:paraId="7B99F38E" w14:textId="77777777" w:rsidR="00565779" w:rsidRPr="00065E0E" w:rsidRDefault="00565779" w:rsidP="00137858">
      <w:pPr>
        <w:spacing w:after="0" w:line="240" w:lineRule="auto"/>
        <w:rPr>
          <w:rFonts w:ascii="Open Sans Light" w:eastAsia="Calibri" w:hAnsi="Open Sans Light" w:cs="Open Sans Light"/>
          <w:b/>
          <w:sz w:val="20"/>
          <w:szCs w:val="20"/>
        </w:rPr>
      </w:pPr>
    </w:p>
    <w:p w14:paraId="5C2197DA" w14:textId="77777777" w:rsidR="0025489B" w:rsidRPr="00065E0E" w:rsidRDefault="0025489B" w:rsidP="0025489B">
      <w:pPr>
        <w:spacing w:line="240" w:lineRule="exact"/>
        <w:jc w:val="both"/>
        <w:rPr>
          <w:rFonts w:ascii="Open Sans Light" w:hAnsi="Open Sans Light" w:cs="Open Sans Light"/>
          <w:sz w:val="20"/>
          <w:szCs w:val="20"/>
        </w:rPr>
      </w:pPr>
      <w:r w:rsidRPr="00065E0E">
        <w:rPr>
          <w:rFonts w:ascii="Open Sans Light" w:hAnsi="Open Sans Light" w:cs="Open Sans Light"/>
          <w:sz w:val="20"/>
          <w:szCs w:val="20"/>
        </w:rPr>
        <w:t>This job description sets out the duties of the post at the time when it was drawn up. Such duties may vary from time to time without changing the general character of the duties or the level of responsibility entailed. Such variations are a common occurrence and cannot themselves justify a reconsideration of the grading of the post.</w:t>
      </w:r>
    </w:p>
    <w:p w14:paraId="0FCB7D69" w14:textId="77777777" w:rsidR="00A81AD2" w:rsidRPr="00065E0E" w:rsidRDefault="00A81AD2" w:rsidP="00A81AD2">
      <w:pPr>
        <w:spacing w:after="0" w:line="240" w:lineRule="auto"/>
        <w:contextualSpacing/>
        <w:jc w:val="both"/>
        <w:rPr>
          <w:rFonts w:ascii="Open Sans Light" w:eastAsia="Times New Roman" w:hAnsi="Open Sans Light" w:cs="Open Sans Light"/>
          <w:b/>
          <w:sz w:val="20"/>
          <w:szCs w:val="20"/>
        </w:rPr>
      </w:pPr>
      <w:r w:rsidRPr="00065E0E">
        <w:rPr>
          <w:rFonts w:ascii="Open Sans Light" w:eastAsia="Times New Roman" w:hAnsi="Open Sans Light" w:cs="Open Sans Light"/>
          <w:b/>
          <w:sz w:val="20"/>
          <w:szCs w:val="20"/>
        </w:rPr>
        <w:t>Qualifications</w:t>
      </w:r>
      <w:r w:rsidR="00E46835" w:rsidRPr="00065E0E">
        <w:rPr>
          <w:rFonts w:ascii="Open Sans Light" w:eastAsia="Times New Roman" w:hAnsi="Open Sans Light" w:cs="Open Sans Light"/>
          <w:b/>
          <w:sz w:val="20"/>
          <w:szCs w:val="20"/>
        </w:rPr>
        <w:t xml:space="preserve"> </w:t>
      </w:r>
      <w:r w:rsidRPr="00065E0E">
        <w:rPr>
          <w:rFonts w:ascii="Open Sans Light" w:eastAsia="Times New Roman" w:hAnsi="Open Sans Light" w:cs="Open Sans Light"/>
          <w:b/>
          <w:sz w:val="20"/>
          <w:szCs w:val="20"/>
        </w:rPr>
        <w:t>/</w:t>
      </w:r>
      <w:r w:rsidR="00E46835" w:rsidRPr="00065E0E">
        <w:rPr>
          <w:rFonts w:ascii="Open Sans Light" w:eastAsia="Times New Roman" w:hAnsi="Open Sans Light" w:cs="Open Sans Light"/>
          <w:b/>
          <w:sz w:val="20"/>
          <w:szCs w:val="20"/>
        </w:rPr>
        <w:t xml:space="preserve"> </w:t>
      </w:r>
      <w:r w:rsidRPr="00065E0E">
        <w:rPr>
          <w:rFonts w:ascii="Open Sans Light" w:eastAsia="Times New Roman" w:hAnsi="Open Sans Light" w:cs="Open Sans Light"/>
          <w:b/>
          <w:sz w:val="20"/>
          <w:szCs w:val="20"/>
        </w:rPr>
        <w:t>Skills</w:t>
      </w:r>
      <w:r w:rsidR="00E46835" w:rsidRPr="00065E0E">
        <w:rPr>
          <w:rFonts w:ascii="Open Sans Light" w:eastAsia="Times New Roman" w:hAnsi="Open Sans Light" w:cs="Open Sans Light"/>
          <w:b/>
          <w:sz w:val="20"/>
          <w:szCs w:val="20"/>
        </w:rPr>
        <w:t xml:space="preserve"> </w:t>
      </w:r>
      <w:r w:rsidRPr="00065E0E">
        <w:rPr>
          <w:rFonts w:ascii="Open Sans Light" w:eastAsia="Times New Roman" w:hAnsi="Open Sans Light" w:cs="Open Sans Light"/>
          <w:b/>
          <w:sz w:val="20"/>
          <w:szCs w:val="20"/>
        </w:rPr>
        <w:t>/</w:t>
      </w:r>
      <w:r w:rsidR="00E46835" w:rsidRPr="00065E0E">
        <w:rPr>
          <w:rFonts w:ascii="Open Sans Light" w:eastAsia="Times New Roman" w:hAnsi="Open Sans Light" w:cs="Open Sans Light"/>
          <w:b/>
          <w:sz w:val="20"/>
          <w:szCs w:val="20"/>
        </w:rPr>
        <w:t xml:space="preserve"> </w:t>
      </w:r>
      <w:r w:rsidRPr="00065E0E">
        <w:rPr>
          <w:rFonts w:ascii="Open Sans Light" w:eastAsia="Times New Roman" w:hAnsi="Open Sans Light" w:cs="Open Sans Light"/>
          <w:b/>
          <w:sz w:val="20"/>
          <w:szCs w:val="20"/>
        </w:rPr>
        <w:t>Knowledge</w:t>
      </w:r>
      <w:r w:rsidR="00E46835" w:rsidRPr="00065E0E">
        <w:rPr>
          <w:rFonts w:ascii="Open Sans Light" w:eastAsia="Times New Roman" w:hAnsi="Open Sans Light" w:cs="Open Sans Light"/>
          <w:b/>
          <w:sz w:val="20"/>
          <w:szCs w:val="20"/>
        </w:rPr>
        <w:t xml:space="preserve"> </w:t>
      </w:r>
      <w:r w:rsidRPr="00065E0E">
        <w:rPr>
          <w:rFonts w:ascii="Open Sans Light" w:eastAsia="Times New Roman" w:hAnsi="Open Sans Light" w:cs="Open Sans Light"/>
          <w:b/>
          <w:sz w:val="20"/>
          <w:szCs w:val="20"/>
        </w:rPr>
        <w:t>/</w:t>
      </w:r>
      <w:r w:rsidR="00E46835" w:rsidRPr="00065E0E">
        <w:rPr>
          <w:rFonts w:ascii="Open Sans Light" w:eastAsia="Times New Roman" w:hAnsi="Open Sans Light" w:cs="Open Sans Light"/>
          <w:b/>
          <w:sz w:val="20"/>
          <w:szCs w:val="20"/>
        </w:rPr>
        <w:t xml:space="preserve"> </w:t>
      </w:r>
      <w:r w:rsidRPr="00065E0E">
        <w:rPr>
          <w:rFonts w:ascii="Open Sans Light" w:eastAsia="Times New Roman" w:hAnsi="Open Sans Light" w:cs="Open Sans Light"/>
          <w:b/>
          <w:sz w:val="20"/>
          <w:szCs w:val="20"/>
        </w:rPr>
        <w:t>Qualities</w:t>
      </w:r>
    </w:p>
    <w:p w14:paraId="0C96D840" w14:textId="77777777" w:rsidR="00A81AD2" w:rsidRPr="00065E0E" w:rsidRDefault="00A81AD2" w:rsidP="00A81AD2">
      <w:pPr>
        <w:spacing w:after="0" w:line="240" w:lineRule="auto"/>
        <w:contextualSpacing/>
        <w:jc w:val="both"/>
        <w:rPr>
          <w:rFonts w:ascii="Open Sans Light" w:eastAsia="Times New Roman" w:hAnsi="Open Sans Light" w:cs="Open Sans Light"/>
          <w:b/>
          <w:sz w:val="20"/>
          <w:szCs w:val="20"/>
          <w:u w:val="single"/>
        </w:rPr>
      </w:pPr>
    </w:p>
    <w:p w14:paraId="11F2BE15" w14:textId="77777777" w:rsidR="00A81AD2" w:rsidRPr="00065E0E" w:rsidRDefault="00A81AD2" w:rsidP="00A81AD2">
      <w:pPr>
        <w:spacing w:after="0" w:line="240" w:lineRule="auto"/>
        <w:contextualSpacing/>
        <w:rPr>
          <w:rFonts w:ascii="Open Sans Light" w:eastAsia="Times New Roman" w:hAnsi="Open Sans Light" w:cs="Open Sans Light"/>
          <w:sz w:val="20"/>
          <w:szCs w:val="20"/>
        </w:rPr>
      </w:pPr>
      <w:r w:rsidRPr="00065E0E">
        <w:rPr>
          <w:rFonts w:ascii="Open Sans Light" w:eastAsia="Times New Roman" w:hAnsi="Open Sans Light" w:cs="Open Sans Light"/>
          <w:sz w:val="20"/>
          <w:szCs w:val="20"/>
        </w:rPr>
        <w:t xml:space="preserve">It is crucial that the successful candidate shares our </w:t>
      </w:r>
      <w:r w:rsidR="00C223EE" w:rsidRPr="00065E0E">
        <w:rPr>
          <w:rFonts w:ascii="Open Sans Light" w:eastAsia="Times New Roman" w:hAnsi="Open Sans Light" w:cs="Open Sans Light"/>
          <w:sz w:val="20"/>
          <w:szCs w:val="20"/>
        </w:rPr>
        <w:t>student-focussed</w:t>
      </w:r>
      <w:r w:rsidRPr="00065E0E">
        <w:rPr>
          <w:rFonts w:ascii="Open Sans Light" w:eastAsia="Times New Roman" w:hAnsi="Open Sans Light" w:cs="Open Sans Light"/>
          <w:sz w:val="20"/>
          <w:szCs w:val="20"/>
        </w:rPr>
        <w:t xml:space="preserve"> values, equality of </w:t>
      </w:r>
      <w:r w:rsidR="00A75EFE" w:rsidRPr="00065E0E">
        <w:rPr>
          <w:rFonts w:ascii="Open Sans Light" w:eastAsia="Times New Roman" w:hAnsi="Open Sans Light" w:cs="Open Sans Light"/>
          <w:sz w:val="20"/>
          <w:szCs w:val="20"/>
        </w:rPr>
        <w:t>opportunity</w:t>
      </w:r>
      <w:r w:rsidRPr="00065E0E">
        <w:rPr>
          <w:rFonts w:ascii="Open Sans Light" w:eastAsia="Times New Roman" w:hAnsi="Open Sans Light" w:cs="Open Sans Light"/>
          <w:sz w:val="20"/>
          <w:szCs w:val="20"/>
        </w:rPr>
        <w:t xml:space="preserve"> and parity of esteem for staff and students.  </w:t>
      </w:r>
    </w:p>
    <w:p w14:paraId="2872F343" w14:textId="77777777" w:rsidR="00A81AD2" w:rsidRPr="00065E0E" w:rsidRDefault="00A81AD2" w:rsidP="00A81AD2">
      <w:pPr>
        <w:spacing w:after="0" w:line="240" w:lineRule="auto"/>
        <w:contextualSpacing/>
        <w:rPr>
          <w:rFonts w:ascii="Open Sans Light" w:eastAsia="Times New Roman" w:hAnsi="Open Sans Light" w:cs="Open Sans Light"/>
          <w:sz w:val="20"/>
          <w:szCs w:val="20"/>
        </w:rPr>
      </w:pPr>
    </w:p>
    <w:p w14:paraId="5CEB1DB1" w14:textId="77777777" w:rsidR="00065E0E" w:rsidRPr="00065E0E" w:rsidRDefault="00065E0E" w:rsidP="00065E0E">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065E0E">
        <w:rPr>
          <w:rFonts w:ascii="Open Sans Light" w:eastAsia="Times New Roman" w:hAnsi="Open Sans Light" w:cs="Open Sans Light"/>
          <w:sz w:val="20"/>
          <w:szCs w:val="20"/>
        </w:rPr>
        <w:t>At Plumpton College we are:</w:t>
      </w:r>
    </w:p>
    <w:p w14:paraId="42DEECA9" w14:textId="77777777" w:rsidR="00065E0E" w:rsidRPr="00065E0E" w:rsidRDefault="00065E0E" w:rsidP="00065E0E">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14:paraId="7D29F5AB" w14:textId="77777777" w:rsidR="00065E0E" w:rsidRPr="00065E0E" w:rsidRDefault="00065E0E" w:rsidP="00065E0E">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065E0E">
        <w:rPr>
          <w:rFonts w:ascii="Open Sans Light" w:eastAsia="Times New Roman" w:hAnsi="Open Sans Light" w:cs="Open Sans Light"/>
          <w:sz w:val="20"/>
          <w:szCs w:val="20"/>
        </w:rPr>
        <w:t>Ambitious and Progressive</w:t>
      </w:r>
    </w:p>
    <w:p w14:paraId="4DC29F00" w14:textId="77777777" w:rsidR="00065E0E" w:rsidRPr="00065E0E" w:rsidRDefault="00065E0E" w:rsidP="00065E0E">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065E0E">
        <w:rPr>
          <w:rFonts w:ascii="Open Sans Light" w:eastAsia="Times New Roman" w:hAnsi="Open Sans Light" w:cs="Open Sans Light"/>
          <w:sz w:val="20"/>
          <w:szCs w:val="20"/>
        </w:rPr>
        <w:t>Enterprising</w:t>
      </w:r>
    </w:p>
    <w:p w14:paraId="3E5AA2D5" w14:textId="77777777" w:rsidR="00065E0E" w:rsidRPr="00065E0E" w:rsidRDefault="00065E0E" w:rsidP="00065E0E">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065E0E">
        <w:rPr>
          <w:rFonts w:ascii="Open Sans Light" w:eastAsia="Times New Roman" w:hAnsi="Open Sans Light" w:cs="Open Sans Light"/>
          <w:sz w:val="20"/>
          <w:szCs w:val="20"/>
        </w:rPr>
        <w:t>Professional</w:t>
      </w:r>
    </w:p>
    <w:p w14:paraId="3625AB6F" w14:textId="77777777" w:rsidR="00065E0E" w:rsidRPr="00065E0E" w:rsidRDefault="00065E0E" w:rsidP="00065E0E">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065E0E">
        <w:rPr>
          <w:rFonts w:ascii="Open Sans Light" w:eastAsia="Times New Roman" w:hAnsi="Open Sans Light" w:cs="Open Sans Light"/>
          <w:sz w:val="20"/>
          <w:szCs w:val="20"/>
        </w:rPr>
        <w:t>Passionate about everything we do</w:t>
      </w:r>
    </w:p>
    <w:p w14:paraId="5E2E83EF" w14:textId="77777777" w:rsidR="00065E0E" w:rsidRPr="00065E0E" w:rsidRDefault="00065E0E" w:rsidP="00065E0E">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065E0E">
        <w:rPr>
          <w:rFonts w:ascii="Open Sans Light" w:eastAsia="Times New Roman" w:hAnsi="Open Sans Light" w:cs="Open Sans Light"/>
          <w:sz w:val="20"/>
          <w:szCs w:val="20"/>
        </w:rPr>
        <w:t>Supportive</w:t>
      </w:r>
    </w:p>
    <w:p w14:paraId="39885405" w14:textId="77777777" w:rsidR="00A81AD2" w:rsidRPr="00065E0E" w:rsidRDefault="00A81AD2" w:rsidP="00A81AD2">
      <w:pPr>
        <w:spacing w:after="0" w:line="240" w:lineRule="auto"/>
        <w:contextualSpacing/>
        <w:jc w:val="both"/>
        <w:rPr>
          <w:rFonts w:ascii="Open Sans Light" w:eastAsia="Calibri" w:hAnsi="Open Sans Light" w:cs="Open Sans Light"/>
          <w:sz w:val="20"/>
          <w:szCs w:val="20"/>
        </w:rPr>
      </w:pPr>
    </w:p>
    <w:tbl>
      <w:tblPr>
        <w:tblStyle w:val="TableGrid"/>
        <w:tblW w:w="9354" w:type="dxa"/>
        <w:tblLook w:val="04A0" w:firstRow="1" w:lastRow="0" w:firstColumn="1" w:lastColumn="0" w:noHBand="0" w:noVBand="1"/>
      </w:tblPr>
      <w:tblGrid>
        <w:gridCol w:w="9354"/>
      </w:tblGrid>
      <w:tr w:rsidR="00E66455" w:rsidRPr="00065E0E" w14:paraId="7383F48F" w14:textId="77777777" w:rsidTr="00CF5B57">
        <w:trPr>
          <w:trHeight w:val="340"/>
        </w:trPr>
        <w:tc>
          <w:tcPr>
            <w:tcW w:w="9354" w:type="dxa"/>
            <w:vAlign w:val="center"/>
          </w:tcPr>
          <w:p w14:paraId="3E0C28BF" w14:textId="77777777" w:rsidR="00E66455" w:rsidRPr="00065E0E" w:rsidRDefault="00E66455" w:rsidP="00E16896">
            <w:pPr>
              <w:spacing w:line="276" w:lineRule="auto"/>
              <w:rPr>
                <w:rFonts w:ascii="Open Sans Light" w:hAnsi="Open Sans Light" w:cs="Open Sans Light"/>
                <w:b/>
                <w:sz w:val="20"/>
                <w:szCs w:val="20"/>
              </w:rPr>
            </w:pPr>
            <w:r w:rsidRPr="00065E0E">
              <w:rPr>
                <w:rFonts w:ascii="Open Sans Light" w:hAnsi="Open Sans Light" w:cs="Open Sans Light"/>
                <w:b/>
                <w:sz w:val="20"/>
                <w:szCs w:val="20"/>
              </w:rPr>
              <w:t>Essential criteria for the post</w:t>
            </w:r>
          </w:p>
        </w:tc>
      </w:tr>
      <w:tr w:rsidR="00A75EFE" w:rsidRPr="00065E0E" w14:paraId="3D2B6DF7" w14:textId="77777777" w:rsidTr="00CF5B57">
        <w:trPr>
          <w:trHeight w:val="340"/>
        </w:trPr>
        <w:tc>
          <w:tcPr>
            <w:tcW w:w="9354" w:type="dxa"/>
          </w:tcPr>
          <w:p w14:paraId="284A159A" w14:textId="77777777" w:rsidR="00A75EFE" w:rsidRPr="00065E0E" w:rsidRDefault="00A75EFE" w:rsidP="00A75EFE">
            <w:pPr>
              <w:spacing w:line="276" w:lineRule="auto"/>
              <w:rPr>
                <w:rFonts w:ascii="Open Sans Light" w:hAnsi="Open Sans Light" w:cs="Open Sans Light"/>
                <w:sz w:val="20"/>
                <w:szCs w:val="20"/>
              </w:rPr>
            </w:pPr>
            <w:r w:rsidRPr="00065E0E">
              <w:rPr>
                <w:rFonts w:ascii="Open Sans Light" w:hAnsi="Open Sans Light" w:cs="Open Sans Light"/>
                <w:sz w:val="20"/>
                <w:szCs w:val="20"/>
              </w:rPr>
              <w:t>Practical experience and proficiency in working within an Animal Unit</w:t>
            </w:r>
          </w:p>
        </w:tc>
      </w:tr>
      <w:tr w:rsidR="00A75EFE" w:rsidRPr="00065E0E" w14:paraId="4DEFE194" w14:textId="77777777" w:rsidTr="00CF5B57">
        <w:trPr>
          <w:trHeight w:val="340"/>
        </w:trPr>
        <w:tc>
          <w:tcPr>
            <w:tcW w:w="9354" w:type="dxa"/>
          </w:tcPr>
          <w:p w14:paraId="46267F56" w14:textId="77777777" w:rsidR="00A75EFE" w:rsidRPr="00065E0E" w:rsidRDefault="00A75EFE" w:rsidP="00A75EFE">
            <w:pPr>
              <w:spacing w:line="276" w:lineRule="auto"/>
              <w:rPr>
                <w:rFonts w:ascii="Open Sans Light" w:hAnsi="Open Sans Light" w:cs="Open Sans Light"/>
                <w:sz w:val="20"/>
                <w:szCs w:val="20"/>
              </w:rPr>
            </w:pPr>
            <w:r w:rsidRPr="00065E0E">
              <w:rPr>
                <w:rFonts w:ascii="Open Sans Light" w:hAnsi="Open Sans Light" w:cs="Open Sans Light"/>
                <w:sz w:val="20"/>
                <w:szCs w:val="20"/>
              </w:rPr>
              <w:t>Ability to prioritise tasks and organise own work schedule</w:t>
            </w:r>
          </w:p>
        </w:tc>
      </w:tr>
      <w:tr w:rsidR="00A75EFE" w:rsidRPr="00065E0E" w14:paraId="55C6442D" w14:textId="77777777" w:rsidTr="00CF5B57">
        <w:trPr>
          <w:trHeight w:val="340"/>
        </w:trPr>
        <w:tc>
          <w:tcPr>
            <w:tcW w:w="9354" w:type="dxa"/>
          </w:tcPr>
          <w:p w14:paraId="06ADD4B8" w14:textId="77777777" w:rsidR="00A75EFE" w:rsidRPr="00065E0E" w:rsidRDefault="00A75EFE" w:rsidP="00A75EFE">
            <w:pPr>
              <w:spacing w:line="276" w:lineRule="auto"/>
              <w:rPr>
                <w:rFonts w:ascii="Open Sans Light" w:hAnsi="Open Sans Light" w:cs="Open Sans Light"/>
                <w:sz w:val="20"/>
                <w:szCs w:val="20"/>
              </w:rPr>
            </w:pPr>
            <w:r w:rsidRPr="00065E0E">
              <w:rPr>
                <w:rFonts w:ascii="Open Sans Light" w:hAnsi="Open Sans Light" w:cs="Open Sans Light"/>
                <w:sz w:val="20"/>
                <w:szCs w:val="20"/>
              </w:rPr>
              <w:t>Ability to properly finish all tasks to a high standard and demonstrate a commitment to Unit presentation.</w:t>
            </w:r>
          </w:p>
        </w:tc>
      </w:tr>
      <w:tr w:rsidR="00A75EFE" w:rsidRPr="00065E0E" w14:paraId="4E038639" w14:textId="77777777" w:rsidTr="00CF5B57">
        <w:trPr>
          <w:trHeight w:val="340"/>
        </w:trPr>
        <w:tc>
          <w:tcPr>
            <w:tcW w:w="9354" w:type="dxa"/>
          </w:tcPr>
          <w:p w14:paraId="32324811" w14:textId="77777777" w:rsidR="00A75EFE" w:rsidRPr="00065E0E" w:rsidRDefault="00A75EFE" w:rsidP="00A75EFE">
            <w:pPr>
              <w:spacing w:line="276" w:lineRule="auto"/>
              <w:rPr>
                <w:rFonts w:ascii="Open Sans Light" w:hAnsi="Open Sans Light" w:cs="Open Sans Light"/>
                <w:sz w:val="20"/>
                <w:szCs w:val="20"/>
              </w:rPr>
            </w:pPr>
            <w:r w:rsidRPr="00065E0E">
              <w:rPr>
                <w:rFonts w:ascii="Open Sans Light" w:hAnsi="Open Sans Light" w:cs="Open Sans Light"/>
                <w:sz w:val="20"/>
                <w:szCs w:val="20"/>
              </w:rPr>
              <w:t>Excellent awareness of safe working procedures and the ability to identify improvements across all tasks.</w:t>
            </w:r>
          </w:p>
        </w:tc>
      </w:tr>
      <w:tr w:rsidR="00A75EFE" w:rsidRPr="00065E0E" w14:paraId="72D8FD62" w14:textId="77777777" w:rsidTr="00CF5B57">
        <w:trPr>
          <w:trHeight w:val="340"/>
        </w:trPr>
        <w:tc>
          <w:tcPr>
            <w:tcW w:w="9354" w:type="dxa"/>
          </w:tcPr>
          <w:p w14:paraId="78410E92" w14:textId="77777777" w:rsidR="00A75EFE" w:rsidRPr="00065E0E" w:rsidRDefault="00A75EFE" w:rsidP="00A75EFE">
            <w:pPr>
              <w:spacing w:line="276" w:lineRule="auto"/>
              <w:rPr>
                <w:rFonts w:ascii="Open Sans Light" w:hAnsi="Open Sans Light" w:cs="Open Sans Light"/>
                <w:sz w:val="20"/>
                <w:szCs w:val="20"/>
              </w:rPr>
            </w:pPr>
            <w:r w:rsidRPr="00065E0E">
              <w:rPr>
                <w:rFonts w:ascii="Open Sans Light" w:hAnsi="Open Sans Light" w:cs="Open Sans Light"/>
                <w:sz w:val="20"/>
                <w:szCs w:val="20"/>
              </w:rPr>
              <w:t>Able to perform practical tasks throughout the day, every working day.</w:t>
            </w:r>
          </w:p>
        </w:tc>
      </w:tr>
      <w:tr w:rsidR="00A75EFE" w:rsidRPr="00065E0E" w14:paraId="308A3D89" w14:textId="77777777" w:rsidTr="00CF5B57">
        <w:trPr>
          <w:trHeight w:val="340"/>
        </w:trPr>
        <w:tc>
          <w:tcPr>
            <w:tcW w:w="9354" w:type="dxa"/>
          </w:tcPr>
          <w:p w14:paraId="097D8CAB" w14:textId="77777777" w:rsidR="00A75EFE" w:rsidRPr="00065E0E" w:rsidRDefault="00A75EFE" w:rsidP="00A75EFE">
            <w:pPr>
              <w:spacing w:line="276" w:lineRule="auto"/>
              <w:rPr>
                <w:rFonts w:ascii="Open Sans Light" w:hAnsi="Open Sans Light" w:cs="Open Sans Light"/>
                <w:sz w:val="20"/>
                <w:szCs w:val="20"/>
              </w:rPr>
            </w:pPr>
            <w:r w:rsidRPr="00065E0E">
              <w:rPr>
                <w:rFonts w:ascii="Open Sans Light" w:hAnsi="Open Sans Light" w:cs="Open Sans Light"/>
                <w:sz w:val="20"/>
                <w:szCs w:val="20"/>
              </w:rPr>
              <w:t>A good understanding an empathy with young people with the ability to challenge inappropriate behaviour and set a professional example to all college users.</w:t>
            </w:r>
          </w:p>
        </w:tc>
      </w:tr>
      <w:tr w:rsidR="00A75EFE" w:rsidRPr="00065E0E" w14:paraId="16C7D0AB" w14:textId="77777777" w:rsidTr="00CF5B57">
        <w:trPr>
          <w:trHeight w:val="340"/>
        </w:trPr>
        <w:tc>
          <w:tcPr>
            <w:tcW w:w="9354" w:type="dxa"/>
          </w:tcPr>
          <w:p w14:paraId="42677A33" w14:textId="77777777" w:rsidR="00A75EFE" w:rsidRPr="00065E0E" w:rsidRDefault="00A75EFE" w:rsidP="00A75EFE">
            <w:pPr>
              <w:spacing w:line="276" w:lineRule="auto"/>
              <w:rPr>
                <w:rFonts w:ascii="Open Sans Light" w:hAnsi="Open Sans Light" w:cs="Open Sans Light"/>
                <w:sz w:val="20"/>
                <w:szCs w:val="20"/>
              </w:rPr>
            </w:pPr>
            <w:r w:rsidRPr="00065E0E">
              <w:rPr>
                <w:rFonts w:ascii="Open Sans Light" w:hAnsi="Open Sans Light" w:cs="Open Sans Light"/>
                <w:sz w:val="20"/>
                <w:szCs w:val="20"/>
              </w:rPr>
              <w:t>Be able to adopt a flexible approach to all tasks and working hours given the occasional unplanned animal or student emergencies that can arise.</w:t>
            </w:r>
          </w:p>
        </w:tc>
      </w:tr>
      <w:tr w:rsidR="00A75EFE" w:rsidRPr="00065E0E" w14:paraId="42C8343E" w14:textId="77777777" w:rsidTr="00373A15">
        <w:trPr>
          <w:trHeight w:val="340"/>
        </w:trPr>
        <w:tc>
          <w:tcPr>
            <w:tcW w:w="9354" w:type="dxa"/>
          </w:tcPr>
          <w:p w14:paraId="0A9CF74E" w14:textId="77777777" w:rsidR="00A75EFE" w:rsidRPr="00065E0E" w:rsidRDefault="00A75EFE" w:rsidP="00A75EFE">
            <w:pPr>
              <w:spacing w:line="276" w:lineRule="auto"/>
              <w:rPr>
                <w:rFonts w:ascii="Open Sans Light" w:hAnsi="Open Sans Light" w:cs="Open Sans Light"/>
                <w:sz w:val="20"/>
                <w:szCs w:val="20"/>
              </w:rPr>
            </w:pPr>
            <w:r w:rsidRPr="00065E0E">
              <w:rPr>
                <w:rFonts w:ascii="Open Sans Light" w:hAnsi="Open Sans Light" w:cs="Open Sans Light"/>
                <w:sz w:val="20"/>
                <w:szCs w:val="20"/>
              </w:rPr>
              <w:t>Experience of working with minimal supervision</w:t>
            </w:r>
          </w:p>
        </w:tc>
      </w:tr>
      <w:tr w:rsidR="003A2D65" w:rsidRPr="00065E0E" w14:paraId="438E9AEB" w14:textId="77777777" w:rsidTr="00373A15">
        <w:trPr>
          <w:trHeight w:val="340"/>
        </w:trPr>
        <w:tc>
          <w:tcPr>
            <w:tcW w:w="9354" w:type="dxa"/>
          </w:tcPr>
          <w:p w14:paraId="1588FE40" w14:textId="77777777" w:rsidR="003A2D65" w:rsidRPr="00065E0E" w:rsidRDefault="003A2D65" w:rsidP="003A2D65">
            <w:pPr>
              <w:spacing w:line="276" w:lineRule="auto"/>
              <w:rPr>
                <w:rFonts w:ascii="Open Sans Light" w:hAnsi="Open Sans Light" w:cs="Open Sans Light"/>
                <w:sz w:val="20"/>
                <w:szCs w:val="20"/>
              </w:rPr>
            </w:pPr>
            <w:r w:rsidRPr="00065E0E">
              <w:rPr>
                <w:rFonts w:ascii="Open Sans Light" w:hAnsi="Open Sans Light" w:cs="Open Sans Light"/>
                <w:sz w:val="20"/>
                <w:szCs w:val="20"/>
              </w:rPr>
              <w:lastRenderedPageBreak/>
              <w:t>Ability to work unsupervised and independently manage student workers outside of normal curriculum time to ensure the effective and safe operation of the Centre.</w:t>
            </w:r>
          </w:p>
        </w:tc>
      </w:tr>
      <w:tr w:rsidR="00A75EFE" w:rsidRPr="00065E0E" w14:paraId="53CBC20B" w14:textId="77777777" w:rsidTr="00373A15">
        <w:trPr>
          <w:trHeight w:val="340"/>
        </w:trPr>
        <w:tc>
          <w:tcPr>
            <w:tcW w:w="9354" w:type="dxa"/>
          </w:tcPr>
          <w:p w14:paraId="50D9EFA7" w14:textId="77777777" w:rsidR="00A75EFE" w:rsidRPr="00065E0E" w:rsidRDefault="00A75EFE" w:rsidP="003A2D65">
            <w:pPr>
              <w:spacing w:line="276" w:lineRule="auto"/>
              <w:rPr>
                <w:rFonts w:ascii="Open Sans Light" w:hAnsi="Open Sans Light" w:cs="Open Sans Light"/>
                <w:sz w:val="20"/>
                <w:szCs w:val="20"/>
              </w:rPr>
            </w:pPr>
            <w:r w:rsidRPr="00065E0E">
              <w:rPr>
                <w:rFonts w:ascii="Open Sans Light" w:hAnsi="Open Sans Light" w:cs="Open Sans Light"/>
                <w:sz w:val="20"/>
                <w:szCs w:val="20"/>
              </w:rPr>
              <w:t xml:space="preserve">Ability to record and maintain comprehensive records pertaining to </w:t>
            </w:r>
            <w:r w:rsidR="003A2D65" w:rsidRPr="00065E0E">
              <w:rPr>
                <w:rFonts w:ascii="Open Sans Light" w:hAnsi="Open Sans Light" w:cs="Open Sans Light"/>
                <w:sz w:val="20"/>
                <w:szCs w:val="20"/>
              </w:rPr>
              <w:t>s</w:t>
            </w:r>
            <w:r w:rsidRPr="00065E0E">
              <w:rPr>
                <w:rFonts w:ascii="Open Sans Light" w:hAnsi="Open Sans Light" w:cs="Open Sans Light"/>
                <w:sz w:val="20"/>
                <w:szCs w:val="20"/>
              </w:rPr>
              <w:t>tudent tracking, Centre operations and animal welfare</w:t>
            </w:r>
          </w:p>
        </w:tc>
      </w:tr>
      <w:tr w:rsidR="00A75EFE" w:rsidRPr="00065E0E" w14:paraId="0DA5B6BC" w14:textId="77777777" w:rsidTr="00373A15">
        <w:trPr>
          <w:trHeight w:val="340"/>
        </w:trPr>
        <w:tc>
          <w:tcPr>
            <w:tcW w:w="9354" w:type="dxa"/>
          </w:tcPr>
          <w:p w14:paraId="4ADFFACF" w14:textId="77777777" w:rsidR="00A75EFE" w:rsidRPr="00065E0E" w:rsidRDefault="00A75EFE" w:rsidP="00A75EFE">
            <w:pPr>
              <w:spacing w:line="276" w:lineRule="auto"/>
              <w:rPr>
                <w:rFonts w:ascii="Open Sans Light" w:hAnsi="Open Sans Light" w:cs="Open Sans Light"/>
                <w:sz w:val="20"/>
                <w:szCs w:val="20"/>
              </w:rPr>
            </w:pPr>
            <w:r w:rsidRPr="00065E0E">
              <w:rPr>
                <w:rFonts w:ascii="Open Sans Light" w:hAnsi="Open Sans Light" w:cs="Open Sans Light"/>
                <w:sz w:val="20"/>
                <w:szCs w:val="20"/>
              </w:rPr>
              <w:t xml:space="preserve">Be a good communicator, have good IT, literacy and numeracy skills, and ability to work as a small team with a flexible approach to work </w:t>
            </w:r>
          </w:p>
        </w:tc>
      </w:tr>
    </w:tbl>
    <w:p w14:paraId="2960147A" w14:textId="77777777" w:rsidR="00E16896" w:rsidRPr="00065E0E" w:rsidRDefault="00E16896">
      <w:pPr>
        <w:rPr>
          <w:rFonts w:ascii="Open Sans Light" w:hAnsi="Open Sans Light" w:cs="Open Sans Light"/>
          <w:sz w:val="20"/>
          <w:szCs w:val="20"/>
        </w:rPr>
      </w:pPr>
    </w:p>
    <w:tbl>
      <w:tblPr>
        <w:tblStyle w:val="TableGrid"/>
        <w:tblW w:w="9354" w:type="dxa"/>
        <w:tblLook w:val="04A0" w:firstRow="1" w:lastRow="0" w:firstColumn="1" w:lastColumn="0" w:noHBand="0" w:noVBand="1"/>
      </w:tblPr>
      <w:tblGrid>
        <w:gridCol w:w="9354"/>
      </w:tblGrid>
      <w:tr w:rsidR="00E66455" w:rsidRPr="00065E0E" w14:paraId="6A9F5034" w14:textId="77777777" w:rsidTr="00E16896">
        <w:tc>
          <w:tcPr>
            <w:tcW w:w="9354" w:type="dxa"/>
            <w:vAlign w:val="center"/>
          </w:tcPr>
          <w:p w14:paraId="65FE5F6A" w14:textId="77777777" w:rsidR="00E66455" w:rsidRPr="00065E0E" w:rsidRDefault="00194714" w:rsidP="00E16896">
            <w:pPr>
              <w:spacing w:line="276" w:lineRule="auto"/>
              <w:rPr>
                <w:rFonts w:ascii="Open Sans Light" w:hAnsi="Open Sans Light" w:cs="Open Sans Light"/>
                <w:b/>
                <w:sz w:val="20"/>
                <w:szCs w:val="20"/>
              </w:rPr>
            </w:pPr>
            <w:r w:rsidRPr="00065E0E">
              <w:rPr>
                <w:rFonts w:ascii="Open Sans Light" w:hAnsi="Open Sans Light" w:cs="Open Sans Light"/>
                <w:b/>
                <w:sz w:val="20"/>
                <w:szCs w:val="20"/>
              </w:rPr>
              <w:t>Desirable c</w:t>
            </w:r>
            <w:r w:rsidR="00E66455" w:rsidRPr="00065E0E">
              <w:rPr>
                <w:rFonts w:ascii="Open Sans Light" w:hAnsi="Open Sans Light" w:cs="Open Sans Light"/>
                <w:b/>
                <w:sz w:val="20"/>
                <w:szCs w:val="20"/>
              </w:rPr>
              <w:t>riteria</w:t>
            </w:r>
          </w:p>
        </w:tc>
      </w:tr>
      <w:tr w:rsidR="002306EC" w:rsidRPr="00065E0E" w14:paraId="0AEC1028" w14:textId="77777777" w:rsidTr="00CF5B57">
        <w:trPr>
          <w:trHeight w:val="340"/>
        </w:trPr>
        <w:tc>
          <w:tcPr>
            <w:tcW w:w="9354" w:type="dxa"/>
            <w:vAlign w:val="center"/>
          </w:tcPr>
          <w:p w14:paraId="7CD4CDE7" w14:textId="77777777" w:rsidR="002306EC" w:rsidRPr="00065E0E" w:rsidRDefault="002306EC" w:rsidP="00E16896">
            <w:pPr>
              <w:spacing w:line="276" w:lineRule="auto"/>
              <w:rPr>
                <w:rFonts w:ascii="Open Sans Light" w:hAnsi="Open Sans Light" w:cs="Open Sans Light"/>
                <w:sz w:val="20"/>
                <w:szCs w:val="20"/>
              </w:rPr>
            </w:pPr>
            <w:r>
              <w:rPr>
                <w:rFonts w:ascii="Open Sans Light" w:hAnsi="Open Sans Light" w:cs="Open Sans Light"/>
                <w:sz w:val="20"/>
                <w:szCs w:val="20"/>
              </w:rPr>
              <w:t>To hold a current teaching qualification</w:t>
            </w:r>
          </w:p>
        </w:tc>
      </w:tr>
      <w:tr w:rsidR="00E66455" w:rsidRPr="00065E0E" w14:paraId="01D6DF21" w14:textId="77777777" w:rsidTr="00CF5B57">
        <w:trPr>
          <w:trHeight w:val="340"/>
        </w:trPr>
        <w:tc>
          <w:tcPr>
            <w:tcW w:w="9354" w:type="dxa"/>
            <w:vAlign w:val="center"/>
          </w:tcPr>
          <w:p w14:paraId="1D347E1D" w14:textId="77777777" w:rsidR="00E66455" w:rsidRPr="00065E0E" w:rsidRDefault="00A75EFE" w:rsidP="00E16896">
            <w:pPr>
              <w:spacing w:line="276" w:lineRule="auto"/>
              <w:rPr>
                <w:rFonts w:ascii="Open Sans Light" w:hAnsi="Open Sans Light" w:cs="Open Sans Light"/>
                <w:sz w:val="20"/>
                <w:szCs w:val="20"/>
              </w:rPr>
            </w:pPr>
            <w:r w:rsidRPr="00065E0E">
              <w:rPr>
                <w:rFonts w:ascii="Open Sans Light" w:hAnsi="Open Sans Light" w:cs="Open Sans Light"/>
                <w:sz w:val="20"/>
                <w:szCs w:val="20"/>
              </w:rPr>
              <w:t>Qualified to Level 3 in a relevant and recognised Animal Care qualification</w:t>
            </w:r>
          </w:p>
        </w:tc>
      </w:tr>
      <w:tr w:rsidR="003A2D65" w:rsidRPr="00065E0E" w14:paraId="01EB0B1A" w14:textId="77777777" w:rsidTr="00CF5B57">
        <w:trPr>
          <w:trHeight w:val="340"/>
        </w:trPr>
        <w:tc>
          <w:tcPr>
            <w:tcW w:w="9354" w:type="dxa"/>
            <w:vAlign w:val="center"/>
          </w:tcPr>
          <w:p w14:paraId="2B3A9822" w14:textId="77777777" w:rsidR="003A2D65" w:rsidRPr="00065E0E" w:rsidRDefault="003A2D65" w:rsidP="00E16896">
            <w:pPr>
              <w:spacing w:line="276" w:lineRule="auto"/>
              <w:rPr>
                <w:rFonts w:ascii="Open Sans Light" w:hAnsi="Open Sans Light" w:cs="Open Sans Light"/>
                <w:sz w:val="20"/>
                <w:szCs w:val="20"/>
              </w:rPr>
            </w:pPr>
            <w:r w:rsidRPr="00065E0E">
              <w:rPr>
                <w:rFonts w:ascii="Open Sans Light" w:hAnsi="Open Sans Light" w:cs="Open Sans Light"/>
                <w:sz w:val="20"/>
                <w:szCs w:val="20"/>
              </w:rPr>
              <w:t>Full UK driving licence</w:t>
            </w:r>
          </w:p>
        </w:tc>
      </w:tr>
    </w:tbl>
    <w:p w14:paraId="31159826" w14:textId="77777777" w:rsidR="006E1D31" w:rsidRPr="00065E0E" w:rsidRDefault="006E1D31" w:rsidP="00B26C4A">
      <w:pPr>
        <w:spacing w:after="0" w:line="240" w:lineRule="auto"/>
        <w:contextualSpacing/>
        <w:jc w:val="both"/>
        <w:rPr>
          <w:rFonts w:ascii="Open Sans Light" w:eastAsia="Calibri" w:hAnsi="Open Sans Light" w:cs="Open Sans Light"/>
          <w:b/>
          <w:sz w:val="20"/>
          <w:szCs w:val="20"/>
        </w:rPr>
      </w:pPr>
    </w:p>
    <w:p w14:paraId="247AAA06" w14:textId="77777777" w:rsidR="00065E0E" w:rsidRPr="00065E0E" w:rsidRDefault="00065E0E" w:rsidP="00065E0E">
      <w:pPr>
        <w:tabs>
          <w:tab w:val="left" w:pos="-720"/>
          <w:tab w:val="left" w:pos="0"/>
        </w:tabs>
        <w:spacing w:after="0" w:line="240" w:lineRule="auto"/>
        <w:jc w:val="both"/>
        <w:rPr>
          <w:rFonts w:ascii="Open Sans Light" w:eastAsia="Calibri" w:hAnsi="Open Sans Light" w:cs="Open Sans Light"/>
          <w:sz w:val="20"/>
          <w:szCs w:val="20"/>
        </w:rPr>
      </w:pPr>
      <w:r w:rsidRPr="00065E0E">
        <w:rPr>
          <w:rFonts w:ascii="Open Sans Light" w:eastAsia="Calibri" w:hAnsi="Open Sans Light" w:cs="Open Sans Light"/>
          <w:b/>
          <w:sz w:val="20"/>
          <w:szCs w:val="20"/>
        </w:rPr>
        <w:t>CONDITIONS OF EMPLOYMENT</w:t>
      </w:r>
    </w:p>
    <w:p w14:paraId="10D965D9" w14:textId="77777777" w:rsidR="00065E0E" w:rsidRPr="00065E0E" w:rsidRDefault="00065E0E" w:rsidP="00065E0E">
      <w:pPr>
        <w:spacing w:after="0" w:line="240" w:lineRule="auto"/>
        <w:contextualSpacing/>
        <w:jc w:val="both"/>
        <w:rPr>
          <w:rFonts w:ascii="Open Sans Light" w:eastAsia="Times New Roman" w:hAnsi="Open Sans Light" w:cs="Open Sans Light"/>
          <w:sz w:val="20"/>
          <w:szCs w:val="20"/>
          <w:u w:val="single"/>
        </w:rPr>
      </w:pPr>
    </w:p>
    <w:p w14:paraId="7F24FC1C" w14:textId="77777777" w:rsidR="00065E0E" w:rsidRPr="00065E0E" w:rsidRDefault="00065E0E" w:rsidP="00065E0E">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065E0E">
        <w:rPr>
          <w:rFonts w:ascii="Open Sans Light" w:eastAsia="Calibri" w:hAnsi="Open Sans Light" w:cs="Open Sans Light"/>
          <w:b/>
          <w:bCs/>
          <w:sz w:val="20"/>
          <w:szCs w:val="20"/>
        </w:rPr>
        <w:t>Working Hours</w:t>
      </w:r>
    </w:p>
    <w:p w14:paraId="48E8CCE9" w14:textId="77777777" w:rsidR="00065E0E" w:rsidRPr="00065E0E" w:rsidRDefault="00065E0E" w:rsidP="00065E0E">
      <w:pPr>
        <w:spacing w:after="0" w:line="240" w:lineRule="auto"/>
        <w:contextualSpacing/>
        <w:rPr>
          <w:rFonts w:ascii="Open Sans Light" w:eastAsia="Times New Roman" w:hAnsi="Open Sans Light" w:cs="Open Sans Light"/>
          <w:sz w:val="20"/>
          <w:szCs w:val="20"/>
        </w:rPr>
      </w:pPr>
      <w:r w:rsidRPr="00065E0E">
        <w:rPr>
          <w:rFonts w:ascii="Open Sans Light" w:eastAsia="Times New Roman" w:hAnsi="Open Sans Light" w:cs="Open Sans Light"/>
          <w:sz w:val="20"/>
          <w:szCs w:val="20"/>
        </w:rPr>
        <w:t xml:space="preserve">Basic working hours are from 0830hrs to 1700hrs Monday to Friday </w:t>
      </w:r>
      <w:r w:rsidR="00F21F42">
        <w:rPr>
          <w:rFonts w:ascii="Open Sans Light" w:eastAsia="Times New Roman" w:hAnsi="Open Sans Light" w:cs="Open Sans Light"/>
          <w:sz w:val="20"/>
          <w:szCs w:val="20"/>
        </w:rPr>
        <w:t>and regular weekends on a rota basis,</w:t>
      </w:r>
      <w:r w:rsidRPr="00065E0E">
        <w:rPr>
          <w:rFonts w:ascii="Open Sans Light" w:eastAsia="Times New Roman" w:hAnsi="Open Sans Light" w:cs="Open Sans Light"/>
          <w:sz w:val="20"/>
          <w:szCs w:val="20"/>
        </w:rPr>
        <w:t xml:space="preserve"> some flexibility will be required to meet the needs of the business. This is an all year round post. There will be some evening and weekend working required to support department and whole college events where there will be a requirement to attend.</w:t>
      </w:r>
    </w:p>
    <w:p w14:paraId="2609E189" w14:textId="77777777" w:rsidR="00065E0E" w:rsidRPr="00065E0E" w:rsidRDefault="00065E0E" w:rsidP="00065E0E">
      <w:pPr>
        <w:tabs>
          <w:tab w:val="left" w:pos="-720"/>
          <w:tab w:val="left" w:pos="0"/>
          <w:tab w:val="left" w:pos="720"/>
        </w:tabs>
        <w:spacing w:after="0" w:line="240" w:lineRule="auto"/>
        <w:jc w:val="both"/>
        <w:rPr>
          <w:rFonts w:ascii="Open Sans Light" w:eastAsia="Calibri" w:hAnsi="Open Sans Light" w:cs="Open Sans Light"/>
          <w:color w:val="FF0000"/>
          <w:sz w:val="20"/>
          <w:szCs w:val="20"/>
        </w:rPr>
      </w:pPr>
    </w:p>
    <w:p w14:paraId="641E04E8" w14:textId="77777777" w:rsidR="00065E0E" w:rsidRPr="00065E0E" w:rsidRDefault="00065E0E" w:rsidP="00065E0E">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065E0E">
        <w:rPr>
          <w:rFonts w:ascii="Open Sans Light" w:eastAsia="Calibri" w:hAnsi="Open Sans Light" w:cs="Open Sans Light"/>
          <w:b/>
          <w:bCs/>
          <w:sz w:val="20"/>
          <w:szCs w:val="20"/>
        </w:rPr>
        <w:t>Annual Leave</w:t>
      </w:r>
    </w:p>
    <w:p w14:paraId="6EAF24B3" w14:textId="77777777" w:rsidR="00065E0E" w:rsidRPr="00065E0E" w:rsidRDefault="00065E0E" w:rsidP="00065E0E">
      <w:pPr>
        <w:overflowPunct w:val="0"/>
        <w:autoSpaceDE w:val="0"/>
        <w:autoSpaceDN w:val="0"/>
        <w:adjustRightInd w:val="0"/>
        <w:spacing w:after="0" w:line="240" w:lineRule="auto"/>
        <w:textAlignment w:val="baseline"/>
        <w:rPr>
          <w:rFonts w:ascii="Open Sans Light" w:eastAsia="Times New Roman" w:hAnsi="Open Sans Light" w:cs="Open Sans Light"/>
          <w:sz w:val="20"/>
          <w:szCs w:val="20"/>
        </w:rPr>
      </w:pPr>
      <w:r w:rsidRPr="00065E0E">
        <w:rPr>
          <w:rFonts w:ascii="Open Sans Light" w:eastAsia="Times New Roman" w:hAnsi="Open Sans Light" w:cs="Open Sans Light"/>
          <w:sz w:val="20"/>
          <w:szCs w:val="20"/>
        </w:rPr>
        <w:t>The holiday year is from 1 September - 31 August each year.  The annual leave entitlement for this role is 26 working days, 8 bank holidays and efficiency days as stipulated by the Senior Management Team. Annual leave is bookable subject to business needs and should be planned and agreed with your Manager. Annual leave sheets will be available from the start of the new holiday year (1 September).</w:t>
      </w:r>
    </w:p>
    <w:p w14:paraId="501FE0DC" w14:textId="77777777" w:rsidR="00065E0E" w:rsidRPr="00065E0E" w:rsidRDefault="00065E0E" w:rsidP="00065E0E">
      <w:pPr>
        <w:overflowPunct w:val="0"/>
        <w:autoSpaceDE w:val="0"/>
        <w:autoSpaceDN w:val="0"/>
        <w:adjustRightInd w:val="0"/>
        <w:spacing w:after="0" w:line="240" w:lineRule="auto"/>
        <w:textAlignment w:val="baseline"/>
        <w:rPr>
          <w:rFonts w:ascii="Open Sans Light" w:eastAsia="Times New Roman" w:hAnsi="Open Sans Light" w:cs="Open Sans Light"/>
          <w:sz w:val="20"/>
          <w:szCs w:val="20"/>
        </w:rPr>
      </w:pPr>
    </w:p>
    <w:p w14:paraId="72023F3F" w14:textId="77777777" w:rsidR="00065E0E" w:rsidRPr="00065E0E" w:rsidRDefault="00065E0E" w:rsidP="00065E0E">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065E0E">
        <w:rPr>
          <w:rFonts w:ascii="Open Sans Light" w:eastAsia="Calibri" w:hAnsi="Open Sans Light" w:cs="Open Sans Light"/>
          <w:b/>
          <w:bCs/>
          <w:sz w:val="20"/>
          <w:szCs w:val="20"/>
        </w:rPr>
        <w:t>Continuous Professional Development (CPD)</w:t>
      </w:r>
    </w:p>
    <w:p w14:paraId="5B41403B" w14:textId="77777777" w:rsidR="00065E0E" w:rsidRPr="00065E0E" w:rsidRDefault="00065E0E" w:rsidP="00065E0E">
      <w:pPr>
        <w:spacing w:after="0" w:line="240" w:lineRule="auto"/>
        <w:rPr>
          <w:rFonts w:ascii="Open Sans Light" w:eastAsia="Times New Roman" w:hAnsi="Open Sans Light" w:cs="Open Sans Light"/>
          <w:sz w:val="20"/>
          <w:szCs w:val="20"/>
        </w:rPr>
      </w:pPr>
      <w:r w:rsidRPr="00065E0E">
        <w:rPr>
          <w:rFonts w:ascii="Open Sans Light" w:eastAsia="Times New Roman" w:hAnsi="Open Sans Light" w:cs="Open Sans Light"/>
          <w:sz w:val="20"/>
          <w:szCs w:val="20"/>
        </w:rPr>
        <w:t xml:space="preserve">This post will be entitled to CPD for updating, personal and professional development.  All CPD must be planned, agreed and booked with your Line Manager.  </w:t>
      </w:r>
    </w:p>
    <w:p w14:paraId="714A0A72" w14:textId="77777777" w:rsidR="00065E0E" w:rsidRPr="00065E0E" w:rsidRDefault="00065E0E" w:rsidP="00065E0E">
      <w:pPr>
        <w:spacing w:after="0" w:line="240" w:lineRule="auto"/>
        <w:jc w:val="both"/>
        <w:rPr>
          <w:rFonts w:ascii="Open Sans Light" w:eastAsia="Times New Roman" w:hAnsi="Open Sans Light" w:cs="Open Sans Light"/>
          <w:color w:val="FF0000"/>
          <w:sz w:val="20"/>
          <w:szCs w:val="20"/>
        </w:rPr>
      </w:pPr>
    </w:p>
    <w:p w14:paraId="407FB0A6" w14:textId="77777777" w:rsidR="00065E0E" w:rsidRPr="00065E0E" w:rsidRDefault="00065E0E" w:rsidP="00065E0E">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065E0E">
        <w:rPr>
          <w:rFonts w:ascii="Open Sans Light" w:eastAsia="Calibri" w:hAnsi="Open Sans Light" w:cs="Open Sans Light"/>
          <w:b/>
          <w:bCs/>
          <w:sz w:val="20"/>
          <w:szCs w:val="20"/>
        </w:rPr>
        <w:t>Benefits</w:t>
      </w:r>
    </w:p>
    <w:p w14:paraId="7DA8A63E" w14:textId="77777777" w:rsidR="00065E0E" w:rsidRPr="00065E0E" w:rsidRDefault="00065E0E" w:rsidP="00065E0E">
      <w:pPr>
        <w:spacing w:after="0" w:line="240" w:lineRule="auto"/>
        <w:rPr>
          <w:rFonts w:ascii="Open Sans Light" w:eastAsia="Times New Roman" w:hAnsi="Open Sans Light" w:cs="Open Sans Light"/>
          <w:sz w:val="20"/>
          <w:szCs w:val="20"/>
        </w:rPr>
      </w:pPr>
      <w:r w:rsidRPr="00065E0E">
        <w:rPr>
          <w:rFonts w:ascii="Open Sans Light" w:eastAsia="Times New Roman" w:hAnsi="Open Sans Light" w:cs="Open Sans Light"/>
          <w:sz w:val="20"/>
          <w:szCs w:val="20"/>
        </w:rPr>
        <w:t>The candidate appointed to the post will automatically become a member of the LGPS Scheme and pay contributions as determined by annual salary levels. The pension scheme includes life assurance cover, and the College will also pay a contribution towards your pension. There is also free car parking and a competitively priced dining room service.</w:t>
      </w:r>
    </w:p>
    <w:p w14:paraId="49FEA5D7" w14:textId="77777777" w:rsidR="00065E0E" w:rsidRPr="00065E0E" w:rsidRDefault="00065E0E" w:rsidP="00065E0E">
      <w:pPr>
        <w:spacing w:after="0" w:line="240" w:lineRule="auto"/>
        <w:contextualSpacing/>
        <w:jc w:val="both"/>
        <w:rPr>
          <w:rFonts w:ascii="Open Sans Light" w:eastAsia="Times New Roman" w:hAnsi="Open Sans Light" w:cs="Open Sans Light"/>
          <w:color w:val="FF0000"/>
          <w:sz w:val="20"/>
          <w:szCs w:val="20"/>
          <w:u w:val="single"/>
        </w:rPr>
      </w:pPr>
    </w:p>
    <w:p w14:paraId="492CF2C2" w14:textId="77777777" w:rsidR="00065E0E" w:rsidRPr="00065E0E" w:rsidRDefault="00065E0E" w:rsidP="00065E0E">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065E0E">
        <w:rPr>
          <w:rFonts w:ascii="Open Sans Light" w:eastAsia="Calibri" w:hAnsi="Open Sans Light" w:cs="Open Sans Light"/>
          <w:b/>
          <w:bCs/>
          <w:sz w:val="20"/>
          <w:szCs w:val="20"/>
        </w:rPr>
        <w:t>Equality and Diversity</w:t>
      </w:r>
    </w:p>
    <w:p w14:paraId="5C69EB85" w14:textId="77777777" w:rsidR="00065E0E" w:rsidRPr="00065E0E" w:rsidRDefault="00065E0E" w:rsidP="00065E0E">
      <w:pPr>
        <w:tabs>
          <w:tab w:val="left" w:pos="-720"/>
          <w:tab w:val="left" w:pos="0"/>
          <w:tab w:val="left" w:pos="720"/>
        </w:tabs>
        <w:spacing w:after="0" w:line="240" w:lineRule="auto"/>
        <w:rPr>
          <w:rFonts w:ascii="Open Sans Light" w:eastAsia="Times New Roman" w:hAnsi="Open Sans Light" w:cs="Open Sans Light"/>
          <w:sz w:val="20"/>
          <w:szCs w:val="20"/>
        </w:rPr>
      </w:pPr>
      <w:r w:rsidRPr="00065E0E">
        <w:rPr>
          <w:rFonts w:ascii="Open Sans Light" w:eastAsia="Times New Roman" w:hAnsi="Open Sans Light" w:cs="Open Sans Light"/>
          <w:sz w:val="20"/>
          <w:szCs w:val="20"/>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667D2E7F" w14:textId="77777777" w:rsidR="00065E0E" w:rsidRPr="00065E0E" w:rsidRDefault="00065E0E" w:rsidP="00065E0E">
      <w:pPr>
        <w:tabs>
          <w:tab w:val="left" w:pos="-720"/>
          <w:tab w:val="left" w:pos="0"/>
          <w:tab w:val="left" w:pos="720"/>
        </w:tabs>
        <w:spacing w:after="0" w:line="240" w:lineRule="auto"/>
        <w:rPr>
          <w:rFonts w:ascii="Open Sans Light" w:eastAsia="Calibri" w:hAnsi="Open Sans Light" w:cs="Open Sans Light"/>
          <w:b/>
          <w:bCs/>
          <w:color w:val="FF0000"/>
          <w:sz w:val="20"/>
          <w:szCs w:val="20"/>
        </w:rPr>
      </w:pPr>
    </w:p>
    <w:p w14:paraId="6B6DAE87" w14:textId="77777777" w:rsidR="00065E0E" w:rsidRPr="00065E0E" w:rsidRDefault="00065E0E" w:rsidP="00065E0E">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065E0E">
        <w:rPr>
          <w:rFonts w:ascii="Open Sans Light" w:eastAsia="Calibri" w:hAnsi="Open Sans Light" w:cs="Open Sans Light"/>
          <w:b/>
          <w:bCs/>
          <w:sz w:val="20"/>
          <w:szCs w:val="20"/>
        </w:rPr>
        <w:t>Criminal Record Check via the Disclosure Procedure</w:t>
      </w:r>
    </w:p>
    <w:p w14:paraId="69CD5C90" w14:textId="77777777" w:rsidR="00065E0E" w:rsidRPr="00065E0E" w:rsidRDefault="00065E0E" w:rsidP="00065E0E">
      <w:pPr>
        <w:tabs>
          <w:tab w:val="left" w:pos="-720"/>
          <w:tab w:val="left" w:pos="0"/>
          <w:tab w:val="left" w:pos="720"/>
        </w:tabs>
        <w:spacing w:after="0" w:line="240" w:lineRule="auto"/>
        <w:rPr>
          <w:rFonts w:ascii="Open Sans Light" w:eastAsia="Times New Roman" w:hAnsi="Open Sans Light" w:cs="Open Sans Light"/>
          <w:sz w:val="20"/>
          <w:szCs w:val="20"/>
        </w:rPr>
      </w:pPr>
      <w:r w:rsidRPr="00065E0E">
        <w:rPr>
          <w:rFonts w:ascii="Open Sans Light" w:eastAsia="Times New Roman" w:hAnsi="Open Sans Light" w:cs="Open Sans Light"/>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0664F355" w14:textId="77777777" w:rsidR="00065E0E" w:rsidRPr="00065E0E" w:rsidRDefault="00065E0E" w:rsidP="00065E0E">
      <w:pPr>
        <w:tabs>
          <w:tab w:val="left" w:pos="-720"/>
          <w:tab w:val="left" w:pos="0"/>
          <w:tab w:val="left" w:pos="720"/>
        </w:tabs>
        <w:spacing w:after="0" w:line="240" w:lineRule="auto"/>
        <w:rPr>
          <w:rFonts w:ascii="Open Sans Light" w:eastAsia="Times New Roman" w:hAnsi="Open Sans Light" w:cs="Open Sans Light"/>
          <w:sz w:val="20"/>
          <w:szCs w:val="20"/>
        </w:rPr>
      </w:pPr>
    </w:p>
    <w:p w14:paraId="69D7B062" w14:textId="77777777" w:rsidR="00065E0E" w:rsidRPr="00065E0E" w:rsidRDefault="00065E0E" w:rsidP="00065E0E">
      <w:pPr>
        <w:tabs>
          <w:tab w:val="left" w:pos="-720"/>
          <w:tab w:val="left" w:pos="0"/>
          <w:tab w:val="left" w:pos="720"/>
        </w:tabs>
        <w:spacing w:after="0" w:line="240" w:lineRule="auto"/>
        <w:rPr>
          <w:rFonts w:ascii="Open Sans Light" w:eastAsia="Times New Roman" w:hAnsi="Open Sans Light" w:cs="Open Sans Light"/>
          <w:sz w:val="20"/>
          <w:szCs w:val="20"/>
        </w:rPr>
      </w:pPr>
      <w:r w:rsidRPr="00065E0E">
        <w:rPr>
          <w:rFonts w:ascii="Open Sans Light" w:eastAsia="Times New Roman" w:hAnsi="Open Sans Light" w:cs="Open Sans Light"/>
          <w:sz w:val="20"/>
          <w:szCs w:val="20"/>
        </w:rPr>
        <w:lastRenderedPageBreak/>
        <w:t>The post you have applied for falls into this category and, therefore, requires a criminal background check.</w:t>
      </w:r>
    </w:p>
    <w:p w14:paraId="12969BC3" w14:textId="77777777" w:rsidR="00065E0E" w:rsidRPr="00065E0E" w:rsidRDefault="00065E0E" w:rsidP="00065E0E">
      <w:pPr>
        <w:tabs>
          <w:tab w:val="left" w:pos="-720"/>
          <w:tab w:val="left" w:pos="0"/>
          <w:tab w:val="left" w:pos="720"/>
        </w:tabs>
        <w:spacing w:after="0" w:line="240" w:lineRule="auto"/>
        <w:rPr>
          <w:rFonts w:ascii="Open Sans Light" w:eastAsia="Times New Roman" w:hAnsi="Open Sans Light" w:cs="Open Sans Light"/>
          <w:sz w:val="20"/>
          <w:szCs w:val="20"/>
        </w:rPr>
      </w:pPr>
    </w:p>
    <w:p w14:paraId="36E23A7E" w14:textId="77777777" w:rsidR="00065E0E" w:rsidRPr="00065E0E" w:rsidRDefault="00065E0E" w:rsidP="00065E0E">
      <w:pPr>
        <w:tabs>
          <w:tab w:val="left" w:pos="-720"/>
          <w:tab w:val="left" w:pos="0"/>
          <w:tab w:val="left" w:pos="720"/>
        </w:tabs>
        <w:spacing w:after="0" w:line="240" w:lineRule="auto"/>
        <w:rPr>
          <w:rFonts w:ascii="Open Sans Light" w:eastAsia="Times New Roman" w:hAnsi="Open Sans Light" w:cs="Open Sans Light"/>
          <w:sz w:val="20"/>
          <w:szCs w:val="20"/>
        </w:rPr>
      </w:pPr>
      <w:r w:rsidRPr="00065E0E">
        <w:rPr>
          <w:rFonts w:ascii="Open Sans Light" w:eastAsia="Times New Roman" w:hAnsi="Open Sans Light" w:cs="Open Sans Light"/>
          <w:sz w:val="20"/>
          <w:szCs w:val="20"/>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1FEAC586" w14:textId="77777777" w:rsidR="00065E0E" w:rsidRPr="00065E0E" w:rsidRDefault="00065E0E" w:rsidP="00065E0E">
      <w:pPr>
        <w:tabs>
          <w:tab w:val="left" w:pos="-720"/>
          <w:tab w:val="left" w:pos="0"/>
          <w:tab w:val="left" w:pos="720"/>
        </w:tabs>
        <w:spacing w:after="0" w:line="240" w:lineRule="auto"/>
        <w:rPr>
          <w:rFonts w:ascii="Open Sans Light" w:eastAsia="Times New Roman" w:hAnsi="Open Sans Light" w:cs="Open Sans Light"/>
          <w:sz w:val="20"/>
          <w:szCs w:val="20"/>
        </w:rPr>
      </w:pPr>
    </w:p>
    <w:p w14:paraId="0CA85FAD" w14:textId="77777777" w:rsidR="00065E0E" w:rsidRPr="00065E0E" w:rsidRDefault="00065E0E" w:rsidP="00065E0E">
      <w:pPr>
        <w:tabs>
          <w:tab w:val="left" w:pos="-720"/>
          <w:tab w:val="left" w:pos="0"/>
          <w:tab w:val="left" w:pos="720"/>
        </w:tabs>
        <w:spacing w:after="0" w:line="240" w:lineRule="auto"/>
        <w:rPr>
          <w:rFonts w:ascii="Open Sans Light" w:eastAsia="Times New Roman" w:hAnsi="Open Sans Light" w:cs="Open Sans Light"/>
          <w:sz w:val="20"/>
          <w:szCs w:val="20"/>
        </w:rPr>
      </w:pPr>
      <w:r w:rsidRPr="00065E0E">
        <w:rPr>
          <w:rFonts w:ascii="Open Sans Light" w:eastAsia="Times New Roman" w:hAnsi="Open Sans Light" w:cs="Open Sans Light"/>
          <w:sz w:val="20"/>
          <w:szCs w:val="20"/>
        </w:rPr>
        <w:t>The DBS Disclosure will also indicate whether information is held on government faculty lists of those individuals who are barred from working with children or vulnerable adults (if applicable).</w:t>
      </w:r>
    </w:p>
    <w:p w14:paraId="326B39F4" w14:textId="77777777" w:rsidR="00065E0E" w:rsidRPr="00065E0E" w:rsidRDefault="00065E0E" w:rsidP="00065E0E">
      <w:pPr>
        <w:tabs>
          <w:tab w:val="left" w:pos="-720"/>
          <w:tab w:val="left" w:pos="0"/>
          <w:tab w:val="left" w:pos="720"/>
        </w:tabs>
        <w:spacing w:after="0" w:line="240" w:lineRule="auto"/>
        <w:rPr>
          <w:rFonts w:ascii="Open Sans Light" w:eastAsia="Times New Roman" w:hAnsi="Open Sans Light" w:cs="Open Sans Light"/>
          <w:sz w:val="20"/>
          <w:szCs w:val="20"/>
        </w:rPr>
      </w:pPr>
    </w:p>
    <w:p w14:paraId="569B11C4" w14:textId="77777777" w:rsidR="00065E0E" w:rsidRPr="00065E0E" w:rsidRDefault="00065E0E" w:rsidP="00065E0E">
      <w:pPr>
        <w:tabs>
          <w:tab w:val="left" w:pos="-720"/>
          <w:tab w:val="left" w:pos="0"/>
          <w:tab w:val="left" w:pos="720"/>
        </w:tabs>
        <w:spacing w:after="0" w:line="240" w:lineRule="auto"/>
        <w:rPr>
          <w:rFonts w:ascii="Open Sans Light" w:eastAsia="Times New Roman" w:hAnsi="Open Sans Light" w:cs="Open Sans Light"/>
          <w:sz w:val="20"/>
          <w:szCs w:val="20"/>
        </w:rPr>
      </w:pPr>
      <w:r w:rsidRPr="00065E0E">
        <w:rPr>
          <w:rFonts w:ascii="Open Sans Light" w:eastAsia="Times New Roman" w:hAnsi="Open Sans Light" w:cs="Open Sans Light"/>
          <w:sz w:val="20"/>
          <w:szCs w:val="20"/>
        </w:rPr>
        <w:t>The post-holder cannot begin employment with the College until the DBS Disclosure Certificate is received and considered by the Principal</w:t>
      </w:r>
    </w:p>
    <w:p w14:paraId="16057B06" w14:textId="77777777" w:rsidR="00065E0E" w:rsidRPr="00065E0E" w:rsidRDefault="00065E0E" w:rsidP="00065E0E">
      <w:pPr>
        <w:spacing w:after="0" w:line="240" w:lineRule="auto"/>
        <w:ind w:left="360"/>
        <w:contextualSpacing/>
        <w:jc w:val="both"/>
        <w:rPr>
          <w:rFonts w:ascii="Segoe UI" w:eastAsia="Times New Roman" w:hAnsi="Segoe UI" w:cs="Segoe UI"/>
        </w:rPr>
      </w:pPr>
    </w:p>
    <w:p w14:paraId="6B4D6174" w14:textId="77777777" w:rsidR="00B26C4A" w:rsidRPr="00065E0E" w:rsidRDefault="00B26C4A" w:rsidP="00065E0E">
      <w:pPr>
        <w:rPr>
          <w:rFonts w:ascii="Open Sans Light" w:eastAsia="Times New Roman" w:hAnsi="Open Sans Light" w:cs="Open Sans Light"/>
          <w:sz w:val="20"/>
          <w:szCs w:val="20"/>
        </w:rPr>
      </w:pPr>
    </w:p>
    <w:sectPr w:rsidR="00B26C4A" w:rsidRPr="00065E0E" w:rsidSect="00BC2ECC">
      <w:headerReference w:type="default" r:id="rId11"/>
      <w:footerReference w:type="default" r:id="rId12"/>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2E956" w14:textId="77777777" w:rsidR="00BE4AF5" w:rsidRDefault="00BE4AF5" w:rsidP="00ED0047">
      <w:pPr>
        <w:spacing w:after="0" w:line="240" w:lineRule="auto"/>
      </w:pPr>
      <w:r>
        <w:separator/>
      </w:r>
    </w:p>
  </w:endnote>
  <w:endnote w:type="continuationSeparator" w:id="0">
    <w:p w14:paraId="489E3BB8" w14:textId="77777777" w:rsidR="00BE4AF5" w:rsidRDefault="00BE4AF5" w:rsidP="00ED0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43"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E2F3E" w14:textId="77777777" w:rsidR="00C74DC0" w:rsidRPr="004F2331" w:rsidRDefault="000D558B" w:rsidP="0055099F">
    <w:pPr>
      <w:pStyle w:val="Footer"/>
      <w:jc w:val="right"/>
    </w:pPr>
    <w:r>
      <w:t>Technician Instructor Animal Management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71AF7" w14:textId="77777777" w:rsidR="00BE4AF5" w:rsidRDefault="00BE4AF5" w:rsidP="00ED0047">
      <w:pPr>
        <w:spacing w:after="0" w:line="240" w:lineRule="auto"/>
      </w:pPr>
      <w:r>
        <w:separator/>
      </w:r>
    </w:p>
  </w:footnote>
  <w:footnote w:type="continuationSeparator" w:id="0">
    <w:p w14:paraId="74024D78" w14:textId="77777777" w:rsidR="00BE4AF5" w:rsidRDefault="00BE4AF5" w:rsidP="00ED0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6"/>
    </w:tblGrid>
    <w:tr w:rsidR="00157601" w:rsidRPr="00065E0E" w14:paraId="55562169" w14:textId="77777777" w:rsidTr="00095A19">
      <w:tc>
        <w:tcPr>
          <w:tcW w:w="3115" w:type="dxa"/>
        </w:tcPr>
        <w:p w14:paraId="6DCC4597" w14:textId="77777777" w:rsidR="00157601" w:rsidRPr="00065E0E" w:rsidRDefault="00157601" w:rsidP="00095A19">
          <w:pPr>
            <w:pStyle w:val="Header"/>
            <w:rPr>
              <w:rFonts w:ascii="Open Sans Light" w:hAnsi="Open Sans Light" w:cs="Open Sans Light"/>
              <w:sz w:val="18"/>
              <w:szCs w:val="18"/>
            </w:rPr>
          </w:pPr>
          <w:r w:rsidRPr="00065E0E">
            <w:rPr>
              <w:rFonts w:ascii="Open Sans Light" w:hAnsi="Open Sans Light" w:cs="Open Sans Light"/>
              <w:sz w:val="18"/>
              <w:szCs w:val="18"/>
            </w:rPr>
            <w:t>Date Issued:</w:t>
          </w:r>
        </w:p>
      </w:tc>
      <w:tc>
        <w:tcPr>
          <w:tcW w:w="3115" w:type="dxa"/>
        </w:tcPr>
        <w:p w14:paraId="5096913D" w14:textId="77777777" w:rsidR="00157601" w:rsidRPr="00065E0E" w:rsidRDefault="00157601" w:rsidP="00095A19">
          <w:pPr>
            <w:pStyle w:val="Header"/>
            <w:rPr>
              <w:rFonts w:ascii="Open Sans Light" w:hAnsi="Open Sans Light" w:cs="Open Sans Light"/>
              <w:sz w:val="18"/>
              <w:szCs w:val="18"/>
            </w:rPr>
          </w:pPr>
          <w:r w:rsidRPr="00065E0E">
            <w:rPr>
              <w:rFonts w:ascii="Open Sans Light" w:hAnsi="Open Sans Light" w:cs="Open Sans Light"/>
              <w:sz w:val="18"/>
              <w:szCs w:val="18"/>
            </w:rPr>
            <w:t>JD Category:</w:t>
          </w:r>
        </w:p>
      </w:tc>
      <w:tc>
        <w:tcPr>
          <w:tcW w:w="3116" w:type="dxa"/>
        </w:tcPr>
        <w:p w14:paraId="3B4EB3D7" w14:textId="77777777" w:rsidR="00157601" w:rsidRPr="00065E0E" w:rsidRDefault="00157601" w:rsidP="00095A19">
          <w:pPr>
            <w:pStyle w:val="Header"/>
            <w:rPr>
              <w:rFonts w:ascii="Open Sans Light" w:hAnsi="Open Sans Light" w:cs="Open Sans Light"/>
              <w:sz w:val="18"/>
              <w:szCs w:val="18"/>
            </w:rPr>
          </w:pPr>
          <w:r w:rsidRPr="00065E0E">
            <w:rPr>
              <w:rFonts w:ascii="Open Sans Light" w:hAnsi="Open Sans Light" w:cs="Open Sans Light"/>
              <w:sz w:val="18"/>
              <w:szCs w:val="18"/>
            </w:rPr>
            <w:t>Agreed by:</w:t>
          </w:r>
        </w:p>
      </w:tc>
    </w:tr>
  </w:tbl>
  <w:p w14:paraId="644C9EF8" w14:textId="77777777" w:rsidR="00C74DC0" w:rsidRPr="00157601" w:rsidRDefault="00C74DC0" w:rsidP="00157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FE6111"/>
    <w:multiLevelType w:val="hybridMultilevel"/>
    <w:tmpl w:val="408A3F8E"/>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15:restartNumberingAfterBreak="0">
    <w:nsid w:val="0ECB28B7"/>
    <w:multiLevelType w:val="hybridMultilevel"/>
    <w:tmpl w:val="75907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36566"/>
    <w:multiLevelType w:val="hybridMultilevel"/>
    <w:tmpl w:val="7012D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E84D08"/>
    <w:multiLevelType w:val="hybridMultilevel"/>
    <w:tmpl w:val="C06EE352"/>
    <w:lvl w:ilvl="0" w:tplc="5C6E73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808F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EE50D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310677E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B71239"/>
    <w:multiLevelType w:val="hybridMultilevel"/>
    <w:tmpl w:val="F0E8A334"/>
    <w:lvl w:ilvl="0" w:tplc="5C6E73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8731E8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256B67"/>
    <w:multiLevelType w:val="hybridMultilevel"/>
    <w:tmpl w:val="529201C8"/>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72BF52A6"/>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5"/>
  </w:num>
  <w:num w:numId="3">
    <w:abstractNumId w:val="11"/>
  </w:num>
  <w:num w:numId="4">
    <w:abstractNumId w:val="10"/>
  </w:num>
  <w:num w:numId="5">
    <w:abstractNumId w:val="23"/>
  </w:num>
  <w:num w:numId="6">
    <w:abstractNumId w:val="22"/>
  </w:num>
  <w:num w:numId="7">
    <w:abstractNumId w:val="0"/>
  </w:num>
  <w:num w:numId="8">
    <w:abstractNumId w:val="6"/>
  </w:num>
  <w:num w:numId="9">
    <w:abstractNumId w:val="13"/>
  </w:num>
  <w:num w:numId="10">
    <w:abstractNumId w:val="18"/>
  </w:num>
  <w:num w:numId="11">
    <w:abstractNumId w:val="7"/>
  </w:num>
  <w:num w:numId="12">
    <w:abstractNumId w:val="17"/>
  </w:num>
  <w:num w:numId="13">
    <w:abstractNumId w:val="14"/>
  </w:num>
  <w:num w:numId="14">
    <w:abstractNumId w:val="5"/>
  </w:num>
  <w:num w:numId="15">
    <w:abstractNumId w:val="1"/>
  </w:num>
  <w:num w:numId="16">
    <w:abstractNumId w:val="2"/>
  </w:num>
  <w:num w:numId="17">
    <w:abstractNumId w:val="8"/>
  </w:num>
  <w:num w:numId="18">
    <w:abstractNumId w:val="12"/>
  </w:num>
  <w:num w:numId="19">
    <w:abstractNumId w:val="9"/>
  </w:num>
  <w:num w:numId="20">
    <w:abstractNumId w:val="16"/>
  </w:num>
  <w:num w:numId="21">
    <w:abstractNumId w:val="21"/>
  </w:num>
  <w:num w:numId="22">
    <w:abstractNumId w:val="19"/>
  </w:num>
  <w:num w:numId="23">
    <w:abstractNumId w:val="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C4A"/>
    <w:rsid w:val="00006F23"/>
    <w:rsid w:val="000232BE"/>
    <w:rsid w:val="00027E05"/>
    <w:rsid w:val="00043B56"/>
    <w:rsid w:val="00065E0E"/>
    <w:rsid w:val="00075D65"/>
    <w:rsid w:val="00090411"/>
    <w:rsid w:val="0009585D"/>
    <w:rsid w:val="000A4CEF"/>
    <w:rsid w:val="000B0507"/>
    <w:rsid w:val="000D558B"/>
    <w:rsid w:val="000F3F5D"/>
    <w:rsid w:val="00123E57"/>
    <w:rsid w:val="00125D0C"/>
    <w:rsid w:val="001320DD"/>
    <w:rsid w:val="00132E9A"/>
    <w:rsid w:val="0013330A"/>
    <w:rsid w:val="00137858"/>
    <w:rsid w:val="00157601"/>
    <w:rsid w:val="001668A0"/>
    <w:rsid w:val="0017023D"/>
    <w:rsid w:val="00194714"/>
    <w:rsid w:val="001B1597"/>
    <w:rsid w:val="001B173E"/>
    <w:rsid w:val="001F78A9"/>
    <w:rsid w:val="00211DA2"/>
    <w:rsid w:val="002248B2"/>
    <w:rsid w:val="002306EC"/>
    <w:rsid w:val="0023142E"/>
    <w:rsid w:val="00231A97"/>
    <w:rsid w:val="00244871"/>
    <w:rsid w:val="0025489B"/>
    <w:rsid w:val="002604E6"/>
    <w:rsid w:val="00275518"/>
    <w:rsid w:val="002811F3"/>
    <w:rsid w:val="002828DE"/>
    <w:rsid w:val="00293CF4"/>
    <w:rsid w:val="002950CF"/>
    <w:rsid w:val="002C64B9"/>
    <w:rsid w:val="002D4FBF"/>
    <w:rsid w:val="002D796D"/>
    <w:rsid w:val="00300B21"/>
    <w:rsid w:val="00337065"/>
    <w:rsid w:val="00353222"/>
    <w:rsid w:val="00364D7D"/>
    <w:rsid w:val="003717FE"/>
    <w:rsid w:val="003740FC"/>
    <w:rsid w:val="00392B30"/>
    <w:rsid w:val="00394171"/>
    <w:rsid w:val="003A2D65"/>
    <w:rsid w:val="003B278D"/>
    <w:rsid w:val="003B677B"/>
    <w:rsid w:val="003C083E"/>
    <w:rsid w:val="003C7D2A"/>
    <w:rsid w:val="003E2FAC"/>
    <w:rsid w:val="003E3381"/>
    <w:rsid w:val="00415945"/>
    <w:rsid w:val="0043391B"/>
    <w:rsid w:val="004459D1"/>
    <w:rsid w:val="00450D0F"/>
    <w:rsid w:val="004551DA"/>
    <w:rsid w:val="00473BD6"/>
    <w:rsid w:val="004A1ED5"/>
    <w:rsid w:val="004B53AC"/>
    <w:rsid w:val="004F2331"/>
    <w:rsid w:val="00523631"/>
    <w:rsid w:val="005459EE"/>
    <w:rsid w:val="0055099F"/>
    <w:rsid w:val="00565779"/>
    <w:rsid w:val="00566F83"/>
    <w:rsid w:val="00580287"/>
    <w:rsid w:val="00587394"/>
    <w:rsid w:val="0059110C"/>
    <w:rsid w:val="005C1ED9"/>
    <w:rsid w:val="005E18F9"/>
    <w:rsid w:val="006026D5"/>
    <w:rsid w:val="00635CDC"/>
    <w:rsid w:val="0064526F"/>
    <w:rsid w:val="00653CBB"/>
    <w:rsid w:val="00673327"/>
    <w:rsid w:val="006B2A30"/>
    <w:rsid w:val="006C0FB7"/>
    <w:rsid w:val="006C4850"/>
    <w:rsid w:val="006C76B6"/>
    <w:rsid w:val="006E1D31"/>
    <w:rsid w:val="006F3B3F"/>
    <w:rsid w:val="006F6B6E"/>
    <w:rsid w:val="007121BA"/>
    <w:rsid w:val="00723DE0"/>
    <w:rsid w:val="007304C9"/>
    <w:rsid w:val="00730B3B"/>
    <w:rsid w:val="00732116"/>
    <w:rsid w:val="00742A52"/>
    <w:rsid w:val="00760374"/>
    <w:rsid w:val="0076333E"/>
    <w:rsid w:val="0077631E"/>
    <w:rsid w:val="00777E1E"/>
    <w:rsid w:val="00792523"/>
    <w:rsid w:val="00794D2E"/>
    <w:rsid w:val="007A19FB"/>
    <w:rsid w:val="007B61A9"/>
    <w:rsid w:val="007D4781"/>
    <w:rsid w:val="007F22FF"/>
    <w:rsid w:val="008016E6"/>
    <w:rsid w:val="0080215D"/>
    <w:rsid w:val="00892987"/>
    <w:rsid w:val="008B1C02"/>
    <w:rsid w:val="008B5BF8"/>
    <w:rsid w:val="008B73C3"/>
    <w:rsid w:val="008D0F7B"/>
    <w:rsid w:val="008D4827"/>
    <w:rsid w:val="008E494A"/>
    <w:rsid w:val="00931038"/>
    <w:rsid w:val="009743FA"/>
    <w:rsid w:val="009B3DFC"/>
    <w:rsid w:val="009B7B8A"/>
    <w:rsid w:val="009E3A0B"/>
    <w:rsid w:val="00A162FA"/>
    <w:rsid w:val="00A35F04"/>
    <w:rsid w:val="00A436E1"/>
    <w:rsid w:val="00A43EEB"/>
    <w:rsid w:val="00A6065A"/>
    <w:rsid w:val="00A75EFE"/>
    <w:rsid w:val="00A81AD2"/>
    <w:rsid w:val="00A9004C"/>
    <w:rsid w:val="00AA7BAE"/>
    <w:rsid w:val="00AD5CF5"/>
    <w:rsid w:val="00AE0D58"/>
    <w:rsid w:val="00B03681"/>
    <w:rsid w:val="00B1540F"/>
    <w:rsid w:val="00B26C4A"/>
    <w:rsid w:val="00B26D97"/>
    <w:rsid w:val="00B412FB"/>
    <w:rsid w:val="00BC2ECC"/>
    <w:rsid w:val="00BD0AE1"/>
    <w:rsid w:val="00BE4AF5"/>
    <w:rsid w:val="00BF6792"/>
    <w:rsid w:val="00C223EE"/>
    <w:rsid w:val="00C555C0"/>
    <w:rsid w:val="00C61A28"/>
    <w:rsid w:val="00C74DC0"/>
    <w:rsid w:val="00CA59FF"/>
    <w:rsid w:val="00CA624D"/>
    <w:rsid w:val="00CA70B0"/>
    <w:rsid w:val="00CB2A78"/>
    <w:rsid w:val="00CB4249"/>
    <w:rsid w:val="00CB7790"/>
    <w:rsid w:val="00CC7F19"/>
    <w:rsid w:val="00CF5B57"/>
    <w:rsid w:val="00D005BA"/>
    <w:rsid w:val="00D14B63"/>
    <w:rsid w:val="00D52A5F"/>
    <w:rsid w:val="00DA0911"/>
    <w:rsid w:val="00DA178F"/>
    <w:rsid w:val="00DA2A44"/>
    <w:rsid w:val="00DB55AF"/>
    <w:rsid w:val="00DC3382"/>
    <w:rsid w:val="00DD6089"/>
    <w:rsid w:val="00E16896"/>
    <w:rsid w:val="00E46835"/>
    <w:rsid w:val="00E6640E"/>
    <w:rsid w:val="00E66455"/>
    <w:rsid w:val="00E7197E"/>
    <w:rsid w:val="00E775BA"/>
    <w:rsid w:val="00E779D9"/>
    <w:rsid w:val="00E8074E"/>
    <w:rsid w:val="00E818E8"/>
    <w:rsid w:val="00E8541F"/>
    <w:rsid w:val="00E9558A"/>
    <w:rsid w:val="00EA1D67"/>
    <w:rsid w:val="00ED0047"/>
    <w:rsid w:val="00ED14C0"/>
    <w:rsid w:val="00EF2822"/>
    <w:rsid w:val="00F02465"/>
    <w:rsid w:val="00F15F6C"/>
    <w:rsid w:val="00F16C8E"/>
    <w:rsid w:val="00F21F42"/>
    <w:rsid w:val="00F2243A"/>
    <w:rsid w:val="00F3378D"/>
    <w:rsid w:val="00F40568"/>
    <w:rsid w:val="00F7425D"/>
    <w:rsid w:val="00FA2FC9"/>
    <w:rsid w:val="00FD6E4A"/>
    <w:rsid w:val="00FE27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8378D5"/>
  <w15:docId w15:val="{BF802D83-CD43-4805-84EE-6164BFAA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3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0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FB7"/>
    <w:rPr>
      <w:rFonts w:ascii="Segoe UI" w:hAnsi="Segoe UI" w:cs="Segoe UI"/>
      <w:sz w:val="18"/>
      <w:szCs w:val="18"/>
    </w:rPr>
  </w:style>
  <w:style w:type="table" w:customStyle="1" w:styleId="TableGrid1">
    <w:name w:val="Table Grid1"/>
    <w:basedOn w:val="TableNormal"/>
    <w:next w:val="TableGrid"/>
    <w:uiPriority w:val="39"/>
    <w:rsid w:val="006E1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00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D0047"/>
  </w:style>
  <w:style w:type="paragraph" w:styleId="Footer">
    <w:name w:val="footer"/>
    <w:basedOn w:val="Normal"/>
    <w:link w:val="FooterChar"/>
    <w:uiPriority w:val="99"/>
    <w:unhideWhenUsed/>
    <w:rsid w:val="00ED00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0047"/>
  </w:style>
  <w:style w:type="paragraph" w:styleId="BodyText">
    <w:name w:val="Body Text"/>
    <w:basedOn w:val="Normal"/>
    <w:link w:val="BodyTextChar"/>
    <w:semiHidden/>
    <w:rsid w:val="004551DA"/>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4551DA"/>
    <w:rPr>
      <w:rFonts w:ascii="Helvetica" w:eastAsia="Times New Roman" w:hAnsi="Helvetica"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A5AAD2F89914B9C9F292ADD046E3A" ma:contentTypeVersion="11" ma:contentTypeDescription="Create a new document." ma:contentTypeScope="" ma:versionID="d68a3dfb999327c7c99b917d31ec4810">
  <xsd:schema xmlns:xsd="http://www.w3.org/2001/XMLSchema" xmlns:xs="http://www.w3.org/2001/XMLSchema" xmlns:p="http://schemas.microsoft.com/office/2006/metadata/properties" xmlns:ns2="7e78af23-eeee-4947-93b3-4e2bb3c4cddf" xmlns:ns3="360a39b6-fc27-4038-b1bb-cb85cb57372b" targetNamespace="http://schemas.microsoft.com/office/2006/metadata/properties" ma:root="true" ma:fieldsID="8d50bf279bd366c1320476c026ee368e" ns2:_="" ns3:_="">
    <xsd:import namespace="7e78af23-eeee-4947-93b3-4e2bb3c4cddf"/>
    <xsd:import namespace="360a39b6-fc27-4038-b1bb-cb85cb5737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8af23-eeee-4947-93b3-4e2bb3c4c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a39b6-fc27-4038-b1bb-cb85cb5737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88E130-7D92-4852-88AA-A9539FB59958}"/>
</file>

<file path=customXml/itemProps2.xml><?xml version="1.0" encoding="utf-8"?>
<ds:datastoreItem xmlns:ds="http://schemas.openxmlformats.org/officeDocument/2006/customXml" ds:itemID="{E8E4F96D-DFB0-4FE2-89CA-72659DD5867B}">
  <ds:schemaRefs>
    <ds:schemaRef ds:uri="http://schemas.microsoft.com/sharepoint/v3/contenttype/forms"/>
  </ds:schemaRefs>
</ds:datastoreItem>
</file>

<file path=customXml/itemProps3.xml><?xml version="1.0" encoding="utf-8"?>
<ds:datastoreItem xmlns:ds="http://schemas.openxmlformats.org/officeDocument/2006/customXml" ds:itemID="{43CDE11E-4A87-43C3-B08C-12667D5761F9}">
  <ds:schemaRefs>
    <ds:schemaRef ds:uri="http://purl.org/dc/elements/1.1/"/>
    <ds:schemaRef ds:uri="http://schemas.microsoft.com/office/2006/metadata/properties"/>
    <ds:schemaRef ds:uri="b1d4427e-a439-4e06-97ee-cd4f4fe04fe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6886033-8140-4178-9f69-40306c9662b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Claire Mound</cp:lastModifiedBy>
  <cp:revision>2</cp:revision>
  <cp:lastPrinted>2016-09-14T15:43:00Z</cp:lastPrinted>
  <dcterms:created xsi:type="dcterms:W3CDTF">2022-06-14T08:57:00Z</dcterms:created>
  <dcterms:modified xsi:type="dcterms:W3CDTF">2022-06-14T08:57:00Z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0x0101000764D373B9B52E4BAEC48BE00C4A2F95</vt:lpwstr>
  </property>
</Properties>
</file>