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98C8" w14:textId="77777777" w:rsidR="007D23E6" w:rsidRPr="002D003A" w:rsidRDefault="007D23E6" w:rsidP="007D23E6">
      <w:pPr>
        <w:spacing w:after="0" w:line="240" w:lineRule="auto"/>
        <w:jc w:val="center"/>
        <w:rPr>
          <w:rFonts w:ascii="Arial" w:hAnsi="Arial" w:cs="Arial"/>
          <w:b/>
        </w:rPr>
      </w:pPr>
      <w:r>
        <w:rPr>
          <w:rFonts w:ascii="Arial" w:hAnsi="Arial" w:cs="Arial"/>
          <w:b/>
          <w:noProof/>
          <w:lang w:eastAsia="en-GB"/>
        </w:rPr>
        <w:drawing>
          <wp:inline distT="0" distB="0" distL="0" distR="0" wp14:anchorId="6426B0CD" wp14:editId="3B599F76">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60E50A6B" w14:textId="77777777" w:rsidR="007D23E6" w:rsidRDefault="007D23E6" w:rsidP="007D23E6">
      <w:pPr>
        <w:spacing w:after="0" w:line="240" w:lineRule="auto"/>
        <w:rPr>
          <w:rFonts w:ascii="Arial" w:hAnsi="Arial" w:cs="Arial"/>
          <w:b/>
        </w:rPr>
      </w:pPr>
    </w:p>
    <w:p w14:paraId="4DCD9BF0" w14:textId="77777777" w:rsidR="007D23E6" w:rsidRPr="00394171" w:rsidRDefault="007D23E6" w:rsidP="007D23E6">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7D23E6" w:rsidRPr="00E42297" w14:paraId="423A57E1" w14:textId="77777777" w:rsidTr="003718C0">
        <w:trPr>
          <w:trHeight w:val="595"/>
        </w:trPr>
        <w:tc>
          <w:tcPr>
            <w:tcW w:w="9639" w:type="dxa"/>
            <w:shd w:val="clear" w:color="auto" w:fill="D9D9D9" w:themeFill="background1" w:themeFillShade="D9"/>
            <w:vAlign w:val="center"/>
          </w:tcPr>
          <w:p w14:paraId="63E423B2" w14:textId="77777777" w:rsidR="007D23E6" w:rsidRPr="00E42297" w:rsidRDefault="007D23E6" w:rsidP="007D23E6">
            <w:pPr>
              <w:spacing w:after="0" w:line="240" w:lineRule="auto"/>
              <w:jc w:val="center"/>
              <w:rPr>
                <w:rFonts w:ascii="Open Sans Light" w:hAnsi="Open Sans Light" w:cs="Open Sans Light"/>
                <w:b/>
              </w:rPr>
            </w:pPr>
            <w:r w:rsidRPr="003F149A">
              <w:rPr>
                <w:rFonts w:ascii="Open Sans Light" w:hAnsi="Open Sans Light" w:cs="Open Sans Light"/>
                <w:b/>
              </w:rPr>
              <w:t xml:space="preserve">Progress Coach </w:t>
            </w:r>
          </w:p>
        </w:tc>
      </w:tr>
    </w:tbl>
    <w:tbl>
      <w:tblPr>
        <w:tblW w:w="9634" w:type="dxa"/>
        <w:tblLook w:val="04A0" w:firstRow="1" w:lastRow="0" w:firstColumn="1" w:lastColumn="0" w:noHBand="0" w:noVBand="1"/>
      </w:tblPr>
      <w:tblGrid>
        <w:gridCol w:w="3256"/>
        <w:gridCol w:w="6378"/>
      </w:tblGrid>
      <w:tr w:rsidR="007D23E6" w:rsidRPr="00E42297" w14:paraId="679E7E7E" w14:textId="7777777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34A2203" w14:textId="77777777"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07ADAC" w14:textId="52F49779" w:rsidR="007D23E6" w:rsidRPr="00E42297" w:rsidRDefault="002B5CEC" w:rsidP="003718C0">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 Quality Manager</w:t>
            </w:r>
          </w:p>
        </w:tc>
      </w:tr>
      <w:tr w:rsidR="007D23E6" w:rsidRPr="00E42297" w14:paraId="72091036" w14:textId="7777777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6678DE7" w14:textId="77777777"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BBA080" w14:textId="09D47472" w:rsidR="007D23E6" w:rsidRPr="00E42297" w:rsidRDefault="007D23E6" w:rsidP="003718C0">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Full time (37</w:t>
            </w:r>
            <w:r w:rsidR="00B922EE">
              <w:rPr>
                <w:rFonts w:ascii="Open Sans Light" w:hAnsi="Open Sans Light" w:cs="Open Sans Light"/>
                <w:sz w:val="20"/>
                <w:szCs w:val="20"/>
              </w:rPr>
              <w:t>.5</w:t>
            </w:r>
            <w:bookmarkStart w:id="0" w:name="_GoBack"/>
            <w:bookmarkEnd w:id="0"/>
            <w:r w:rsidRPr="00E42297">
              <w:rPr>
                <w:rFonts w:ascii="Open Sans Light" w:hAnsi="Open Sans Light" w:cs="Open Sans Light"/>
                <w:sz w:val="20"/>
                <w:szCs w:val="20"/>
              </w:rPr>
              <w:t xml:space="preserve"> hours per week)</w:t>
            </w:r>
          </w:p>
        </w:tc>
      </w:tr>
      <w:tr w:rsidR="007D23E6" w:rsidRPr="00E42297" w14:paraId="711A59E8" w14:textId="7777777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0BFCCEB" w14:textId="77777777"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5971C02" w14:textId="0BB2F04C" w:rsidR="007D23E6" w:rsidRPr="00E42297" w:rsidRDefault="007338BE" w:rsidP="00BA13CD">
            <w:pPr>
              <w:spacing w:after="0" w:line="240" w:lineRule="auto"/>
              <w:rPr>
                <w:rFonts w:ascii="Open Sans Light" w:hAnsi="Open Sans Light" w:cs="Open Sans Light"/>
                <w:sz w:val="20"/>
                <w:szCs w:val="20"/>
              </w:rPr>
            </w:pPr>
            <w:r>
              <w:rPr>
                <w:rFonts w:ascii="Open Sans Light" w:hAnsi="Open Sans Light" w:cs="Open Sans Light"/>
                <w:sz w:val="20"/>
                <w:szCs w:val="20"/>
              </w:rPr>
              <w:t>£20,601 - £24,829</w:t>
            </w:r>
          </w:p>
        </w:tc>
      </w:tr>
      <w:tr w:rsidR="007D23E6" w:rsidRPr="00E42297" w14:paraId="38EBD44E" w14:textId="7777777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AF809AD" w14:textId="77777777" w:rsidR="007D23E6" w:rsidRPr="00E42297" w:rsidRDefault="007D23E6" w:rsidP="003718C0">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97F702" w14:textId="6EDC7A63" w:rsidR="007D23E6" w:rsidRPr="00E42297" w:rsidRDefault="009E75E5" w:rsidP="007338BE">
            <w:pPr>
              <w:spacing w:after="0" w:line="240" w:lineRule="auto"/>
              <w:rPr>
                <w:rFonts w:ascii="Open Sans Light" w:hAnsi="Open Sans Light" w:cs="Open Sans Light"/>
                <w:sz w:val="20"/>
                <w:szCs w:val="20"/>
              </w:rPr>
            </w:pPr>
            <w:r>
              <w:rPr>
                <w:rFonts w:ascii="Open Sans Light" w:hAnsi="Open Sans Light" w:cs="Open Sans Light"/>
                <w:sz w:val="20"/>
                <w:szCs w:val="20"/>
              </w:rPr>
              <w:t>PC S4 16-22 Scale Point</w:t>
            </w:r>
          </w:p>
        </w:tc>
      </w:tr>
      <w:tr w:rsidR="007D23E6" w:rsidRPr="00E42297" w14:paraId="29C1778B" w14:textId="7777777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A3C803D" w14:textId="77777777"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E107E14" w14:textId="045E2CBB" w:rsidR="007D23E6" w:rsidRPr="00E42297" w:rsidRDefault="007338BE" w:rsidP="003718C0">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26 days (excluding </w:t>
            </w:r>
            <w:r w:rsidR="009E75E5" w:rsidRPr="009E75E5">
              <w:rPr>
                <w:rFonts w:ascii="Open Sans Light" w:hAnsi="Open Sans Light" w:cs="Open Sans Light"/>
                <w:sz w:val="20"/>
                <w:szCs w:val="20"/>
              </w:rPr>
              <w:t>efficiency</w:t>
            </w:r>
            <w:r>
              <w:rPr>
                <w:rFonts w:ascii="Open Sans Light" w:hAnsi="Open Sans Light" w:cs="Open Sans Light"/>
                <w:sz w:val="20"/>
                <w:szCs w:val="20"/>
              </w:rPr>
              <w:t xml:space="preserve"> days)</w:t>
            </w:r>
          </w:p>
        </w:tc>
      </w:tr>
    </w:tbl>
    <w:p w14:paraId="7E13E4C3" w14:textId="77777777" w:rsidR="007D23E6" w:rsidRPr="00E42297" w:rsidRDefault="007D23E6" w:rsidP="007D23E6">
      <w:pPr>
        <w:spacing w:after="0" w:line="240" w:lineRule="auto"/>
        <w:rPr>
          <w:rFonts w:ascii="Open Sans Light" w:hAnsi="Open Sans Light" w:cs="Open Sans Light"/>
          <w:b/>
          <w:sz w:val="20"/>
          <w:szCs w:val="20"/>
        </w:rPr>
      </w:pPr>
    </w:p>
    <w:p w14:paraId="5C3C01CD" w14:textId="77777777" w:rsidR="007D23E6" w:rsidRDefault="007D23E6" w:rsidP="007D23E6">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Job Purpose</w:t>
      </w:r>
    </w:p>
    <w:p w14:paraId="051E0425" w14:textId="0EF44114" w:rsidR="007D23E6" w:rsidRPr="00BD11ED" w:rsidRDefault="00BD11ED" w:rsidP="007D23E6">
      <w:pPr>
        <w:spacing w:after="0" w:line="240" w:lineRule="auto"/>
        <w:jc w:val="both"/>
        <w:rPr>
          <w:rFonts w:ascii="Open Sans Light" w:hAnsi="Open Sans Light" w:cs="Open Sans Light"/>
          <w:sz w:val="20"/>
          <w:szCs w:val="20"/>
        </w:rPr>
      </w:pPr>
      <w:r>
        <w:rPr>
          <w:rFonts w:ascii="Open Sans Light" w:hAnsi="Open Sans Light" w:cs="Open Sans Light"/>
          <w:sz w:val="20"/>
          <w:szCs w:val="20"/>
        </w:rPr>
        <w:t>Improving the learner experience and improving the positive progression of all learners is at the heart of what we do as an organisation</w:t>
      </w:r>
      <w:r w:rsidR="007D23E6" w:rsidRPr="00BD11ED">
        <w:rPr>
          <w:rFonts w:ascii="Open Sans Light" w:hAnsi="Open Sans Light" w:cs="Open Sans Light"/>
          <w:sz w:val="20"/>
          <w:szCs w:val="20"/>
        </w:rPr>
        <w:t>. As a Progress Coach you will be responsible for tracking and monitoring the progress of a specific amount of Further Education learners.  This will include: conducting 1-2-1 meetings with all learners, delivering the college g</w:t>
      </w:r>
      <w:r w:rsidR="00BA13CD">
        <w:rPr>
          <w:rFonts w:ascii="Open Sans Light" w:hAnsi="Open Sans Light" w:cs="Open Sans Light"/>
          <w:sz w:val="20"/>
          <w:szCs w:val="20"/>
        </w:rPr>
        <w:t>roup tutorial programme, liaising</w:t>
      </w:r>
      <w:r w:rsidR="007D23E6" w:rsidRPr="00BD11ED">
        <w:rPr>
          <w:rFonts w:ascii="Open Sans Light" w:hAnsi="Open Sans Light" w:cs="Open Sans Light"/>
          <w:sz w:val="20"/>
          <w:szCs w:val="20"/>
        </w:rPr>
        <w:t xml:space="preserve"> with members of staff and parents/guardians regarding learner progress and signposting learners to wider support as and when needed. </w:t>
      </w:r>
      <w:r>
        <w:rPr>
          <w:rFonts w:ascii="Open Sans Light" w:hAnsi="Open Sans Light" w:cs="Open Sans Light"/>
          <w:sz w:val="20"/>
          <w:szCs w:val="20"/>
        </w:rPr>
        <w:t xml:space="preserve">You will need to be highly organised, adaptable, self-motivated and have excellent communication skills. </w:t>
      </w:r>
    </w:p>
    <w:p w14:paraId="6B91BDC8" w14:textId="77777777" w:rsidR="007D23E6" w:rsidRDefault="007D23E6" w:rsidP="007D23E6">
      <w:pPr>
        <w:spacing w:after="0" w:line="240" w:lineRule="auto"/>
        <w:rPr>
          <w:rFonts w:ascii="Open Sans Light" w:hAnsi="Open Sans Light" w:cs="Open Sans Light"/>
          <w:b/>
          <w:sz w:val="20"/>
          <w:szCs w:val="20"/>
        </w:rPr>
      </w:pPr>
    </w:p>
    <w:p w14:paraId="512A804A" w14:textId="77777777" w:rsidR="007D23E6" w:rsidRDefault="007D23E6" w:rsidP="007D23E6">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6688809B" w14:textId="77777777" w:rsidR="007D23E6" w:rsidRPr="00E42297" w:rsidRDefault="007D23E6" w:rsidP="007D23E6">
      <w:pPr>
        <w:spacing w:after="0" w:line="240" w:lineRule="auto"/>
        <w:rPr>
          <w:rFonts w:ascii="Open Sans Light" w:hAnsi="Open Sans Light" w:cs="Open Sans Light"/>
          <w:b/>
          <w:sz w:val="20"/>
          <w:szCs w:val="20"/>
        </w:rPr>
      </w:pPr>
    </w:p>
    <w:p w14:paraId="1DBA9F77" w14:textId="77777777" w:rsidR="007D23E6" w:rsidRPr="00E42297"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0"/>
        </w:rPr>
      </w:pPr>
      <w:r>
        <w:rPr>
          <w:rFonts w:ascii="Open Sans Light" w:hAnsi="Open Sans Light" w:cs="Open Sans Light"/>
          <w:b/>
          <w:sz w:val="20"/>
        </w:rPr>
        <w:t>Progress Coach</w:t>
      </w:r>
    </w:p>
    <w:tbl>
      <w:tblPr>
        <w:tblStyle w:val="TableGrid"/>
        <w:tblW w:w="9606" w:type="dxa"/>
        <w:tblLayout w:type="fixed"/>
        <w:tblLook w:val="04A0" w:firstRow="1" w:lastRow="0" w:firstColumn="1" w:lastColumn="0" w:noHBand="0" w:noVBand="1"/>
      </w:tblPr>
      <w:tblGrid>
        <w:gridCol w:w="9606"/>
      </w:tblGrid>
      <w:tr w:rsidR="007D23E6" w:rsidRPr="00E42297" w14:paraId="3E956233" w14:textId="77777777" w:rsidTr="003718C0">
        <w:tc>
          <w:tcPr>
            <w:tcW w:w="9606" w:type="dxa"/>
          </w:tcPr>
          <w:p w14:paraId="1B8453F3" w14:textId="2EFCFA27" w:rsidR="007D23E6" w:rsidRDefault="007D23E6" w:rsidP="00BD11ED">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De</w:t>
            </w:r>
            <w:r w:rsidR="00366120">
              <w:rPr>
                <w:rFonts w:ascii="Open Sans Light" w:hAnsi="Open Sans Light" w:cs="Open Sans Light"/>
                <w:color w:val="000000" w:themeColor="text1"/>
                <w:sz w:val="20"/>
              </w:rPr>
              <w:t>liver the</w:t>
            </w:r>
            <w:r>
              <w:rPr>
                <w:rFonts w:ascii="Open Sans Light" w:hAnsi="Open Sans Light" w:cs="Open Sans Light"/>
                <w:color w:val="000000" w:themeColor="text1"/>
                <w:sz w:val="20"/>
              </w:rPr>
              <w:t xml:space="preserve"> college differentiated group tutorial programme to learners.</w:t>
            </w:r>
            <w:r w:rsidR="00AD2098">
              <w:rPr>
                <w:rFonts w:ascii="Open Sans Light" w:hAnsi="Open Sans Light" w:cs="Open Sans Light"/>
                <w:color w:val="000000" w:themeColor="text1"/>
                <w:sz w:val="20"/>
              </w:rPr>
              <w:t xml:space="preserve"> </w:t>
            </w:r>
          </w:p>
        </w:tc>
      </w:tr>
      <w:tr w:rsidR="007D23E6" w:rsidRPr="00E42297" w14:paraId="07E19471" w14:textId="77777777" w:rsidTr="003718C0">
        <w:tc>
          <w:tcPr>
            <w:tcW w:w="9606" w:type="dxa"/>
          </w:tcPr>
          <w:p w14:paraId="03E51EF7" w14:textId="1AAA5B16" w:rsidR="007D23E6" w:rsidRPr="00E42297" w:rsidRDefault="007D23E6" w:rsidP="00AD2098">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Plan and deliver half termly one-to-one progress meeting</w:t>
            </w:r>
            <w:r w:rsidR="00BA13CD">
              <w:rPr>
                <w:rFonts w:ascii="Open Sans Light" w:hAnsi="Open Sans Light" w:cs="Open Sans Light"/>
                <w:color w:val="000000" w:themeColor="text1"/>
                <w:sz w:val="20"/>
              </w:rPr>
              <w:t>s</w:t>
            </w:r>
            <w:r>
              <w:rPr>
                <w:rFonts w:ascii="Open Sans Light" w:hAnsi="Open Sans Light" w:cs="Open Sans Light"/>
                <w:color w:val="000000" w:themeColor="text1"/>
                <w:sz w:val="20"/>
              </w:rPr>
              <w:t xml:space="preserve"> for </w:t>
            </w:r>
            <w:r w:rsidR="00AD2098">
              <w:rPr>
                <w:rFonts w:ascii="Open Sans Light" w:hAnsi="Open Sans Light" w:cs="Open Sans Light"/>
                <w:color w:val="000000" w:themeColor="text1"/>
                <w:sz w:val="20"/>
              </w:rPr>
              <w:t xml:space="preserve">all </w:t>
            </w:r>
            <w:r>
              <w:rPr>
                <w:rFonts w:ascii="Open Sans Light" w:hAnsi="Open Sans Light" w:cs="Open Sans Light"/>
                <w:color w:val="000000" w:themeColor="text1"/>
                <w:sz w:val="20"/>
              </w:rPr>
              <w:t>learners</w:t>
            </w:r>
            <w:r w:rsidR="00AD2098">
              <w:rPr>
                <w:rFonts w:ascii="Open Sans Light" w:hAnsi="Open Sans Light" w:cs="Open Sans Light"/>
                <w:color w:val="000000" w:themeColor="text1"/>
                <w:sz w:val="20"/>
              </w:rPr>
              <w:t>, setting SMART targets</w:t>
            </w:r>
            <w:r>
              <w:rPr>
                <w:rFonts w:ascii="Open Sans Light" w:hAnsi="Open Sans Light" w:cs="Open Sans Light"/>
                <w:color w:val="000000" w:themeColor="text1"/>
                <w:sz w:val="20"/>
              </w:rPr>
              <w:t xml:space="preserve"> </w:t>
            </w:r>
            <w:r w:rsidR="00AD2098">
              <w:rPr>
                <w:rFonts w:ascii="Open Sans Light" w:hAnsi="Open Sans Light" w:cs="Open Sans Light"/>
                <w:color w:val="000000" w:themeColor="text1"/>
                <w:sz w:val="20"/>
              </w:rPr>
              <w:t xml:space="preserve">in relation to meeting their specific academic </w:t>
            </w:r>
            <w:r w:rsidR="00BA13CD">
              <w:rPr>
                <w:rFonts w:ascii="Open Sans Light" w:hAnsi="Open Sans Light" w:cs="Open Sans Light"/>
                <w:color w:val="000000" w:themeColor="text1"/>
                <w:sz w:val="20"/>
              </w:rPr>
              <w:t xml:space="preserve">and personal development </w:t>
            </w:r>
            <w:r w:rsidR="00AD2098">
              <w:rPr>
                <w:rFonts w:ascii="Open Sans Light" w:hAnsi="Open Sans Light" w:cs="Open Sans Light"/>
                <w:color w:val="000000" w:themeColor="text1"/>
                <w:sz w:val="20"/>
              </w:rPr>
              <w:t xml:space="preserve">goals. </w:t>
            </w:r>
          </w:p>
        </w:tc>
      </w:tr>
      <w:tr w:rsidR="007D23E6" w:rsidRPr="00E42297" w14:paraId="0465B749" w14:textId="77777777" w:rsidTr="003718C0">
        <w:tc>
          <w:tcPr>
            <w:tcW w:w="9606" w:type="dxa"/>
          </w:tcPr>
          <w:p w14:paraId="74087B0E" w14:textId="77777777"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Ensure appropriate support strategies are in place to meet individual learner progress needs</w:t>
            </w:r>
            <w:r w:rsidR="00AD2098">
              <w:rPr>
                <w:rFonts w:ascii="Open Sans Light" w:hAnsi="Open Sans Light" w:cs="Open Sans Light"/>
                <w:color w:val="000000" w:themeColor="text1"/>
                <w:sz w:val="20"/>
              </w:rPr>
              <w:t xml:space="preserve">. </w:t>
            </w:r>
            <w:r w:rsidR="00AD2098">
              <w:rPr>
                <w:rFonts w:ascii="Open Sans Light" w:hAnsi="Open Sans Light" w:cs="Open Sans Light"/>
                <w:sz w:val="20"/>
              </w:rPr>
              <w:t>Signposting learners as and where needed to wider support services.</w:t>
            </w:r>
          </w:p>
        </w:tc>
      </w:tr>
      <w:tr w:rsidR="007D23E6" w:rsidRPr="00E42297" w14:paraId="68A3A059" w14:textId="77777777" w:rsidTr="003718C0">
        <w:tc>
          <w:tcPr>
            <w:tcW w:w="9606" w:type="dxa"/>
          </w:tcPr>
          <w:p w14:paraId="10F6D705" w14:textId="77777777"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Track and monitor individual learning plans to ensure learners are stretched and challenged to maximise their potential.</w:t>
            </w:r>
          </w:p>
        </w:tc>
      </w:tr>
      <w:tr w:rsidR="00E05066" w:rsidRPr="00E42297" w14:paraId="63850173" w14:textId="77777777" w:rsidTr="003718C0">
        <w:tc>
          <w:tcPr>
            <w:tcW w:w="9606" w:type="dxa"/>
          </w:tcPr>
          <w:p w14:paraId="2FFBA210" w14:textId="06C1EC5C" w:rsidR="00E05066" w:rsidRDefault="00E0506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Attendance monitoring and tracking of learners.</w:t>
            </w:r>
          </w:p>
        </w:tc>
      </w:tr>
      <w:tr w:rsidR="007D23E6" w:rsidRPr="00E42297" w14:paraId="2F8B5469" w14:textId="77777777" w:rsidTr="003718C0">
        <w:tc>
          <w:tcPr>
            <w:tcW w:w="9606" w:type="dxa"/>
          </w:tcPr>
          <w:p w14:paraId="684B65C0" w14:textId="77777777" w:rsidR="007D23E6" w:rsidRPr="00E42297" w:rsidRDefault="007D23E6"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Produce and maintain online records according to the college systems and procedures.</w:t>
            </w:r>
          </w:p>
        </w:tc>
      </w:tr>
      <w:tr w:rsidR="007D23E6" w:rsidRPr="00E42297" w14:paraId="106666DC" w14:textId="77777777" w:rsidTr="003718C0">
        <w:tc>
          <w:tcPr>
            <w:tcW w:w="9606" w:type="dxa"/>
          </w:tcPr>
          <w:p w14:paraId="0F321BEF" w14:textId="7945039A"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 xml:space="preserve">Liaise with parents and carers to ensure that they kept informed </w:t>
            </w:r>
            <w:r w:rsidR="0052141A">
              <w:rPr>
                <w:rFonts w:ascii="Open Sans Light" w:hAnsi="Open Sans Light" w:cs="Open Sans Light"/>
                <w:sz w:val="20"/>
              </w:rPr>
              <w:t>and updated on learner progress.</w:t>
            </w:r>
          </w:p>
        </w:tc>
      </w:tr>
      <w:tr w:rsidR="007D23E6" w:rsidRPr="00E42297" w14:paraId="56E8C2CB" w14:textId="77777777" w:rsidTr="003718C0">
        <w:tc>
          <w:tcPr>
            <w:tcW w:w="9606" w:type="dxa"/>
          </w:tcPr>
          <w:p w14:paraId="4384C0E4" w14:textId="77777777" w:rsidR="007D23E6" w:rsidRPr="00E42297" w:rsidRDefault="007D23E6"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lastRenderedPageBreak/>
              <w:t>Meet with line manager on a weekly basis to monitor and measure impact - including reporting on academic success, tracking and target setting.</w:t>
            </w:r>
          </w:p>
        </w:tc>
      </w:tr>
      <w:tr w:rsidR="007D23E6" w:rsidRPr="00E42297" w14:paraId="397DDEDF" w14:textId="77777777" w:rsidTr="003718C0">
        <w:tc>
          <w:tcPr>
            <w:tcW w:w="9606" w:type="dxa"/>
          </w:tcPr>
          <w:p w14:paraId="3A85C907" w14:textId="3F85BC8E" w:rsidR="007D23E6" w:rsidRPr="00E42297" w:rsidRDefault="00C968CA" w:rsidP="00DD18CC">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Support</w:t>
            </w:r>
            <w:r w:rsidR="007D23E6" w:rsidRPr="003F149A">
              <w:rPr>
                <w:rFonts w:ascii="Open Sans Light" w:hAnsi="Open Sans Light" w:cs="Open Sans Light"/>
                <w:sz w:val="20"/>
              </w:rPr>
              <w:t xml:space="preserve"> learners for progression</w:t>
            </w:r>
            <w:r w:rsidR="007D23E6">
              <w:rPr>
                <w:rFonts w:ascii="Open Sans Light" w:hAnsi="Open Sans Light" w:cs="Open Sans Light"/>
                <w:sz w:val="20"/>
              </w:rPr>
              <w:t xml:space="preserve"> t</w:t>
            </w:r>
            <w:r>
              <w:rPr>
                <w:rFonts w:ascii="Open Sans Light" w:hAnsi="Open Sans Light" w:cs="Open Sans Light"/>
                <w:sz w:val="20"/>
              </w:rPr>
              <w:t>o the next level within college through group tutorials.</w:t>
            </w:r>
            <w:r w:rsidR="00DD18CC">
              <w:rPr>
                <w:rFonts w:ascii="Open Sans Light" w:hAnsi="Open Sans Light" w:cs="Open Sans Light"/>
                <w:sz w:val="20"/>
              </w:rPr>
              <w:t xml:space="preserve"> Including</w:t>
            </w:r>
            <w:r>
              <w:rPr>
                <w:rFonts w:ascii="Open Sans Light" w:hAnsi="Open Sans Light" w:cs="Open Sans Light"/>
                <w:sz w:val="20"/>
              </w:rPr>
              <w:t xml:space="preserve"> </w:t>
            </w:r>
            <w:r w:rsidR="00DD18CC">
              <w:rPr>
                <w:rFonts w:ascii="Open Sans Light" w:hAnsi="Open Sans Light" w:cs="Open Sans Light"/>
                <w:sz w:val="20"/>
              </w:rPr>
              <w:t>all n</w:t>
            </w:r>
            <w:r>
              <w:rPr>
                <w:rFonts w:ascii="Open Sans Light" w:hAnsi="Open Sans Light" w:cs="Open Sans Light"/>
                <w:sz w:val="20"/>
              </w:rPr>
              <w:t xml:space="preserve">ext steps e.g. </w:t>
            </w:r>
            <w:r w:rsidR="00DD18CC">
              <w:rPr>
                <w:rFonts w:ascii="Open Sans Light" w:hAnsi="Open Sans Light" w:cs="Open Sans Light"/>
                <w:sz w:val="20"/>
              </w:rPr>
              <w:t>going into work, outside university</w:t>
            </w:r>
            <w:r w:rsidR="00651A70">
              <w:rPr>
                <w:rFonts w:ascii="Open Sans Light" w:hAnsi="Open Sans Light" w:cs="Open Sans Light"/>
                <w:sz w:val="20"/>
              </w:rPr>
              <w:t xml:space="preserve"> (tracking and competition of references)</w:t>
            </w:r>
            <w:r w:rsidR="00DD18CC">
              <w:rPr>
                <w:rFonts w:ascii="Open Sans Light" w:hAnsi="Open Sans Light" w:cs="Open Sans Light"/>
                <w:sz w:val="20"/>
              </w:rPr>
              <w:t xml:space="preserve"> or industry.</w:t>
            </w:r>
          </w:p>
        </w:tc>
      </w:tr>
      <w:tr w:rsidR="00AD2098" w:rsidRPr="00E42297" w14:paraId="08A8A315" w14:textId="77777777" w:rsidTr="003718C0">
        <w:tc>
          <w:tcPr>
            <w:tcW w:w="9606" w:type="dxa"/>
          </w:tcPr>
          <w:p w14:paraId="2CDBD5DF" w14:textId="047A234E" w:rsidR="00AD2098" w:rsidRPr="003F149A" w:rsidRDefault="00AD2098"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 xml:space="preserve">Communicate with wider college management team as and were needed in regards to </w:t>
            </w:r>
            <w:proofErr w:type="gramStart"/>
            <w:r>
              <w:rPr>
                <w:rFonts w:ascii="Open Sans Light" w:hAnsi="Open Sans Light" w:cs="Open Sans Light"/>
                <w:sz w:val="20"/>
              </w:rPr>
              <w:t>learners</w:t>
            </w:r>
            <w:proofErr w:type="gramEnd"/>
            <w:r>
              <w:rPr>
                <w:rFonts w:ascii="Open Sans Light" w:hAnsi="Open Sans Light" w:cs="Open Sans Light"/>
                <w:sz w:val="20"/>
              </w:rPr>
              <w:t xml:space="preserve"> development and academic progress. </w:t>
            </w:r>
            <w:r w:rsidR="007065FA">
              <w:rPr>
                <w:rFonts w:ascii="Open Sans Light" w:hAnsi="Open Sans Light" w:cs="Open Sans Light"/>
                <w:sz w:val="20"/>
              </w:rPr>
              <w:t xml:space="preserve">Attending </w:t>
            </w:r>
            <w:r w:rsidR="00DD18CC">
              <w:rPr>
                <w:rFonts w:ascii="Open Sans Light" w:hAnsi="Open Sans Light" w:cs="Open Sans Light"/>
                <w:sz w:val="20"/>
              </w:rPr>
              <w:t>academic boards</w:t>
            </w:r>
            <w:r w:rsidR="007065FA">
              <w:rPr>
                <w:rFonts w:ascii="Open Sans Light" w:hAnsi="Open Sans Light" w:cs="Open Sans Light"/>
                <w:sz w:val="20"/>
              </w:rPr>
              <w:t xml:space="preserve"> </w:t>
            </w:r>
            <w:r w:rsidR="00DD18CC">
              <w:rPr>
                <w:rFonts w:ascii="Open Sans Light" w:hAnsi="Open Sans Light" w:cs="Open Sans Light"/>
                <w:sz w:val="20"/>
              </w:rPr>
              <w:t>and quality reviews</w:t>
            </w:r>
            <w:r w:rsidR="007065FA">
              <w:rPr>
                <w:rFonts w:ascii="Open Sans Light" w:hAnsi="Open Sans Light" w:cs="Open Sans Light"/>
                <w:sz w:val="20"/>
              </w:rPr>
              <w:t xml:space="preserve">. </w:t>
            </w:r>
          </w:p>
        </w:tc>
      </w:tr>
      <w:tr w:rsidR="00AD2098" w:rsidRPr="00E42297" w14:paraId="2FBF4B06" w14:textId="77777777" w:rsidTr="003718C0">
        <w:tc>
          <w:tcPr>
            <w:tcW w:w="9606" w:type="dxa"/>
          </w:tcPr>
          <w:p w14:paraId="33B1315B" w14:textId="673F2C38" w:rsidR="00AD2098" w:rsidRDefault="00AD2098"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Attend fortnightly me</w:t>
            </w:r>
            <w:r w:rsidR="0052141A">
              <w:rPr>
                <w:rFonts w:ascii="Open Sans Light" w:hAnsi="Open Sans Light" w:cs="Open Sans Light"/>
                <w:sz w:val="20"/>
              </w:rPr>
              <w:t xml:space="preserve">etings with line manager, PM and </w:t>
            </w:r>
            <w:r w:rsidR="00C968CA">
              <w:rPr>
                <w:rFonts w:ascii="Open Sans Light" w:hAnsi="Open Sans Light" w:cs="Open Sans Light"/>
                <w:sz w:val="20"/>
              </w:rPr>
              <w:t>CM</w:t>
            </w:r>
            <w:r>
              <w:rPr>
                <w:rFonts w:ascii="Open Sans Light" w:hAnsi="Open Sans Light" w:cs="Open Sans Light"/>
                <w:sz w:val="20"/>
              </w:rPr>
              <w:t xml:space="preserve"> to discuss specific </w:t>
            </w:r>
            <w:proofErr w:type="gramStart"/>
            <w:r>
              <w:rPr>
                <w:rFonts w:ascii="Open Sans Light" w:hAnsi="Open Sans Light" w:cs="Open Sans Light"/>
                <w:sz w:val="20"/>
              </w:rPr>
              <w:t>at risk</w:t>
            </w:r>
            <w:proofErr w:type="gramEnd"/>
            <w:r>
              <w:rPr>
                <w:rFonts w:ascii="Open Sans Light" w:hAnsi="Open Sans Light" w:cs="Open Sans Light"/>
                <w:sz w:val="20"/>
              </w:rPr>
              <w:t xml:space="preserve"> learner’s </w:t>
            </w:r>
            <w:r w:rsidR="00BD11ED">
              <w:rPr>
                <w:rFonts w:ascii="Open Sans Light" w:hAnsi="Open Sans Light" w:cs="Open Sans Light"/>
                <w:sz w:val="20"/>
              </w:rPr>
              <w:t xml:space="preserve">intervention strategies and </w:t>
            </w:r>
            <w:r>
              <w:rPr>
                <w:rFonts w:ascii="Open Sans Light" w:hAnsi="Open Sans Light" w:cs="Open Sans Light"/>
                <w:sz w:val="20"/>
              </w:rPr>
              <w:t>progression.</w:t>
            </w:r>
          </w:p>
        </w:tc>
      </w:tr>
      <w:tr w:rsidR="00BA13CD" w:rsidRPr="00E42297" w14:paraId="70C8C438" w14:textId="77777777" w:rsidTr="003718C0">
        <w:tc>
          <w:tcPr>
            <w:tcW w:w="9606" w:type="dxa"/>
          </w:tcPr>
          <w:p w14:paraId="2FBFEBE0" w14:textId="2C263BB2" w:rsidR="00BA13CD" w:rsidRDefault="00BA13CD"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Attend divisional team meetings</w:t>
            </w:r>
          </w:p>
        </w:tc>
      </w:tr>
      <w:tr w:rsidR="00BA13CD" w:rsidRPr="00E42297" w14:paraId="395EFB63" w14:textId="77777777" w:rsidTr="003718C0">
        <w:tc>
          <w:tcPr>
            <w:tcW w:w="9606" w:type="dxa"/>
          </w:tcPr>
          <w:p w14:paraId="25D361E3" w14:textId="06E86412" w:rsidR="00BA13CD" w:rsidRDefault="00C968CA"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w:t>
            </w:r>
            <w:r w:rsidR="00BA13CD">
              <w:rPr>
                <w:rFonts w:ascii="Open Sans Light" w:hAnsi="Open Sans Light" w:cs="Open Sans Light"/>
                <w:sz w:val="20"/>
              </w:rPr>
              <w:t xml:space="preserve">onitoring of </w:t>
            </w:r>
            <w:proofErr w:type="spellStart"/>
            <w:r w:rsidR="00BA13CD">
              <w:rPr>
                <w:rFonts w:ascii="Open Sans Light" w:hAnsi="Open Sans Light" w:cs="Open Sans Light"/>
                <w:sz w:val="20"/>
              </w:rPr>
              <w:t>Markbook</w:t>
            </w:r>
            <w:proofErr w:type="spellEnd"/>
            <w:r w:rsidR="00BA13CD">
              <w:rPr>
                <w:rFonts w:ascii="Open Sans Light" w:hAnsi="Open Sans Light" w:cs="Open Sans Light"/>
                <w:sz w:val="20"/>
              </w:rPr>
              <w:t xml:space="preserve">, units and course completion, including referrals if applicable. </w:t>
            </w:r>
          </w:p>
        </w:tc>
      </w:tr>
      <w:tr w:rsidR="00BA13CD" w:rsidRPr="00E42297" w14:paraId="3ED52ED1" w14:textId="77777777" w:rsidTr="003718C0">
        <w:tc>
          <w:tcPr>
            <w:tcW w:w="9606" w:type="dxa"/>
          </w:tcPr>
          <w:p w14:paraId="00119D89" w14:textId="6CC7E046" w:rsidR="00BA13CD" w:rsidRDefault="0013673D" w:rsidP="00791DFA">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Monitoring</w:t>
            </w:r>
            <w:r w:rsidR="00BA13CD">
              <w:rPr>
                <w:rFonts w:ascii="Open Sans Light" w:hAnsi="Open Sans Light" w:cs="Open Sans Light"/>
                <w:sz w:val="20"/>
              </w:rPr>
              <w:t xml:space="preserve"> for comments/interventions happening in other areas, specifi</w:t>
            </w:r>
            <w:r w:rsidR="00791DFA">
              <w:rPr>
                <w:rFonts w:ascii="Open Sans Light" w:hAnsi="Open Sans Light" w:cs="Open Sans Light"/>
                <w:sz w:val="20"/>
              </w:rPr>
              <w:t xml:space="preserve">cally confidential comments, </w:t>
            </w:r>
            <w:r w:rsidR="00BA13CD">
              <w:rPr>
                <w:rFonts w:ascii="Open Sans Light" w:hAnsi="Open Sans Light" w:cs="Open Sans Light"/>
                <w:sz w:val="20"/>
              </w:rPr>
              <w:t>warden’s reports</w:t>
            </w:r>
            <w:r w:rsidR="00791DFA">
              <w:rPr>
                <w:rFonts w:ascii="Open Sans Light" w:hAnsi="Open Sans Light" w:cs="Open Sans Light"/>
                <w:sz w:val="20"/>
              </w:rPr>
              <w:t xml:space="preserve"> and student services working with EHCP’s</w:t>
            </w:r>
            <w:r w:rsidR="00BA13CD">
              <w:rPr>
                <w:rFonts w:ascii="Open Sans Light" w:hAnsi="Open Sans Light" w:cs="Open Sans Light"/>
                <w:sz w:val="20"/>
              </w:rPr>
              <w:t xml:space="preserve">. </w:t>
            </w:r>
            <w:r>
              <w:rPr>
                <w:rFonts w:ascii="Open Sans Light" w:hAnsi="Open Sans Light" w:cs="Open Sans Light"/>
                <w:sz w:val="20"/>
              </w:rPr>
              <w:t xml:space="preserve">Following up on any relevant actions. </w:t>
            </w:r>
          </w:p>
        </w:tc>
      </w:tr>
    </w:tbl>
    <w:p w14:paraId="58ADEC49" w14:textId="77777777" w:rsidR="007D23E6" w:rsidRPr="00E42297" w:rsidRDefault="007D23E6" w:rsidP="007D23E6">
      <w:pPr>
        <w:spacing w:after="0" w:line="240" w:lineRule="auto"/>
        <w:rPr>
          <w:rFonts w:ascii="Open Sans Light" w:hAnsi="Open Sans Light" w:cs="Open Sans Light"/>
          <w:b/>
          <w:sz w:val="20"/>
          <w:szCs w:val="20"/>
        </w:rPr>
      </w:pPr>
    </w:p>
    <w:p w14:paraId="234E94D2" w14:textId="77777777" w:rsidR="007D23E6" w:rsidRDefault="007D23E6" w:rsidP="007D23E6">
      <w:pPr>
        <w:spacing w:after="0" w:line="240" w:lineRule="auto"/>
        <w:rPr>
          <w:rFonts w:ascii="Open Sans Light" w:hAnsi="Open Sans Light" w:cs="Open Sans Light"/>
          <w:b/>
          <w:sz w:val="20"/>
          <w:szCs w:val="20"/>
        </w:rPr>
      </w:pPr>
    </w:p>
    <w:p w14:paraId="18B01023" w14:textId="77777777" w:rsidR="007D23E6" w:rsidRPr="00E42297" w:rsidRDefault="007D23E6" w:rsidP="007D23E6">
      <w:pPr>
        <w:spacing w:after="0" w:line="240" w:lineRule="auto"/>
        <w:rPr>
          <w:rFonts w:ascii="Open Sans Light" w:hAnsi="Open Sans Light" w:cs="Open Sans Light"/>
          <w:b/>
          <w:sz w:val="20"/>
          <w:szCs w:val="20"/>
        </w:rPr>
      </w:pPr>
    </w:p>
    <w:p w14:paraId="3567CC02" w14:textId="77777777" w:rsidR="007D23E6" w:rsidRPr="00E42297"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AD2098" w:rsidRPr="00E42297" w14:paraId="24416206" w14:textId="77777777" w:rsidTr="003718C0">
        <w:tc>
          <w:tcPr>
            <w:tcW w:w="9606" w:type="dxa"/>
          </w:tcPr>
          <w:p w14:paraId="6A0A3287" w14:textId="35DF9437" w:rsidR="008B2453" w:rsidRPr="008B2453" w:rsidRDefault="00AD2098" w:rsidP="008B2453">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 xml:space="preserve">Actively participate </w:t>
            </w:r>
            <w:r w:rsidR="00366120">
              <w:rPr>
                <w:rFonts w:ascii="Open Sans Light" w:hAnsi="Open Sans Light" w:cs="Open Sans Light"/>
                <w:sz w:val="20"/>
              </w:rPr>
              <w:t>in</w:t>
            </w:r>
            <w:r>
              <w:rPr>
                <w:rFonts w:ascii="Open Sans Light" w:hAnsi="Open Sans Light" w:cs="Open Sans Light"/>
                <w:sz w:val="20"/>
              </w:rPr>
              <w:t xml:space="preserve"> ‘Progress Coach’ specific training lead by line manager.</w:t>
            </w:r>
          </w:p>
        </w:tc>
      </w:tr>
      <w:tr w:rsidR="007D23E6" w:rsidRPr="00E42297" w14:paraId="5419C50A" w14:textId="77777777" w:rsidTr="003718C0">
        <w:tc>
          <w:tcPr>
            <w:tcW w:w="9606" w:type="dxa"/>
          </w:tcPr>
          <w:p w14:paraId="7B5A591E" w14:textId="77777777" w:rsidR="007D23E6" w:rsidRPr="00E42297" w:rsidRDefault="007D23E6" w:rsidP="007D23E6">
            <w:pPr>
              <w:pStyle w:val="ListParagraph"/>
              <w:numPr>
                <w:ilvl w:val="0"/>
                <w:numId w:val="4"/>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7D23E6" w:rsidRPr="00E42297" w14:paraId="1BD5E302" w14:textId="77777777" w:rsidTr="003718C0">
        <w:tc>
          <w:tcPr>
            <w:tcW w:w="9606" w:type="dxa"/>
          </w:tcPr>
          <w:p w14:paraId="7BA8F542" w14:textId="77777777" w:rsidR="007D23E6" w:rsidRPr="00E42297" w:rsidRDefault="007D23E6" w:rsidP="007D23E6">
            <w:pPr>
              <w:pStyle w:val="ListParagraph"/>
              <w:numPr>
                <w:ilvl w:val="0"/>
                <w:numId w:val="4"/>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7D23E6" w:rsidRPr="00E42297" w14:paraId="005634E8" w14:textId="77777777" w:rsidTr="003718C0">
        <w:tc>
          <w:tcPr>
            <w:tcW w:w="9606" w:type="dxa"/>
          </w:tcPr>
          <w:p w14:paraId="77728B48" w14:textId="77777777" w:rsidR="007D23E6" w:rsidRPr="00E42297" w:rsidRDefault="007D23E6" w:rsidP="007D23E6">
            <w:pPr>
              <w:pStyle w:val="ListParagraph"/>
              <w:numPr>
                <w:ilvl w:val="0"/>
                <w:numId w:val="4"/>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training as required in line with college expectations.</w:t>
            </w:r>
          </w:p>
        </w:tc>
      </w:tr>
    </w:tbl>
    <w:p w14:paraId="0638638E" w14:textId="77777777" w:rsidR="007D23E6" w:rsidRPr="00E42297" w:rsidRDefault="007D23E6" w:rsidP="007D23E6">
      <w:pPr>
        <w:spacing w:after="0" w:line="240" w:lineRule="auto"/>
        <w:rPr>
          <w:rFonts w:ascii="Open Sans Light" w:hAnsi="Open Sans Light" w:cs="Open Sans Light"/>
          <w:b/>
          <w:sz w:val="20"/>
          <w:szCs w:val="20"/>
        </w:rPr>
      </w:pPr>
    </w:p>
    <w:p w14:paraId="3C4FE5B3" w14:textId="77777777" w:rsidR="007D23E6" w:rsidRPr="00E42297"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7D23E6" w:rsidRPr="00E42297" w14:paraId="0F0488B5" w14:textId="77777777" w:rsidTr="003718C0">
        <w:tc>
          <w:tcPr>
            <w:tcW w:w="9606" w:type="dxa"/>
          </w:tcPr>
          <w:p w14:paraId="602BE532"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7D23E6" w:rsidRPr="00E42297" w14:paraId="7D2F3418" w14:textId="77777777" w:rsidTr="003718C0">
        <w:tc>
          <w:tcPr>
            <w:tcW w:w="9606" w:type="dxa"/>
          </w:tcPr>
          <w:p w14:paraId="3BFD3D8E"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p>
        </w:tc>
      </w:tr>
      <w:tr w:rsidR="007D23E6" w:rsidRPr="00E42297" w14:paraId="5444320A" w14:textId="77777777" w:rsidTr="003718C0">
        <w:tc>
          <w:tcPr>
            <w:tcW w:w="9606" w:type="dxa"/>
          </w:tcPr>
          <w:p w14:paraId="16EE6FD0"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to, and support delivery of the college strategic plan.</w:t>
            </w:r>
          </w:p>
        </w:tc>
      </w:tr>
      <w:tr w:rsidR="007D23E6" w:rsidRPr="00E42297" w14:paraId="5FC738B9" w14:textId="77777777" w:rsidTr="003718C0">
        <w:tc>
          <w:tcPr>
            <w:tcW w:w="9606" w:type="dxa"/>
          </w:tcPr>
          <w:p w14:paraId="57407B4E"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 the departmental operating plan and contribute to action plans as needed.</w:t>
            </w:r>
          </w:p>
        </w:tc>
      </w:tr>
      <w:tr w:rsidR="007D23E6" w:rsidRPr="00E42297" w14:paraId="12632EDD" w14:textId="77777777" w:rsidTr="003718C0">
        <w:tc>
          <w:tcPr>
            <w:tcW w:w="9606" w:type="dxa"/>
          </w:tcPr>
          <w:p w14:paraId="78D805CB"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7D23E6" w:rsidRPr="00E42297" w14:paraId="4658EB18" w14:textId="77777777" w:rsidTr="003718C0">
        <w:tc>
          <w:tcPr>
            <w:tcW w:w="9606" w:type="dxa"/>
          </w:tcPr>
          <w:p w14:paraId="0209A057"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events across the programme.</w:t>
            </w:r>
          </w:p>
        </w:tc>
      </w:tr>
      <w:tr w:rsidR="007D23E6" w:rsidRPr="00E42297" w14:paraId="15ED13EC" w14:textId="77777777" w:rsidTr="003718C0">
        <w:tc>
          <w:tcPr>
            <w:tcW w:w="9606" w:type="dxa"/>
          </w:tcPr>
          <w:p w14:paraId="5C3FC81E" w14:textId="77777777"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Ensure all safeguarding policies and procedures are followed.</w:t>
            </w:r>
          </w:p>
        </w:tc>
      </w:tr>
      <w:tr w:rsidR="007D23E6" w:rsidRPr="00E42297" w14:paraId="0AE28E48" w14:textId="77777777" w:rsidTr="003718C0">
        <w:tc>
          <w:tcPr>
            <w:tcW w:w="9606" w:type="dxa"/>
          </w:tcPr>
          <w:p w14:paraId="4322033A" w14:textId="06018243"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Maintain student destination data to inform </w:t>
            </w:r>
            <w:r w:rsidR="00DD18CC" w:rsidRPr="00E42297">
              <w:rPr>
                <w:rFonts w:ascii="Open Sans Light" w:hAnsi="Open Sans Light" w:cs="Open Sans Light"/>
                <w:color w:val="000000" w:themeColor="text1"/>
                <w:sz w:val="20"/>
              </w:rPr>
              <w:t>self-assessment</w:t>
            </w:r>
            <w:r w:rsidRPr="00E42297">
              <w:rPr>
                <w:rFonts w:ascii="Open Sans Light" w:hAnsi="Open Sans Light" w:cs="Open Sans Light"/>
                <w:color w:val="000000" w:themeColor="text1"/>
                <w:sz w:val="20"/>
              </w:rPr>
              <w:t xml:space="preserve"> and quality improvement.</w:t>
            </w:r>
          </w:p>
        </w:tc>
      </w:tr>
      <w:tr w:rsidR="007D23E6" w:rsidRPr="00E42297" w14:paraId="31155276" w14:textId="77777777" w:rsidTr="003718C0">
        <w:tc>
          <w:tcPr>
            <w:tcW w:w="9606" w:type="dxa"/>
          </w:tcPr>
          <w:p w14:paraId="30791B33" w14:textId="77777777" w:rsidR="007D23E6" w:rsidRPr="00E42297" w:rsidRDefault="007D23E6" w:rsidP="007D23E6">
            <w:pPr>
              <w:pStyle w:val="ListParagraph"/>
              <w:numPr>
                <w:ilvl w:val="0"/>
                <w:numId w:val="4"/>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p>
        </w:tc>
      </w:tr>
    </w:tbl>
    <w:p w14:paraId="7382D23E" w14:textId="51B34064" w:rsidR="007D23E6" w:rsidRDefault="007D23E6" w:rsidP="007D23E6">
      <w:pPr>
        <w:spacing w:after="0" w:line="240" w:lineRule="auto"/>
        <w:contextualSpacing/>
        <w:jc w:val="both"/>
        <w:rPr>
          <w:rFonts w:ascii="Open Sans Light" w:eastAsia="Times New Roman" w:hAnsi="Open Sans Light" w:cs="Open Sans Light"/>
          <w:b/>
          <w:sz w:val="20"/>
          <w:szCs w:val="20"/>
        </w:rPr>
      </w:pPr>
    </w:p>
    <w:p w14:paraId="543AE65B" w14:textId="77777777" w:rsidR="00791DFA" w:rsidRPr="00E42297" w:rsidRDefault="00791DFA" w:rsidP="00791DFA">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72A420EC" w14:textId="77777777" w:rsidR="00791DFA" w:rsidRPr="00E42297" w:rsidRDefault="00791DFA" w:rsidP="00791DFA">
      <w:pPr>
        <w:spacing w:after="0" w:line="240" w:lineRule="auto"/>
        <w:contextualSpacing/>
        <w:jc w:val="both"/>
        <w:rPr>
          <w:rFonts w:ascii="Open Sans Light" w:eastAsia="Times New Roman" w:hAnsi="Open Sans Light" w:cs="Open Sans Light"/>
          <w:b/>
          <w:sz w:val="20"/>
          <w:szCs w:val="20"/>
          <w:u w:val="single"/>
        </w:rPr>
      </w:pPr>
    </w:p>
    <w:p w14:paraId="1D900535" w14:textId="77777777" w:rsidR="00791DFA" w:rsidRPr="00E42297" w:rsidRDefault="00791DFA" w:rsidP="00791DFA">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39248551" w14:textId="77777777" w:rsidR="00791DFA" w:rsidRPr="00E42297" w:rsidRDefault="00791DFA" w:rsidP="00791DFA">
      <w:pPr>
        <w:spacing w:after="0" w:line="240" w:lineRule="auto"/>
        <w:contextualSpacing/>
        <w:rPr>
          <w:rFonts w:ascii="Open Sans Light" w:eastAsia="Times New Roman" w:hAnsi="Open Sans Light" w:cs="Open Sans Light"/>
          <w:sz w:val="20"/>
          <w:szCs w:val="20"/>
        </w:rPr>
      </w:pPr>
    </w:p>
    <w:p w14:paraId="491B3DB5" w14:textId="77777777" w:rsidR="00791DFA" w:rsidRPr="00E42297" w:rsidRDefault="00791DFA" w:rsidP="00791DF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14:paraId="351B14F5" w14:textId="77777777" w:rsidR="00791DFA" w:rsidRPr="00E42297" w:rsidRDefault="00791DFA" w:rsidP="00791DF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AFFCA6D" w14:textId="77777777"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7205A61D" w14:textId="77777777"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5DC2A3BD" w14:textId="77777777"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0F107795" w14:textId="77777777"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05C85484" w14:textId="77777777"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715F0712" w14:textId="77777777" w:rsidR="00791DFA" w:rsidRDefault="00791DFA" w:rsidP="00791DFA">
      <w:pPr>
        <w:spacing w:after="0" w:line="240" w:lineRule="auto"/>
        <w:contextualSpacing/>
        <w:jc w:val="both"/>
        <w:rPr>
          <w:rFonts w:ascii="Open Sans Light" w:hAnsi="Open Sans Light" w:cs="Open Sans Light"/>
          <w:sz w:val="20"/>
          <w:szCs w:val="20"/>
        </w:rPr>
      </w:pPr>
    </w:p>
    <w:tbl>
      <w:tblPr>
        <w:tblStyle w:val="TableGrid2"/>
        <w:tblW w:w="9354" w:type="dxa"/>
        <w:tblLook w:val="04A0" w:firstRow="1" w:lastRow="0" w:firstColumn="1" w:lastColumn="0" w:noHBand="0" w:noVBand="1"/>
      </w:tblPr>
      <w:tblGrid>
        <w:gridCol w:w="9354"/>
      </w:tblGrid>
      <w:tr w:rsidR="00791DFA" w:rsidRPr="00C23841" w14:paraId="251F8117" w14:textId="77777777" w:rsidTr="00805E83">
        <w:trPr>
          <w:trHeight w:val="340"/>
        </w:trPr>
        <w:tc>
          <w:tcPr>
            <w:tcW w:w="9354" w:type="dxa"/>
            <w:vAlign w:val="center"/>
          </w:tcPr>
          <w:p w14:paraId="659F2371" w14:textId="77777777" w:rsidR="00791DFA" w:rsidRPr="00C23841" w:rsidRDefault="00791DFA" w:rsidP="00805E83">
            <w:pPr>
              <w:spacing w:after="0"/>
              <w:rPr>
                <w:rFonts w:ascii="Open Sans Light" w:hAnsi="Open Sans Light" w:cs="Open Sans Light"/>
                <w:b/>
                <w:sz w:val="20"/>
                <w:szCs w:val="20"/>
              </w:rPr>
            </w:pPr>
            <w:r w:rsidRPr="00C23841">
              <w:rPr>
                <w:rFonts w:ascii="Open Sans Light" w:hAnsi="Open Sans Light" w:cs="Open Sans Light"/>
                <w:b/>
                <w:sz w:val="20"/>
                <w:szCs w:val="20"/>
              </w:rPr>
              <w:t>Essential criteria for the post</w:t>
            </w:r>
          </w:p>
        </w:tc>
      </w:tr>
      <w:tr w:rsidR="00791DFA" w:rsidRPr="00C23841" w14:paraId="007DE925" w14:textId="77777777" w:rsidTr="00805E83">
        <w:trPr>
          <w:trHeight w:val="340"/>
        </w:trPr>
        <w:tc>
          <w:tcPr>
            <w:tcW w:w="9354" w:type="dxa"/>
            <w:vAlign w:val="center"/>
          </w:tcPr>
          <w:p w14:paraId="44A81D6E" w14:textId="77777777" w:rsidR="00791DFA"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65709D">
              <w:rPr>
                <w:rFonts w:ascii="Open Sans Light" w:eastAsia="Times New Roman" w:hAnsi="Open Sans Light" w:cs="Open Sans Light"/>
                <w:sz w:val="20"/>
                <w:szCs w:val="20"/>
              </w:rPr>
              <w:t>Have a strong desire to see students succeed, evidenced by good or be</w:t>
            </w:r>
            <w:r>
              <w:rPr>
                <w:rFonts w:ascii="Open Sans Light" w:eastAsia="Times New Roman" w:hAnsi="Open Sans Light" w:cs="Open Sans Light"/>
                <w:sz w:val="20"/>
                <w:szCs w:val="20"/>
              </w:rPr>
              <w:t>tter key performance indicators.</w:t>
            </w:r>
          </w:p>
        </w:tc>
      </w:tr>
      <w:tr w:rsidR="00791DFA" w:rsidRPr="00C23841" w14:paraId="540DE9BE" w14:textId="77777777" w:rsidTr="00805E83">
        <w:trPr>
          <w:trHeight w:val="340"/>
        </w:trPr>
        <w:tc>
          <w:tcPr>
            <w:tcW w:w="9354" w:type="dxa"/>
            <w:vAlign w:val="center"/>
          </w:tcPr>
          <w:p w14:paraId="7965DE4B" w14:textId="77777777" w:rsidR="00791DFA" w:rsidRPr="00C23841"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Pr>
                <w:rFonts w:ascii="Open Sans Light" w:eastAsia="Times New Roman" w:hAnsi="Open Sans Light" w:cs="Open Sans Light"/>
                <w:sz w:val="20"/>
                <w:szCs w:val="20"/>
              </w:rPr>
              <w:t>Experience of supporting student progress on a one-to-one basis.</w:t>
            </w:r>
          </w:p>
        </w:tc>
      </w:tr>
      <w:tr w:rsidR="00791DFA" w:rsidRPr="00C23841" w14:paraId="384D53F0" w14:textId="77777777" w:rsidTr="00805E83">
        <w:trPr>
          <w:trHeight w:val="340"/>
        </w:trPr>
        <w:tc>
          <w:tcPr>
            <w:tcW w:w="9354" w:type="dxa"/>
            <w:vAlign w:val="center"/>
          </w:tcPr>
          <w:p w14:paraId="34CD0533" w14:textId="77777777" w:rsidR="00791DFA" w:rsidRPr="00C23841" w:rsidRDefault="00791DFA" w:rsidP="00805E83">
            <w:pPr>
              <w:overflowPunct w:val="0"/>
              <w:autoSpaceDE w:val="0"/>
              <w:autoSpaceDN w:val="0"/>
              <w:adjustRightInd w:val="0"/>
              <w:spacing w:after="0" w:line="240" w:lineRule="auto"/>
              <w:textAlignment w:val="baseline"/>
              <w:rPr>
                <w:rFonts w:ascii="Open Sans Light" w:hAnsi="Open Sans Light" w:cs="Open Sans Light"/>
                <w:sz w:val="20"/>
                <w:szCs w:val="20"/>
              </w:rPr>
            </w:pPr>
            <w:r w:rsidRPr="00C23841">
              <w:rPr>
                <w:rFonts w:ascii="Open Sans Light" w:hAnsi="Open Sans Light" w:cs="Open Sans Light"/>
                <w:sz w:val="20"/>
                <w:szCs w:val="20"/>
              </w:rPr>
              <w:t>Clear understanding of the needs of students and how these may be met.</w:t>
            </w:r>
          </w:p>
        </w:tc>
      </w:tr>
      <w:tr w:rsidR="00791DFA" w:rsidRPr="00C23841" w14:paraId="72097F02" w14:textId="77777777" w:rsidTr="00805E83">
        <w:trPr>
          <w:trHeight w:val="340"/>
        </w:trPr>
        <w:tc>
          <w:tcPr>
            <w:tcW w:w="9354" w:type="dxa"/>
            <w:vAlign w:val="center"/>
          </w:tcPr>
          <w:p w14:paraId="0999F2EF" w14:textId="77777777" w:rsidR="00791DFA" w:rsidRPr="00C23841"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C23841">
              <w:rPr>
                <w:rFonts w:ascii="Open Sans Light" w:hAnsi="Open Sans Light" w:cs="Open Sans Light"/>
                <w:sz w:val="20"/>
                <w:szCs w:val="20"/>
              </w:rPr>
              <w:t xml:space="preserve">Excellent communicator </w:t>
            </w:r>
            <w:r>
              <w:rPr>
                <w:rFonts w:ascii="Open Sans Light" w:hAnsi="Open Sans Light" w:cs="Open Sans Light"/>
                <w:sz w:val="20"/>
                <w:szCs w:val="20"/>
              </w:rPr>
              <w:t>with good</w:t>
            </w:r>
            <w:r w:rsidRPr="00C23841">
              <w:rPr>
                <w:rFonts w:ascii="Open Sans Light" w:eastAsia="Times New Roman" w:hAnsi="Open Sans Light" w:cs="Open Sans Light"/>
                <w:sz w:val="20"/>
                <w:szCs w:val="20"/>
              </w:rPr>
              <w:t xml:space="preserve"> interpersonal skills </w:t>
            </w:r>
            <w:r>
              <w:rPr>
                <w:rFonts w:ascii="Open Sans Light" w:eastAsia="Times New Roman" w:hAnsi="Open Sans Light" w:cs="Open Sans Light"/>
                <w:sz w:val="20"/>
                <w:szCs w:val="20"/>
              </w:rPr>
              <w:t>and</w:t>
            </w:r>
            <w:r w:rsidRPr="00C23841">
              <w:rPr>
                <w:rFonts w:ascii="Open Sans Light" w:eastAsia="Times New Roman" w:hAnsi="Open Sans Light" w:cs="Open Sans Light"/>
                <w:sz w:val="20"/>
                <w:szCs w:val="20"/>
              </w:rPr>
              <w:t xml:space="preserve"> the ability to develop and maintain positive working relationships with people</w:t>
            </w:r>
            <w:r>
              <w:rPr>
                <w:rFonts w:ascii="Open Sans Light" w:eastAsia="Times New Roman" w:hAnsi="Open Sans Light" w:cs="Open Sans Light"/>
                <w:sz w:val="20"/>
                <w:szCs w:val="20"/>
              </w:rPr>
              <w:t>.</w:t>
            </w:r>
            <w:r w:rsidRPr="00C23841">
              <w:rPr>
                <w:rFonts w:ascii="Open Sans Light" w:eastAsia="Times New Roman" w:hAnsi="Open Sans Light" w:cs="Open Sans Light"/>
                <w:sz w:val="20"/>
                <w:szCs w:val="20"/>
              </w:rPr>
              <w:t xml:space="preserve"> </w:t>
            </w:r>
          </w:p>
        </w:tc>
      </w:tr>
      <w:tr w:rsidR="00791DFA" w:rsidRPr="00C23841" w14:paraId="31743E06" w14:textId="77777777" w:rsidTr="00805E83">
        <w:tc>
          <w:tcPr>
            <w:tcW w:w="9354" w:type="dxa"/>
          </w:tcPr>
          <w:p w14:paraId="715A54CD" w14:textId="77777777" w:rsidR="00791DFA" w:rsidRPr="00C23841" w:rsidRDefault="00791DFA" w:rsidP="00805E83">
            <w:pPr>
              <w:tabs>
                <w:tab w:val="center" w:pos="4513"/>
                <w:tab w:val="right" w:pos="9026"/>
              </w:tabs>
              <w:spacing w:after="120"/>
              <w:rPr>
                <w:rFonts w:ascii="Open Sans Light" w:hAnsi="Open Sans Light" w:cs="Open Sans Light"/>
                <w:sz w:val="20"/>
                <w:szCs w:val="20"/>
              </w:rPr>
            </w:pPr>
            <w:r w:rsidRPr="00C23841">
              <w:rPr>
                <w:rFonts w:ascii="Open Sans Light" w:hAnsi="Open Sans Light" w:cs="Open Sans Light"/>
                <w:sz w:val="20"/>
                <w:szCs w:val="20"/>
              </w:rPr>
              <w:t>Demonstrate a strong desire to work collaboratively as part of a high performing team.</w:t>
            </w:r>
          </w:p>
        </w:tc>
      </w:tr>
      <w:tr w:rsidR="00791DFA" w:rsidRPr="00C23841" w14:paraId="61ED3B9B" w14:textId="77777777" w:rsidTr="00805E83">
        <w:tc>
          <w:tcPr>
            <w:tcW w:w="9354" w:type="dxa"/>
          </w:tcPr>
          <w:p w14:paraId="537C4844" w14:textId="77777777" w:rsidR="00791DFA" w:rsidRPr="00C23841" w:rsidRDefault="00791DFA" w:rsidP="00805E83">
            <w:pPr>
              <w:tabs>
                <w:tab w:val="center" w:pos="4513"/>
                <w:tab w:val="right" w:pos="9026"/>
              </w:tabs>
              <w:spacing w:after="120"/>
              <w:rPr>
                <w:rFonts w:ascii="Open Sans Light" w:hAnsi="Open Sans Light" w:cs="Open Sans Light"/>
                <w:sz w:val="20"/>
                <w:szCs w:val="20"/>
              </w:rPr>
            </w:pPr>
            <w:r w:rsidRPr="00C23841">
              <w:rPr>
                <w:rFonts w:ascii="Open Sans Light" w:eastAsia="Times New Roman" w:hAnsi="Open Sans Light" w:cs="Open Sans Light"/>
                <w:sz w:val="20"/>
                <w:szCs w:val="20"/>
              </w:rPr>
              <w:t xml:space="preserve">Minimum Level 2 in literacy and numeracy </w:t>
            </w:r>
            <w:r>
              <w:rPr>
                <w:rFonts w:ascii="Open Sans Light" w:eastAsia="Times New Roman" w:hAnsi="Open Sans Light" w:cs="Open Sans Light"/>
                <w:sz w:val="20"/>
                <w:szCs w:val="20"/>
              </w:rPr>
              <w:t>and proficient IT skills</w:t>
            </w:r>
          </w:p>
        </w:tc>
      </w:tr>
      <w:tr w:rsidR="00791DFA" w:rsidRPr="00C23841" w14:paraId="635EE7C7" w14:textId="77777777" w:rsidTr="00805E83">
        <w:tc>
          <w:tcPr>
            <w:tcW w:w="9354" w:type="dxa"/>
          </w:tcPr>
          <w:p w14:paraId="6514A084" w14:textId="77777777" w:rsidR="00791DFA" w:rsidRPr="00C23841" w:rsidRDefault="00791DFA" w:rsidP="00805E83">
            <w:pPr>
              <w:tabs>
                <w:tab w:val="center" w:pos="4513"/>
                <w:tab w:val="right" w:pos="9026"/>
              </w:tabs>
              <w:spacing w:after="120"/>
              <w:rPr>
                <w:rFonts w:ascii="Open Sans Light" w:hAnsi="Open Sans Light" w:cs="Open Sans Light"/>
                <w:sz w:val="20"/>
                <w:szCs w:val="20"/>
              </w:rPr>
            </w:pPr>
            <w:r w:rsidRPr="00C23841">
              <w:rPr>
                <w:rFonts w:ascii="Open Sans Light" w:hAnsi="Open Sans Light" w:cs="Open Sans Light"/>
                <w:sz w:val="20"/>
                <w:szCs w:val="20"/>
              </w:rPr>
              <w:t>Skills and experience in problem solving and a flexible and adaptable approach.</w:t>
            </w:r>
          </w:p>
        </w:tc>
      </w:tr>
      <w:tr w:rsidR="00554914" w:rsidRPr="00C23841" w14:paraId="07EC7CE5" w14:textId="77777777" w:rsidTr="00805E83">
        <w:tc>
          <w:tcPr>
            <w:tcW w:w="9354" w:type="dxa"/>
          </w:tcPr>
          <w:p w14:paraId="47364471" w14:textId="6D47F00E" w:rsidR="00554914" w:rsidRPr="00C23841" w:rsidRDefault="00554914"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Excellent organisational skills</w:t>
            </w:r>
          </w:p>
        </w:tc>
      </w:tr>
      <w:tr w:rsidR="00791DFA" w:rsidRPr="00C23841" w14:paraId="67B871B5" w14:textId="77777777" w:rsidTr="00805E83">
        <w:tc>
          <w:tcPr>
            <w:tcW w:w="9354" w:type="dxa"/>
          </w:tcPr>
          <w:p w14:paraId="483300F4" w14:textId="2B9DE4E5" w:rsidR="00791DFA" w:rsidRPr="00791DFA" w:rsidRDefault="00791DFA" w:rsidP="00805E83">
            <w:pPr>
              <w:tabs>
                <w:tab w:val="center" w:pos="4513"/>
                <w:tab w:val="right" w:pos="9026"/>
              </w:tabs>
              <w:spacing w:after="120"/>
              <w:rPr>
                <w:rFonts w:ascii="Open Sans Light" w:hAnsi="Open Sans Light" w:cs="Open Sans Light"/>
                <w:b/>
                <w:sz w:val="20"/>
                <w:szCs w:val="20"/>
              </w:rPr>
            </w:pPr>
            <w:r w:rsidRPr="00791DFA">
              <w:rPr>
                <w:rFonts w:ascii="Open Sans Light" w:hAnsi="Open Sans Light" w:cs="Open Sans Light"/>
                <w:b/>
                <w:sz w:val="20"/>
                <w:szCs w:val="20"/>
              </w:rPr>
              <w:t>Desirable criteria for the post</w:t>
            </w:r>
          </w:p>
        </w:tc>
      </w:tr>
      <w:tr w:rsidR="00791DFA" w:rsidRPr="00C23841" w14:paraId="6DC64797" w14:textId="77777777" w:rsidTr="00805E83">
        <w:tc>
          <w:tcPr>
            <w:tcW w:w="9354" w:type="dxa"/>
          </w:tcPr>
          <w:p w14:paraId="7183F120" w14:textId="2F369AD1" w:rsidR="00791DFA" w:rsidRPr="00791DFA" w:rsidRDefault="00791DFA" w:rsidP="00805E83">
            <w:pPr>
              <w:tabs>
                <w:tab w:val="center" w:pos="4513"/>
                <w:tab w:val="right" w:pos="9026"/>
              </w:tabs>
              <w:spacing w:after="120"/>
              <w:rPr>
                <w:rFonts w:ascii="Open Sans Light" w:hAnsi="Open Sans Light" w:cs="Open Sans Light"/>
                <w:sz w:val="20"/>
                <w:szCs w:val="20"/>
              </w:rPr>
            </w:pPr>
            <w:r w:rsidRPr="00791DFA">
              <w:rPr>
                <w:rFonts w:ascii="Open Sans Light" w:hAnsi="Open Sans Light" w:cs="Open Sans Light"/>
                <w:sz w:val="20"/>
                <w:szCs w:val="20"/>
              </w:rPr>
              <w:t>Experience of Health and Safety</w:t>
            </w:r>
          </w:p>
        </w:tc>
      </w:tr>
      <w:tr w:rsidR="00791DFA" w:rsidRPr="00C23841" w14:paraId="4F3CFC4B" w14:textId="77777777" w:rsidTr="00805E83">
        <w:tc>
          <w:tcPr>
            <w:tcW w:w="9354" w:type="dxa"/>
          </w:tcPr>
          <w:p w14:paraId="71DD3B68" w14:textId="5FA79C70" w:rsidR="00791DFA" w:rsidRPr="00791DFA" w:rsidRDefault="00791DFA" w:rsidP="00805E83">
            <w:pPr>
              <w:tabs>
                <w:tab w:val="center" w:pos="4513"/>
                <w:tab w:val="right" w:pos="9026"/>
              </w:tabs>
              <w:spacing w:after="120"/>
              <w:rPr>
                <w:rFonts w:ascii="Open Sans Light" w:hAnsi="Open Sans Light" w:cs="Open Sans Light"/>
                <w:sz w:val="20"/>
                <w:szCs w:val="20"/>
              </w:rPr>
            </w:pPr>
            <w:r w:rsidRPr="00791DFA">
              <w:rPr>
                <w:rFonts w:ascii="Open Sans Light" w:hAnsi="Open Sans Light" w:cs="Open Sans Light"/>
                <w:sz w:val="20"/>
                <w:szCs w:val="20"/>
              </w:rPr>
              <w:t>Full UK driving licence</w:t>
            </w:r>
          </w:p>
        </w:tc>
      </w:tr>
      <w:tr w:rsidR="00791DFA" w:rsidRPr="00C23841" w14:paraId="0AB5224D" w14:textId="77777777" w:rsidTr="00805E83">
        <w:tc>
          <w:tcPr>
            <w:tcW w:w="9354" w:type="dxa"/>
          </w:tcPr>
          <w:p w14:paraId="5F1383D3" w14:textId="36241B3C" w:rsidR="00791DFA" w:rsidRPr="00791DFA" w:rsidRDefault="00791DFA" w:rsidP="00805E83">
            <w:pPr>
              <w:tabs>
                <w:tab w:val="center" w:pos="4513"/>
                <w:tab w:val="right" w:pos="9026"/>
              </w:tabs>
              <w:spacing w:after="120"/>
              <w:rPr>
                <w:rFonts w:ascii="Open Sans Light" w:hAnsi="Open Sans Light" w:cs="Open Sans Light"/>
                <w:sz w:val="20"/>
                <w:szCs w:val="20"/>
              </w:rPr>
            </w:pPr>
            <w:r w:rsidRPr="00791DFA">
              <w:rPr>
                <w:rFonts w:ascii="Open Sans Light" w:hAnsi="Open Sans Light" w:cs="Open Sans Light"/>
                <w:sz w:val="20"/>
                <w:szCs w:val="20"/>
              </w:rPr>
              <w:t>Experience of Careers Advice and Guidance</w:t>
            </w:r>
          </w:p>
        </w:tc>
      </w:tr>
      <w:tr w:rsidR="00973D7E" w:rsidRPr="00C23841" w14:paraId="04C194D8" w14:textId="77777777" w:rsidTr="00805E83">
        <w:tc>
          <w:tcPr>
            <w:tcW w:w="9354" w:type="dxa"/>
          </w:tcPr>
          <w:p w14:paraId="0D049B2C" w14:textId="080D77B4" w:rsidR="00973D7E" w:rsidRPr="00791DFA" w:rsidRDefault="00973D7E"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Level 3 Teacher Training qualification</w:t>
            </w:r>
          </w:p>
        </w:tc>
      </w:tr>
    </w:tbl>
    <w:p w14:paraId="4AEEB8D9" w14:textId="77777777" w:rsidR="00791DFA" w:rsidRDefault="00791DFA" w:rsidP="00791DFA">
      <w:pPr>
        <w:spacing w:after="0" w:line="240" w:lineRule="auto"/>
        <w:contextualSpacing/>
        <w:jc w:val="both"/>
        <w:rPr>
          <w:rFonts w:ascii="Open Sans Light" w:hAnsi="Open Sans Light" w:cs="Open Sans Light"/>
          <w:sz w:val="20"/>
          <w:szCs w:val="20"/>
        </w:rPr>
      </w:pPr>
    </w:p>
    <w:p w14:paraId="43364AD4" w14:textId="77777777" w:rsidR="00791DFA" w:rsidRPr="0065709D" w:rsidRDefault="00791DFA" w:rsidP="00791DFA">
      <w:pPr>
        <w:tabs>
          <w:tab w:val="left" w:pos="-720"/>
          <w:tab w:val="left" w:pos="0"/>
        </w:tabs>
        <w:spacing w:after="0" w:line="240" w:lineRule="auto"/>
        <w:jc w:val="both"/>
        <w:rPr>
          <w:rFonts w:ascii="Open Sans" w:hAnsi="Open Sans" w:cs="Open Sans"/>
          <w:sz w:val="20"/>
          <w:szCs w:val="20"/>
        </w:rPr>
      </w:pPr>
      <w:r w:rsidRPr="0065709D">
        <w:rPr>
          <w:rFonts w:ascii="Open Sans" w:hAnsi="Open Sans" w:cs="Open Sans"/>
          <w:b/>
          <w:sz w:val="20"/>
          <w:szCs w:val="20"/>
        </w:rPr>
        <w:t>CONDITIONS OF EMPLOYMENT</w:t>
      </w:r>
    </w:p>
    <w:p w14:paraId="14E1735F" w14:textId="77777777" w:rsidR="00791DFA" w:rsidRPr="0065709D" w:rsidRDefault="00791DFA" w:rsidP="00791DFA">
      <w:pPr>
        <w:spacing w:after="0" w:line="240" w:lineRule="auto"/>
        <w:contextualSpacing/>
        <w:jc w:val="both"/>
        <w:rPr>
          <w:rFonts w:ascii="Open Sans" w:eastAsia="Times New Roman" w:hAnsi="Open Sans" w:cs="Open Sans"/>
          <w:sz w:val="20"/>
          <w:szCs w:val="20"/>
          <w:u w:val="single"/>
        </w:rPr>
      </w:pPr>
    </w:p>
    <w:p w14:paraId="2813BA83" w14:textId="77777777" w:rsidR="00791DFA" w:rsidRPr="0065709D" w:rsidRDefault="00791DFA" w:rsidP="00791DFA">
      <w:pPr>
        <w:tabs>
          <w:tab w:val="left" w:pos="-720"/>
          <w:tab w:val="left" w:pos="0"/>
          <w:tab w:val="left" w:pos="720"/>
        </w:tabs>
        <w:spacing w:after="0" w:line="240" w:lineRule="auto"/>
        <w:ind w:left="1440" w:hanging="1440"/>
        <w:jc w:val="both"/>
        <w:rPr>
          <w:rFonts w:ascii="Open Sans" w:hAnsi="Open Sans" w:cs="Open Sans"/>
          <w:b/>
          <w:bCs/>
          <w:sz w:val="20"/>
          <w:szCs w:val="20"/>
        </w:rPr>
      </w:pPr>
      <w:r w:rsidRPr="0065709D">
        <w:rPr>
          <w:rFonts w:ascii="Open Sans" w:hAnsi="Open Sans" w:cs="Open Sans"/>
          <w:b/>
          <w:bCs/>
          <w:sz w:val="20"/>
          <w:szCs w:val="20"/>
        </w:rPr>
        <w:t>Working Hours</w:t>
      </w:r>
    </w:p>
    <w:p w14:paraId="17E6F382" w14:textId="77777777" w:rsidR="00791DFA" w:rsidRPr="0065709D" w:rsidRDefault="00791DFA" w:rsidP="00791DFA">
      <w:pPr>
        <w:spacing w:after="0" w:line="240" w:lineRule="auto"/>
        <w:contextualSpacing/>
        <w:rPr>
          <w:rFonts w:ascii="Open Sans" w:eastAsia="Times New Roman" w:hAnsi="Open Sans" w:cs="Open Sans"/>
          <w:sz w:val="20"/>
          <w:szCs w:val="20"/>
        </w:rPr>
      </w:pPr>
      <w:r w:rsidRPr="0065709D">
        <w:rPr>
          <w:rFonts w:ascii="Open Sans" w:eastAsia="Times New Roman" w:hAnsi="Open Sans" w:cs="Open Sans"/>
          <w:sz w:val="20"/>
          <w:szCs w:val="20"/>
        </w:rPr>
        <w:t>Basic working hours are from 08.30 to 17.00 Monday to Friday but some flexibility will be considered for the right candidates. This is term time only post. There will be some evening and weekend working required to support faculty activities, and whole college recruitment and promotional events.</w:t>
      </w:r>
    </w:p>
    <w:p w14:paraId="12187362" w14:textId="77777777" w:rsidR="00791DFA" w:rsidRPr="0065709D" w:rsidRDefault="00791DFA" w:rsidP="00791DFA">
      <w:pPr>
        <w:tabs>
          <w:tab w:val="left" w:pos="-720"/>
          <w:tab w:val="left" w:pos="0"/>
          <w:tab w:val="left" w:pos="720"/>
        </w:tabs>
        <w:spacing w:after="0" w:line="240" w:lineRule="auto"/>
        <w:jc w:val="both"/>
        <w:rPr>
          <w:rFonts w:ascii="Open Sans" w:hAnsi="Open Sans" w:cs="Open Sans"/>
          <w:color w:val="FF0000"/>
          <w:sz w:val="20"/>
          <w:szCs w:val="20"/>
        </w:rPr>
      </w:pPr>
    </w:p>
    <w:p w14:paraId="4F0F3012" w14:textId="77777777" w:rsidR="00791DFA" w:rsidRPr="0065709D" w:rsidRDefault="00791DFA" w:rsidP="00791DFA">
      <w:pPr>
        <w:tabs>
          <w:tab w:val="left" w:pos="-720"/>
          <w:tab w:val="left" w:pos="0"/>
          <w:tab w:val="left" w:pos="720"/>
        </w:tabs>
        <w:spacing w:after="0" w:line="240" w:lineRule="auto"/>
        <w:jc w:val="both"/>
        <w:rPr>
          <w:rFonts w:ascii="Open Sans" w:eastAsiaTheme="minorHAnsi" w:hAnsi="Open Sans" w:cs="Open Sans"/>
          <w:b/>
          <w:bCs/>
          <w:sz w:val="20"/>
          <w:szCs w:val="20"/>
        </w:rPr>
      </w:pPr>
      <w:r w:rsidRPr="0065709D">
        <w:rPr>
          <w:rFonts w:ascii="Open Sans" w:eastAsiaTheme="minorHAnsi" w:hAnsi="Open Sans" w:cs="Open Sans"/>
          <w:b/>
          <w:bCs/>
          <w:sz w:val="20"/>
          <w:szCs w:val="20"/>
        </w:rPr>
        <w:lastRenderedPageBreak/>
        <w:t>Continuous Professional Development (CPD)</w:t>
      </w:r>
    </w:p>
    <w:p w14:paraId="14B40898" w14:textId="77777777" w:rsidR="00791DFA" w:rsidRPr="0065709D" w:rsidRDefault="00791DFA" w:rsidP="00791DFA">
      <w:pPr>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 xml:space="preserve">This post will be entitled to CPD for industrial updating, personal and professional development.  All CPD must be planned, agreed and booked with your Line Manager.  </w:t>
      </w:r>
    </w:p>
    <w:p w14:paraId="59BA71D4" w14:textId="77777777" w:rsidR="00791DFA" w:rsidRPr="0065709D" w:rsidRDefault="00791DFA" w:rsidP="00791DFA">
      <w:pPr>
        <w:spacing w:after="0" w:line="240" w:lineRule="auto"/>
        <w:contextualSpacing/>
        <w:jc w:val="both"/>
        <w:rPr>
          <w:rFonts w:ascii="Open Sans" w:eastAsia="Times New Roman" w:hAnsi="Open Sans" w:cs="Open Sans"/>
          <w:color w:val="FF0000"/>
          <w:sz w:val="20"/>
          <w:szCs w:val="20"/>
          <w:u w:val="single"/>
        </w:rPr>
      </w:pPr>
    </w:p>
    <w:p w14:paraId="60ADBE36" w14:textId="77777777" w:rsidR="00791DFA" w:rsidRPr="0065709D" w:rsidRDefault="00791DFA" w:rsidP="00791DFA">
      <w:pPr>
        <w:tabs>
          <w:tab w:val="left" w:pos="-720"/>
          <w:tab w:val="left" w:pos="0"/>
          <w:tab w:val="left" w:pos="720"/>
        </w:tabs>
        <w:spacing w:after="0" w:line="240" w:lineRule="auto"/>
        <w:ind w:left="1440" w:hanging="1440"/>
        <w:jc w:val="both"/>
        <w:rPr>
          <w:rFonts w:ascii="Open Sans" w:hAnsi="Open Sans" w:cs="Open Sans"/>
          <w:b/>
          <w:bCs/>
          <w:sz w:val="20"/>
          <w:szCs w:val="20"/>
        </w:rPr>
      </w:pPr>
      <w:r w:rsidRPr="0065709D">
        <w:rPr>
          <w:rFonts w:ascii="Open Sans" w:hAnsi="Open Sans" w:cs="Open Sans"/>
          <w:b/>
          <w:bCs/>
          <w:sz w:val="20"/>
          <w:szCs w:val="20"/>
        </w:rPr>
        <w:t>Equality and Diversity</w:t>
      </w:r>
    </w:p>
    <w:p w14:paraId="0467028D"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ED98208" w14:textId="77777777" w:rsidR="00791DFA" w:rsidRPr="0065709D" w:rsidRDefault="00791DFA" w:rsidP="00791DFA">
      <w:pPr>
        <w:tabs>
          <w:tab w:val="left" w:pos="-720"/>
          <w:tab w:val="left" w:pos="0"/>
          <w:tab w:val="left" w:pos="720"/>
        </w:tabs>
        <w:spacing w:after="0" w:line="240" w:lineRule="auto"/>
        <w:rPr>
          <w:rFonts w:ascii="Open Sans" w:hAnsi="Open Sans" w:cs="Open Sans"/>
          <w:b/>
          <w:bCs/>
          <w:color w:val="FF0000"/>
          <w:sz w:val="20"/>
          <w:szCs w:val="20"/>
        </w:rPr>
      </w:pPr>
    </w:p>
    <w:p w14:paraId="795E708D" w14:textId="77777777" w:rsidR="00791DFA" w:rsidRPr="0065709D" w:rsidRDefault="00791DFA" w:rsidP="00791DFA">
      <w:pPr>
        <w:tabs>
          <w:tab w:val="left" w:pos="-720"/>
          <w:tab w:val="left" w:pos="0"/>
          <w:tab w:val="left" w:pos="720"/>
        </w:tabs>
        <w:spacing w:after="0" w:line="240" w:lineRule="auto"/>
        <w:ind w:left="1440" w:hanging="1440"/>
        <w:jc w:val="both"/>
        <w:rPr>
          <w:rFonts w:ascii="Open Sans" w:hAnsi="Open Sans" w:cs="Open Sans"/>
          <w:b/>
          <w:bCs/>
          <w:sz w:val="20"/>
          <w:szCs w:val="20"/>
        </w:rPr>
      </w:pPr>
      <w:r w:rsidRPr="0065709D">
        <w:rPr>
          <w:rFonts w:ascii="Open Sans" w:hAnsi="Open Sans" w:cs="Open Sans"/>
          <w:b/>
          <w:bCs/>
          <w:sz w:val="20"/>
          <w:szCs w:val="20"/>
        </w:rPr>
        <w:t>Criminal Record Check via the Disclosure Procedure</w:t>
      </w:r>
    </w:p>
    <w:p w14:paraId="3710D6F8"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C13CAC7"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14:paraId="3E56F03C"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post you have applied for falls into this category and, therefore, requires a criminal background check.</w:t>
      </w:r>
    </w:p>
    <w:p w14:paraId="284B13A0"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14:paraId="633CB531"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B00115D"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14:paraId="3CA6DA3A"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DBS Disclosure will also indicate whether information is held on government faculty lists of those individuals who are barred from working with children or vulnerable adults (if applicable).</w:t>
      </w:r>
    </w:p>
    <w:p w14:paraId="680EBACF" w14:textId="77777777"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14:paraId="18218BF1" w14:textId="77777777" w:rsidR="00791DFA" w:rsidRPr="0065709D" w:rsidRDefault="00791DFA" w:rsidP="00791DFA">
      <w:pPr>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post-holder cannot begin employment with the college until the DBS Disclosure Certificate is received and considered by the Principal.</w:t>
      </w:r>
    </w:p>
    <w:p w14:paraId="5A024FE0" w14:textId="77777777" w:rsidR="00791DFA" w:rsidRPr="0065709D" w:rsidRDefault="00791DFA" w:rsidP="00791DFA">
      <w:pPr>
        <w:spacing w:after="0" w:line="240" w:lineRule="auto"/>
        <w:rPr>
          <w:rFonts w:ascii="Open Sans" w:eastAsia="Times New Roman" w:hAnsi="Open Sans" w:cs="Open Sans"/>
          <w:sz w:val="20"/>
          <w:szCs w:val="20"/>
        </w:rPr>
      </w:pPr>
    </w:p>
    <w:p w14:paraId="25BF2E7A" w14:textId="77777777" w:rsidR="00791DFA" w:rsidRPr="0065709D" w:rsidRDefault="00791DFA" w:rsidP="00791DFA">
      <w:pPr>
        <w:spacing w:after="0" w:line="240" w:lineRule="auto"/>
        <w:rPr>
          <w:rFonts w:ascii="Arial" w:hAnsi="Arial" w:cs="Arial"/>
          <w:b/>
        </w:rPr>
      </w:pPr>
    </w:p>
    <w:p w14:paraId="3266B997" w14:textId="77777777" w:rsidR="00791DFA" w:rsidRDefault="00791DFA" w:rsidP="00791DFA">
      <w:pPr>
        <w:tabs>
          <w:tab w:val="left" w:pos="-720"/>
          <w:tab w:val="left" w:pos="0"/>
        </w:tabs>
        <w:spacing w:after="0" w:line="240" w:lineRule="auto"/>
        <w:jc w:val="both"/>
        <w:rPr>
          <w:rFonts w:ascii="Segoe UI" w:hAnsi="Segoe UI" w:cs="Segoe UI"/>
        </w:rPr>
      </w:pPr>
    </w:p>
    <w:p w14:paraId="64BA1664" w14:textId="77777777" w:rsidR="00791DFA" w:rsidRDefault="00791DFA" w:rsidP="007D23E6">
      <w:pPr>
        <w:spacing w:after="0" w:line="240" w:lineRule="auto"/>
        <w:contextualSpacing/>
        <w:jc w:val="both"/>
        <w:rPr>
          <w:rFonts w:ascii="Open Sans Light" w:eastAsia="Times New Roman" w:hAnsi="Open Sans Light" w:cs="Open Sans Light"/>
          <w:b/>
          <w:sz w:val="20"/>
          <w:szCs w:val="20"/>
        </w:rPr>
      </w:pPr>
    </w:p>
    <w:p w14:paraId="182EE84C" w14:textId="77777777" w:rsidR="0052141A" w:rsidRDefault="0052141A" w:rsidP="007D23E6">
      <w:pPr>
        <w:spacing w:after="0" w:line="240" w:lineRule="auto"/>
        <w:rPr>
          <w:rFonts w:ascii="Open Sans Light" w:eastAsia="Times New Roman" w:hAnsi="Open Sans Light" w:cs="Open Sans Light"/>
          <w:b/>
          <w:sz w:val="20"/>
          <w:szCs w:val="20"/>
        </w:rPr>
      </w:pPr>
    </w:p>
    <w:p w14:paraId="7CC87C39" w14:textId="6C53A2F6" w:rsidR="007D23E6" w:rsidRDefault="007D23E6" w:rsidP="007D23E6">
      <w:pPr>
        <w:spacing w:after="0" w:line="240" w:lineRule="auto"/>
        <w:rPr>
          <w:rFonts w:ascii="Open Sans Light" w:eastAsia="Times New Roman" w:hAnsi="Open Sans Light" w:cs="Open Sans Light"/>
          <w:b/>
          <w:sz w:val="20"/>
          <w:szCs w:val="20"/>
        </w:rPr>
      </w:pPr>
    </w:p>
    <w:sectPr w:rsidR="007D23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5481" w14:textId="77777777" w:rsidR="00CC5655" w:rsidRDefault="0013673D">
      <w:pPr>
        <w:spacing w:after="0" w:line="240" w:lineRule="auto"/>
      </w:pPr>
      <w:r>
        <w:separator/>
      </w:r>
    </w:p>
  </w:endnote>
  <w:endnote w:type="continuationSeparator" w:id="0">
    <w:p w14:paraId="60BE545C" w14:textId="77777777" w:rsidR="00CC5655" w:rsidRDefault="0013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2631" w14:textId="77777777" w:rsidR="000721FD" w:rsidRDefault="00EB2B6C"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2E44B" w14:textId="77777777" w:rsidR="000721FD" w:rsidRDefault="00B922EE"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5E8C" w14:textId="45A803A8" w:rsidR="000721FD" w:rsidRDefault="00EB2B6C"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CEC">
      <w:rPr>
        <w:rStyle w:val="PageNumber"/>
        <w:noProof/>
      </w:rPr>
      <w:t>4</w:t>
    </w:r>
    <w:r>
      <w:rPr>
        <w:rStyle w:val="PageNumber"/>
      </w:rPr>
      <w:fldChar w:fldCharType="end"/>
    </w:r>
  </w:p>
  <w:p w14:paraId="6B91FFCB" w14:textId="77777777" w:rsidR="000721FD" w:rsidRPr="000721FD" w:rsidRDefault="00B922EE" w:rsidP="000721FD">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37B1" w14:textId="77777777" w:rsidR="009E75E5" w:rsidRDefault="009E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B7A0" w14:textId="77777777" w:rsidR="00CC5655" w:rsidRDefault="0013673D">
      <w:pPr>
        <w:spacing w:after="0" w:line="240" w:lineRule="auto"/>
      </w:pPr>
      <w:r>
        <w:separator/>
      </w:r>
    </w:p>
  </w:footnote>
  <w:footnote w:type="continuationSeparator" w:id="0">
    <w:p w14:paraId="2C90E7A0" w14:textId="77777777" w:rsidR="00CC5655" w:rsidRDefault="0013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6B4C" w14:textId="77777777" w:rsidR="009E75E5" w:rsidRDefault="009E7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366C" w14:textId="5B3E5272" w:rsidR="00FC2DA1" w:rsidRPr="00FC2DA1" w:rsidRDefault="00EB2B6C">
    <w:pPr>
      <w:pStyle w:val="Header"/>
      <w:rPr>
        <w:rFonts w:ascii="Open Sans Light" w:hAnsi="Open Sans Light" w:cs="Open Sans Light"/>
        <w:sz w:val="18"/>
        <w:szCs w:val="18"/>
      </w:rPr>
    </w:pPr>
    <w:r w:rsidRPr="00FC2DA1">
      <w:rPr>
        <w:rFonts w:ascii="Open Sans Light" w:hAnsi="Open Sans Light" w:cs="Open Sans Light"/>
        <w:sz w:val="18"/>
        <w:szCs w:val="18"/>
      </w:rPr>
      <w:t xml:space="preserve">Date of Issue: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6A23" w14:textId="77777777" w:rsidR="009E75E5" w:rsidRDefault="009E7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423AD"/>
    <w:multiLevelType w:val="hybridMultilevel"/>
    <w:tmpl w:val="9A98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E6"/>
    <w:rsid w:val="000F248A"/>
    <w:rsid w:val="0013673D"/>
    <w:rsid w:val="002B5CEC"/>
    <w:rsid w:val="00366120"/>
    <w:rsid w:val="00396248"/>
    <w:rsid w:val="00396FBF"/>
    <w:rsid w:val="00440C68"/>
    <w:rsid w:val="00442009"/>
    <w:rsid w:val="0052141A"/>
    <w:rsid w:val="00554914"/>
    <w:rsid w:val="00592E8C"/>
    <w:rsid w:val="00651A70"/>
    <w:rsid w:val="00682EC9"/>
    <w:rsid w:val="006962D6"/>
    <w:rsid w:val="007065FA"/>
    <w:rsid w:val="007338BE"/>
    <w:rsid w:val="00791DFA"/>
    <w:rsid w:val="007D23E6"/>
    <w:rsid w:val="008B2453"/>
    <w:rsid w:val="00973D7E"/>
    <w:rsid w:val="00976678"/>
    <w:rsid w:val="009E75E5"/>
    <w:rsid w:val="00AD2098"/>
    <w:rsid w:val="00B125AE"/>
    <w:rsid w:val="00B922EE"/>
    <w:rsid w:val="00BA13CD"/>
    <w:rsid w:val="00BD11ED"/>
    <w:rsid w:val="00C968CA"/>
    <w:rsid w:val="00CC5655"/>
    <w:rsid w:val="00DD18CC"/>
    <w:rsid w:val="00E05066"/>
    <w:rsid w:val="00E5206C"/>
    <w:rsid w:val="00E5530F"/>
    <w:rsid w:val="00E73B3D"/>
    <w:rsid w:val="00EB2B6C"/>
    <w:rsid w:val="00FD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08B5"/>
  <w15:chartTrackingRefBased/>
  <w15:docId w15:val="{834472B5-4112-41E0-9D44-16C4D07F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3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E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3E6"/>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Header">
    <w:name w:val="header"/>
    <w:basedOn w:val="Normal"/>
    <w:link w:val="HeaderChar"/>
    <w:uiPriority w:val="99"/>
    <w:unhideWhenUsed/>
    <w:rsid w:val="007D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E6"/>
    <w:rPr>
      <w:rFonts w:ascii="Calibri" w:eastAsia="Calibri" w:hAnsi="Calibri" w:cs="Times New Roman"/>
    </w:rPr>
  </w:style>
  <w:style w:type="paragraph" w:styleId="Footer">
    <w:name w:val="footer"/>
    <w:basedOn w:val="Normal"/>
    <w:link w:val="FooterChar"/>
    <w:uiPriority w:val="99"/>
    <w:unhideWhenUsed/>
    <w:rsid w:val="007D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E6"/>
    <w:rPr>
      <w:rFonts w:ascii="Calibri" w:eastAsia="Calibri" w:hAnsi="Calibri" w:cs="Times New Roman"/>
    </w:rPr>
  </w:style>
  <w:style w:type="character" w:styleId="PageNumber">
    <w:name w:val="page number"/>
    <w:basedOn w:val="DefaultParagraphFont"/>
    <w:uiPriority w:val="99"/>
    <w:semiHidden/>
    <w:unhideWhenUsed/>
    <w:rsid w:val="007D23E6"/>
  </w:style>
  <w:style w:type="table" w:customStyle="1" w:styleId="TableGrid2">
    <w:name w:val="Table Grid2"/>
    <w:basedOn w:val="TableNormal"/>
    <w:next w:val="TableGrid"/>
    <w:uiPriority w:val="59"/>
    <w:rsid w:val="007D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3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Doody</dc:creator>
  <cp:keywords/>
  <dc:description/>
  <cp:lastModifiedBy>Julie Hall</cp:lastModifiedBy>
  <cp:revision>27</cp:revision>
  <dcterms:created xsi:type="dcterms:W3CDTF">2019-04-30T10:52:00Z</dcterms:created>
  <dcterms:modified xsi:type="dcterms:W3CDTF">2020-01-15T16:31:00Z</dcterms:modified>
</cp:coreProperties>
</file>