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03A" w:rsidRPr="00DF0F95" w:rsidRDefault="00E21EFD" w:rsidP="00DF0F95">
      <w:pPr>
        <w:spacing w:after="0" w:line="240" w:lineRule="auto"/>
        <w:jc w:val="center"/>
        <w:rPr>
          <w:rFonts w:ascii="Arial" w:hAnsi="Arial" w:cs="Arial"/>
          <w:b/>
        </w:rPr>
      </w:pPr>
      <w:r>
        <w:rPr>
          <w:noProof/>
          <w:lang w:eastAsia="en-GB"/>
        </w:rPr>
        <w:drawing>
          <wp:inline distT="0" distB="0" distL="0" distR="0" wp14:anchorId="4CE1AA80" wp14:editId="38818CDD">
            <wp:extent cx="1150620" cy="81101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0255" cy="817809"/>
                    </a:xfrm>
                    <a:prstGeom prst="rect">
                      <a:avLst/>
                    </a:prstGeom>
                  </pic:spPr>
                </pic:pic>
              </a:graphicData>
            </a:graphic>
          </wp:inline>
        </w:drawing>
      </w:r>
    </w:p>
    <w:tbl>
      <w:tblPr>
        <w:tblStyle w:val="TableGrid"/>
        <w:tblW w:w="9639" w:type="dxa"/>
        <w:tblInd w:w="-5" w:type="dxa"/>
        <w:tblLook w:val="04A0" w:firstRow="1" w:lastRow="0" w:firstColumn="1" w:lastColumn="0" w:noHBand="0" w:noVBand="1"/>
      </w:tblPr>
      <w:tblGrid>
        <w:gridCol w:w="9639"/>
      </w:tblGrid>
      <w:tr w:rsidR="002D003A" w:rsidRPr="0023068F" w:rsidTr="00F94AC0">
        <w:trPr>
          <w:trHeight w:val="595"/>
        </w:trPr>
        <w:tc>
          <w:tcPr>
            <w:tcW w:w="9639" w:type="dxa"/>
            <w:shd w:val="clear" w:color="auto" w:fill="D9D9D9" w:themeFill="background1" w:themeFillShade="D9"/>
            <w:vAlign w:val="center"/>
          </w:tcPr>
          <w:p w:rsidR="002D003A" w:rsidRPr="0023068F" w:rsidRDefault="0040375C" w:rsidP="0040595B">
            <w:pPr>
              <w:spacing w:after="0" w:line="240" w:lineRule="auto"/>
              <w:jc w:val="center"/>
              <w:rPr>
                <w:rFonts w:ascii="Open Sans Light" w:hAnsi="Open Sans Light" w:cs="Open Sans Light"/>
                <w:b/>
                <w:sz w:val="32"/>
                <w:szCs w:val="32"/>
              </w:rPr>
            </w:pPr>
            <w:r>
              <w:rPr>
                <w:rFonts w:ascii="Open Sans Light" w:hAnsi="Open Sans Light" w:cs="Open Sans Light"/>
                <w:b/>
                <w:sz w:val="32"/>
                <w:szCs w:val="32"/>
              </w:rPr>
              <w:t xml:space="preserve">Education Pathways and Foundation Learning </w:t>
            </w:r>
            <w:r w:rsidR="00757CA9">
              <w:rPr>
                <w:rFonts w:ascii="Open Sans Light" w:hAnsi="Open Sans Light" w:cs="Open Sans Light"/>
                <w:b/>
                <w:sz w:val="32"/>
                <w:szCs w:val="32"/>
              </w:rPr>
              <w:t>Administrator</w:t>
            </w:r>
          </w:p>
        </w:tc>
      </w:tr>
    </w:tbl>
    <w:tbl>
      <w:tblPr>
        <w:tblW w:w="9634" w:type="dxa"/>
        <w:tblLook w:val="04A0" w:firstRow="1" w:lastRow="0" w:firstColumn="1" w:lastColumn="0" w:noHBand="0" w:noVBand="1"/>
      </w:tblPr>
      <w:tblGrid>
        <w:gridCol w:w="3256"/>
        <w:gridCol w:w="6378"/>
      </w:tblGrid>
      <w:tr w:rsidR="002D003A" w:rsidRPr="0023068F"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DF0F95" w:rsidRDefault="002D003A" w:rsidP="002D003A">
            <w:pPr>
              <w:spacing w:after="0" w:line="240" w:lineRule="auto"/>
              <w:rPr>
                <w:rFonts w:ascii="Open Sans Light" w:hAnsi="Open Sans Light" w:cs="Open Sans Light"/>
                <w:b/>
              </w:rPr>
            </w:pPr>
            <w:r w:rsidRPr="00DF0F95">
              <w:rPr>
                <w:rFonts w:ascii="Open Sans Light"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8B47DA" w:rsidRPr="00DF0F95" w:rsidRDefault="0040375C" w:rsidP="0035513E">
            <w:pPr>
              <w:spacing w:after="0" w:line="240" w:lineRule="auto"/>
              <w:rPr>
                <w:rFonts w:ascii="Open Sans Light" w:hAnsi="Open Sans Light" w:cs="Open Sans Light"/>
              </w:rPr>
            </w:pPr>
            <w:r w:rsidRPr="00DF0F95">
              <w:rPr>
                <w:rFonts w:ascii="Open Sans Light" w:hAnsi="Open Sans Light" w:cs="Open Sans Light"/>
              </w:rPr>
              <w:t xml:space="preserve">Head of Education Pathways and Foundation </w:t>
            </w:r>
            <w:r w:rsidR="00DF0F95">
              <w:rPr>
                <w:rFonts w:ascii="Open Sans Light" w:hAnsi="Open Sans Light" w:cs="Open Sans Light"/>
              </w:rPr>
              <w:t>L</w:t>
            </w:r>
            <w:r w:rsidRPr="00DF0F95">
              <w:rPr>
                <w:rFonts w:ascii="Open Sans Light" w:hAnsi="Open Sans Light" w:cs="Open Sans Light"/>
              </w:rPr>
              <w:t>earning</w:t>
            </w:r>
          </w:p>
        </w:tc>
      </w:tr>
      <w:tr w:rsidR="00DF0F95" w:rsidRPr="0023068F"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DF0F95" w:rsidRPr="00DF0F95" w:rsidRDefault="00DF0F95" w:rsidP="00DF0F95">
            <w:pPr>
              <w:spacing w:after="0" w:line="240" w:lineRule="auto"/>
              <w:rPr>
                <w:rFonts w:ascii="Open Sans Light" w:hAnsi="Open Sans Light" w:cs="Open Sans Light"/>
                <w:b/>
              </w:rPr>
            </w:pPr>
            <w:r w:rsidRPr="00DF0F95">
              <w:rPr>
                <w:rFonts w:ascii="Open Sans Light"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DF0F95" w:rsidRPr="00DF0F95" w:rsidRDefault="00DF0F95" w:rsidP="00DF0F95">
            <w:pPr>
              <w:spacing w:after="0" w:line="240" w:lineRule="auto"/>
              <w:rPr>
                <w:rFonts w:ascii="Open Sans Light" w:hAnsi="Open Sans Light" w:cs="Open Sans Light"/>
              </w:rPr>
            </w:pPr>
            <w:r w:rsidRPr="00DF0F95">
              <w:rPr>
                <w:rFonts w:ascii="Open Sans Light" w:hAnsi="Open Sans Light" w:cs="Open Sans Light"/>
              </w:rPr>
              <w:t>Full time (37.5 per week)</w:t>
            </w:r>
          </w:p>
        </w:tc>
      </w:tr>
      <w:tr w:rsidR="00DF0F95" w:rsidRPr="0023068F" w:rsidTr="0044696F">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DF0F95" w:rsidRPr="00DF0F95" w:rsidRDefault="00DF0F95" w:rsidP="00DF0F95">
            <w:pPr>
              <w:spacing w:after="0" w:line="240" w:lineRule="auto"/>
              <w:rPr>
                <w:rFonts w:ascii="Open Sans Light" w:hAnsi="Open Sans Light" w:cs="Open Sans Light"/>
                <w:b/>
              </w:rPr>
            </w:pPr>
            <w:r w:rsidRPr="00DF0F95">
              <w:rPr>
                <w:rFonts w:ascii="Open Sans Light"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DF0F95" w:rsidRPr="00DF0F95" w:rsidRDefault="00DF0F95" w:rsidP="00DF0F95">
            <w:pPr>
              <w:spacing w:after="0" w:line="240" w:lineRule="auto"/>
              <w:rPr>
                <w:rFonts w:ascii="Open Sans Light" w:hAnsi="Open Sans Light" w:cs="Open Sans Light"/>
                <w:color w:val="000000"/>
              </w:rPr>
            </w:pPr>
            <w:r w:rsidRPr="00DF0F95">
              <w:rPr>
                <w:rFonts w:ascii="Open Sans Light" w:hAnsi="Open Sans Light" w:cs="Open Sans Light"/>
                <w:color w:val="000000"/>
              </w:rPr>
              <w:t>Scale Point</w:t>
            </w:r>
            <w:r w:rsidRPr="00DF0F95">
              <w:t xml:space="preserve"> </w:t>
            </w:r>
            <w:r w:rsidRPr="00DF0F95">
              <w:rPr>
                <w:rFonts w:ascii="Open Sans Light" w:hAnsi="Open Sans Light" w:cs="Open Sans Light"/>
                <w:color w:val="000000"/>
              </w:rPr>
              <w:t>13 – 18 (£18,874 - £22,175)</w:t>
            </w:r>
          </w:p>
        </w:tc>
      </w:tr>
      <w:tr w:rsidR="00DF0F95" w:rsidRPr="0023068F" w:rsidTr="0044696F">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DF0F95" w:rsidRPr="00DF0F95" w:rsidRDefault="00DF0F95" w:rsidP="00DF0F95">
            <w:pPr>
              <w:spacing w:after="0" w:line="240" w:lineRule="auto"/>
              <w:rPr>
                <w:rFonts w:ascii="Open Sans Light" w:hAnsi="Open Sans Light" w:cs="Open Sans Light"/>
                <w:b/>
              </w:rPr>
            </w:pPr>
            <w:r w:rsidRPr="00DF0F95">
              <w:rPr>
                <w:rFonts w:ascii="Open Sans Light" w:hAnsi="Open Sans Light" w:cs="Open Sans Light"/>
                <w:b/>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DF0F95" w:rsidRPr="00DF0F95" w:rsidRDefault="00DF0F95" w:rsidP="00DF0F95">
            <w:pPr>
              <w:spacing w:after="0" w:line="240" w:lineRule="auto"/>
              <w:rPr>
                <w:rFonts w:ascii="Open Sans Light" w:hAnsi="Open Sans Light" w:cs="Open Sans Light"/>
                <w:color w:val="000000"/>
              </w:rPr>
            </w:pPr>
            <w:r w:rsidRPr="00DF0F95">
              <w:rPr>
                <w:rFonts w:ascii="Open Sans Light" w:hAnsi="Open Sans Light" w:cs="Open Sans Light"/>
                <w:color w:val="000000"/>
              </w:rPr>
              <w:t>PC S3</w:t>
            </w:r>
          </w:p>
        </w:tc>
      </w:tr>
      <w:tr w:rsidR="00DF0F95" w:rsidRPr="0023068F" w:rsidTr="0040375C">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DF0F95" w:rsidRPr="00DF0F95" w:rsidRDefault="00DF0F95" w:rsidP="00DF0F95">
            <w:pPr>
              <w:spacing w:after="0" w:line="240" w:lineRule="auto"/>
              <w:rPr>
                <w:rFonts w:ascii="Open Sans Light" w:hAnsi="Open Sans Light" w:cs="Open Sans Light"/>
                <w:b/>
              </w:rPr>
            </w:pPr>
            <w:r w:rsidRPr="00DF0F95">
              <w:rPr>
                <w:rFonts w:ascii="Open Sans Light"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DF0F95" w:rsidRPr="00DF0F95" w:rsidRDefault="00DF0F95" w:rsidP="00DF0F95">
            <w:pPr>
              <w:spacing w:after="0" w:line="240" w:lineRule="auto"/>
              <w:rPr>
                <w:rFonts w:ascii="Open Sans Light" w:hAnsi="Open Sans Light" w:cs="Open Sans Light"/>
              </w:rPr>
            </w:pPr>
            <w:r w:rsidRPr="00DF0F95">
              <w:rPr>
                <w:rFonts w:ascii="Open Sans Light" w:hAnsi="Open Sans Light" w:cs="Open Sans Light"/>
              </w:rPr>
              <w:t>26 electable days, 8 statutory days and up to 5 efficiency closure days at Christmas</w:t>
            </w:r>
          </w:p>
        </w:tc>
      </w:tr>
    </w:tbl>
    <w:p w:rsidR="002D003A" w:rsidRPr="0023068F" w:rsidRDefault="002D003A" w:rsidP="000D4EB0">
      <w:pPr>
        <w:spacing w:after="0" w:line="240" w:lineRule="auto"/>
        <w:rPr>
          <w:rFonts w:ascii="Open Sans Light" w:hAnsi="Open Sans Light" w:cs="Open Sans Light"/>
          <w:b/>
        </w:rPr>
      </w:pPr>
    </w:p>
    <w:p w:rsidR="00422CCC" w:rsidRPr="0023068F" w:rsidRDefault="00422CCC" w:rsidP="00422CCC">
      <w:pPr>
        <w:spacing w:after="0" w:line="240" w:lineRule="auto"/>
        <w:rPr>
          <w:rFonts w:ascii="Open Sans Light" w:hAnsi="Open Sans Light" w:cs="Open Sans Light"/>
          <w:b/>
          <w:sz w:val="20"/>
          <w:szCs w:val="20"/>
        </w:rPr>
      </w:pPr>
      <w:r w:rsidRPr="0023068F">
        <w:rPr>
          <w:rFonts w:ascii="Open Sans Light" w:hAnsi="Open Sans Light" w:cs="Open Sans Light"/>
          <w:b/>
          <w:sz w:val="20"/>
          <w:szCs w:val="20"/>
        </w:rPr>
        <w:t>Job Purpose</w:t>
      </w:r>
    </w:p>
    <w:p w:rsidR="005339FE" w:rsidRPr="00766301" w:rsidRDefault="005339FE" w:rsidP="00422CCC">
      <w:pPr>
        <w:spacing w:after="0" w:line="240" w:lineRule="auto"/>
        <w:rPr>
          <w:rFonts w:ascii="Open Sans Light" w:hAnsi="Open Sans Light" w:cs="Open Sans Light"/>
          <w:sz w:val="20"/>
          <w:szCs w:val="20"/>
        </w:rPr>
      </w:pPr>
    </w:p>
    <w:p w:rsidR="006310CC" w:rsidRPr="00F2223B" w:rsidRDefault="006310CC" w:rsidP="006310CC">
      <w:pPr>
        <w:spacing w:after="0" w:line="240" w:lineRule="auto"/>
        <w:jc w:val="both"/>
        <w:rPr>
          <w:rFonts w:ascii="Open Sans Light" w:hAnsi="Open Sans Light" w:cs="Open Sans Light"/>
          <w:sz w:val="20"/>
          <w:szCs w:val="20"/>
        </w:rPr>
      </w:pPr>
      <w:r w:rsidRPr="00F2223B">
        <w:rPr>
          <w:rFonts w:ascii="Open Sans Light" w:hAnsi="Open Sans Light" w:cs="Open Sans Light"/>
          <w:sz w:val="20"/>
          <w:szCs w:val="20"/>
        </w:rPr>
        <w:t>The post</w:t>
      </w:r>
      <w:r w:rsidR="0040375C">
        <w:rPr>
          <w:rFonts w:ascii="Open Sans Light" w:hAnsi="Open Sans Light" w:cs="Open Sans Light"/>
          <w:sz w:val="20"/>
          <w:szCs w:val="20"/>
        </w:rPr>
        <w:t xml:space="preserve"> </w:t>
      </w:r>
      <w:r w:rsidRPr="00F2223B">
        <w:rPr>
          <w:rFonts w:ascii="Open Sans Light" w:hAnsi="Open Sans Light" w:cs="Open Sans Light"/>
          <w:sz w:val="20"/>
          <w:szCs w:val="20"/>
        </w:rPr>
        <w:t xml:space="preserve">holder will be responsible for </w:t>
      </w:r>
      <w:r w:rsidR="00274038">
        <w:rPr>
          <w:rFonts w:ascii="Open Sans Light" w:hAnsi="Open Sans Light" w:cs="Open Sans Light"/>
          <w:sz w:val="20"/>
          <w:szCs w:val="20"/>
        </w:rPr>
        <w:t xml:space="preserve">co-ordinating and </w:t>
      </w:r>
      <w:r w:rsidRPr="00F2223B">
        <w:rPr>
          <w:rFonts w:ascii="Open Sans Light" w:hAnsi="Open Sans Light" w:cs="Open Sans Light"/>
          <w:sz w:val="20"/>
          <w:szCs w:val="20"/>
        </w:rPr>
        <w:t xml:space="preserve">providing </w:t>
      </w:r>
      <w:r w:rsidR="008B47DA">
        <w:rPr>
          <w:rFonts w:ascii="Open Sans Light" w:hAnsi="Open Sans Light" w:cs="Open Sans Light"/>
          <w:sz w:val="20"/>
          <w:szCs w:val="20"/>
        </w:rPr>
        <w:t>administrative support</w:t>
      </w:r>
      <w:r w:rsidRPr="00F2223B">
        <w:rPr>
          <w:rFonts w:ascii="Open Sans Light" w:hAnsi="Open Sans Light" w:cs="Open Sans Light"/>
          <w:sz w:val="20"/>
          <w:szCs w:val="20"/>
        </w:rPr>
        <w:t xml:space="preserve"> of the highest quality to the</w:t>
      </w:r>
      <w:r w:rsidR="0040375C">
        <w:rPr>
          <w:rFonts w:ascii="Open Sans Light" w:hAnsi="Open Sans Light" w:cs="Open Sans Light"/>
          <w:sz w:val="20"/>
          <w:szCs w:val="20"/>
        </w:rPr>
        <w:t xml:space="preserve"> Education Pathways and</w:t>
      </w:r>
      <w:r w:rsidRPr="00F2223B">
        <w:rPr>
          <w:rFonts w:ascii="Open Sans Light" w:hAnsi="Open Sans Light" w:cs="Open Sans Light"/>
          <w:sz w:val="20"/>
          <w:szCs w:val="20"/>
        </w:rPr>
        <w:t xml:space="preserve"> </w:t>
      </w:r>
      <w:r w:rsidR="0040375C">
        <w:rPr>
          <w:rFonts w:ascii="Open Sans Light" w:hAnsi="Open Sans Light" w:cs="Open Sans Light"/>
          <w:sz w:val="20"/>
          <w:szCs w:val="20"/>
        </w:rPr>
        <w:t>Foundation Learning team</w:t>
      </w:r>
      <w:r w:rsidR="00757CA9">
        <w:rPr>
          <w:rFonts w:ascii="Open Sans Light" w:hAnsi="Open Sans Light" w:cs="Open Sans Light"/>
          <w:sz w:val="20"/>
          <w:szCs w:val="20"/>
        </w:rPr>
        <w:t xml:space="preserve"> to ensure that </w:t>
      </w:r>
      <w:r w:rsidR="00605323">
        <w:rPr>
          <w:rFonts w:ascii="Open Sans Light" w:hAnsi="Open Sans Light" w:cs="Open Sans Light"/>
          <w:sz w:val="20"/>
          <w:szCs w:val="20"/>
        </w:rPr>
        <w:t>the area operates effectively, including maintaining accurate records and effective and efficient filing systems</w:t>
      </w:r>
      <w:r w:rsidR="00757CA9">
        <w:rPr>
          <w:rFonts w:ascii="Open Sans Light" w:hAnsi="Open Sans Light" w:cs="Open Sans Light"/>
          <w:sz w:val="20"/>
          <w:szCs w:val="20"/>
        </w:rPr>
        <w:t>.</w:t>
      </w:r>
      <w:r w:rsidRPr="00F2223B">
        <w:rPr>
          <w:rFonts w:ascii="Open Sans Light" w:hAnsi="Open Sans Light" w:cs="Open Sans Light"/>
          <w:sz w:val="20"/>
          <w:szCs w:val="20"/>
        </w:rPr>
        <w:t xml:space="preserve"> </w:t>
      </w:r>
    </w:p>
    <w:p w:rsidR="00B078B2" w:rsidRPr="0023068F" w:rsidRDefault="00B078B2" w:rsidP="00422CCC">
      <w:pPr>
        <w:spacing w:after="0" w:line="240" w:lineRule="auto"/>
        <w:jc w:val="both"/>
        <w:rPr>
          <w:rFonts w:ascii="Open Sans Light" w:hAnsi="Open Sans Light" w:cs="Open Sans Light"/>
          <w:sz w:val="20"/>
          <w:szCs w:val="20"/>
        </w:rPr>
      </w:pPr>
    </w:p>
    <w:p w:rsidR="00422CCC" w:rsidRPr="0023068F" w:rsidRDefault="00422CCC" w:rsidP="00422CCC">
      <w:pPr>
        <w:spacing w:after="0" w:line="240" w:lineRule="auto"/>
        <w:rPr>
          <w:rFonts w:ascii="Open Sans Light" w:hAnsi="Open Sans Light" w:cs="Open Sans Light"/>
          <w:b/>
          <w:sz w:val="20"/>
          <w:szCs w:val="20"/>
        </w:rPr>
      </w:pPr>
      <w:r w:rsidRPr="0023068F">
        <w:rPr>
          <w:rFonts w:ascii="Open Sans Light" w:hAnsi="Open Sans Light" w:cs="Open Sans Light"/>
          <w:b/>
          <w:sz w:val="20"/>
          <w:szCs w:val="20"/>
        </w:rPr>
        <w:t>Duties and responsibilities of the job</w:t>
      </w:r>
    </w:p>
    <w:p w:rsidR="00C77D85" w:rsidRPr="0023068F" w:rsidRDefault="00C77D85" w:rsidP="00C77D85">
      <w:pPr>
        <w:spacing w:after="0" w:line="240" w:lineRule="auto"/>
        <w:rPr>
          <w:rFonts w:ascii="Open Sans Light" w:hAnsi="Open Sans Light" w:cs="Open Sans Light"/>
          <w:b/>
          <w:sz w:val="20"/>
          <w:szCs w:val="20"/>
        </w:rPr>
      </w:pPr>
    </w:p>
    <w:p w:rsidR="00C77D85" w:rsidRPr="0023068F" w:rsidRDefault="00321A31"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Main Duties</w:t>
      </w:r>
    </w:p>
    <w:tbl>
      <w:tblPr>
        <w:tblStyle w:val="TableGrid"/>
        <w:tblW w:w="9630" w:type="dxa"/>
        <w:tblInd w:w="-9" w:type="dxa"/>
        <w:tblLook w:val="04A0" w:firstRow="1" w:lastRow="0" w:firstColumn="1" w:lastColumn="0" w:noHBand="0" w:noVBand="1"/>
      </w:tblPr>
      <w:tblGrid>
        <w:gridCol w:w="9630"/>
      </w:tblGrid>
      <w:tr w:rsidR="0040375C" w:rsidRPr="00F2223B" w:rsidTr="00B401CF">
        <w:tc>
          <w:tcPr>
            <w:tcW w:w="9630" w:type="dxa"/>
            <w:shd w:val="clear" w:color="auto" w:fill="auto"/>
            <w:vAlign w:val="center"/>
          </w:tcPr>
          <w:p w:rsidR="0040375C" w:rsidRDefault="0040375C" w:rsidP="00B401CF">
            <w:pPr>
              <w:pStyle w:val="ListParagraph"/>
              <w:numPr>
                <w:ilvl w:val="0"/>
                <w:numId w:val="46"/>
              </w:numPr>
              <w:contextualSpacing/>
              <w:rPr>
                <w:rFonts w:ascii="Open Sans Light" w:hAnsi="Open Sans Light" w:cs="Open Sans Light"/>
                <w:sz w:val="20"/>
              </w:rPr>
            </w:pPr>
            <w:r w:rsidRPr="00B401CF">
              <w:rPr>
                <w:rFonts w:ascii="Open Sans Light" w:hAnsi="Open Sans Light" w:cs="Open Sans Light"/>
                <w:sz w:val="20"/>
              </w:rPr>
              <w:t>To be the first point of contact and provide Information and Guidance for students and parents/carers.</w:t>
            </w:r>
          </w:p>
          <w:p w:rsidR="00DF0F95" w:rsidRPr="00B401CF" w:rsidRDefault="00DF0F95" w:rsidP="00DF0F95">
            <w:pPr>
              <w:pStyle w:val="ListParagraph"/>
              <w:contextualSpacing/>
              <w:rPr>
                <w:rFonts w:ascii="Open Sans Light" w:hAnsi="Open Sans Light" w:cs="Open Sans Light"/>
                <w:sz w:val="20"/>
              </w:rPr>
            </w:pPr>
          </w:p>
        </w:tc>
      </w:tr>
      <w:tr w:rsidR="0040375C" w:rsidRPr="00F2223B" w:rsidTr="00B401CF">
        <w:tc>
          <w:tcPr>
            <w:tcW w:w="9630" w:type="dxa"/>
            <w:shd w:val="clear" w:color="auto" w:fill="auto"/>
            <w:vAlign w:val="center"/>
          </w:tcPr>
          <w:p w:rsidR="0040375C" w:rsidRDefault="0040375C" w:rsidP="00B401CF">
            <w:pPr>
              <w:pStyle w:val="ListParagraph"/>
              <w:numPr>
                <w:ilvl w:val="0"/>
                <w:numId w:val="46"/>
              </w:numPr>
              <w:contextualSpacing/>
              <w:rPr>
                <w:rFonts w:ascii="Open Sans Light" w:hAnsi="Open Sans Light" w:cs="Open Sans Light"/>
                <w:sz w:val="20"/>
              </w:rPr>
            </w:pPr>
            <w:r w:rsidRPr="00B401CF">
              <w:rPr>
                <w:rFonts w:ascii="Open Sans Light" w:hAnsi="Open Sans Light" w:cs="Open Sans Light"/>
                <w:sz w:val="20"/>
              </w:rPr>
              <w:t>Manage the responses to the 14-16 e-mail inbox for enquiries.</w:t>
            </w:r>
          </w:p>
          <w:p w:rsidR="00DF0F95" w:rsidRPr="00B401CF" w:rsidRDefault="00DF0F95" w:rsidP="00DF0F95">
            <w:pPr>
              <w:pStyle w:val="ListParagraph"/>
              <w:contextualSpacing/>
              <w:rPr>
                <w:rFonts w:ascii="Open Sans Light" w:hAnsi="Open Sans Light" w:cs="Open Sans Light"/>
                <w:sz w:val="20"/>
              </w:rPr>
            </w:pPr>
          </w:p>
        </w:tc>
      </w:tr>
      <w:tr w:rsidR="0040375C" w:rsidRPr="00F2223B" w:rsidTr="00B401CF">
        <w:tc>
          <w:tcPr>
            <w:tcW w:w="9630" w:type="dxa"/>
            <w:shd w:val="clear" w:color="auto" w:fill="auto"/>
            <w:vAlign w:val="center"/>
          </w:tcPr>
          <w:p w:rsidR="0040375C" w:rsidRDefault="0040375C" w:rsidP="00B401CF">
            <w:pPr>
              <w:pStyle w:val="ListParagraph"/>
              <w:numPr>
                <w:ilvl w:val="0"/>
                <w:numId w:val="46"/>
              </w:numPr>
              <w:contextualSpacing/>
              <w:rPr>
                <w:rFonts w:ascii="Open Sans Light" w:hAnsi="Open Sans Light" w:cs="Open Sans Light"/>
                <w:sz w:val="20"/>
              </w:rPr>
            </w:pPr>
            <w:r w:rsidRPr="00B401CF">
              <w:rPr>
                <w:rFonts w:ascii="Open Sans Light" w:eastAsia="Calibri" w:hAnsi="Open Sans Light" w:cs="Open Sans Light"/>
                <w:sz w:val="20"/>
              </w:rPr>
              <w:t xml:space="preserve">To assist the Managers and liaise with the Exams department and curriculum areas to ensure student qualifications, enrolments, registrations and claims are accurate and completed in a timely manner and to ensure that </w:t>
            </w:r>
            <w:r w:rsidRPr="00B401CF">
              <w:rPr>
                <w:rFonts w:ascii="Open Sans Light" w:hAnsi="Open Sans Light" w:cs="Open Sans Light"/>
                <w:sz w:val="20"/>
              </w:rPr>
              <w:t>achievement is evidenced and recorded in ProSolution for all individuals undertaking competency tests.</w:t>
            </w:r>
          </w:p>
          <w:p w:rsidR="00DF0F95" w:rsidRPr="00B401CF" w:rsidRDefault="00DF0F95" w:rsidP="00DF0F95">
            <w:pPr>
              <w:pStyle w:val="ListParagraph"/>
              <w:contextualSpacing/>
              <w:rPr>
                <w:rFonts w:ascii="Open Sans Light" w:hAnsi="Open Sans Light" w:cs="Open Sans Light"/>
                <w:sz w:val="20"/>
              </w:rPr>
            </w:pPr>
          </w:p>
        </w:tc>
      </w:tr>
      <w:tr w:rsidR="0040375C" w:rsidRPr="00F2223B" w:rsidTr="00B401CF">
        <w:tc>
          <w:tcPr>
            <w:tcW w:w="9630" w:type="dxa"/>
            <w:shd w:val="clear" w:color="auto" w:fill="auto"/>
            <w:vAlign w:val="center"/>
          </w:tcPr>
          <w:p w:rsidR="0040375C" w:rsidRDefault="0040375C" w:rsidP="00B401CF">
            <w:pPr>
              <w:pStyle w:val="ListParagraph"/>
              <w:numPr>
                <w:ilvl w:val="0"/>
                <w:numId w:val="46"/>
              </w:numPr>
              <w:contextualSpacing/>
              <w:rPr>
                <w:rFonts w:ascii="Open Sans Light" w:hAnsi="Open Sans Light" w:cs="Open Sans Light"/>
                <w:sz w:val="20"/>
              </w:rPr>
            </w:pPr>
            <w:r w:rsidRPr="00B401CF">
              <w:rPr>
                <w:rFonts w:ascii="Open Sans Light" w:hAnsi="Open Sans Light" w:cs="Open Sans Light"/>
                <w:sz w:val="20"/>
              </w:rPr>
              <w:t>To contribute to the organisation of area events, such as parents’ evenings and open evenings, including appointment making, corresponding with parents and to attend such events as and when required.</w:t>
            </w:r>
          </w:p>
          <w:p w:rsidR="00DF0F95" w:rsidRPr="00B401CF" w:rsidRDefault="00DF0F95" w:rsidP="00DF0F95">
            <w:pPr>
              <w:pStyle w:val="ListParagraph"/>
              <w:contextualSpacing/>
              <w:rPr>
                <w:rFonts w:ascii="Open Sans Light" w:hAnsi="Open Sans Light" w:cs="Open Sans Light"/>
                <w:sz w:val="20"/>
              </w:rPr>
            </w:pPr>
          </w:p>
        </w:tc>
      </w:tr>
      <w:tr w:rsidR="0040375C" w:rsidRPr="00F2223B" w:rsidTr="00B401CF">
        <w:tc>
          <w:tcPr>
            <w:tcW w:w="9630" w:type="dxa"/>
            <w:shd w:val="clear" w:color="auto" w:fill="auto"/>
            <w:vAlign w:val="center"/>
          </w:tcPr>
          <w:p w:rsidR="0040375C" w:rsidRDefault="0040375C" w:rsidP="00B401CF">
            <w:pPr>
              <w:pStyle w:val="ListParagraph"/>
              <w:numPr>
                <w:ilvl w:val="0"/>
                <w:numId w:val="46"/>
              </w:numPr>
              <w:contextualSpacing/>
              <w:rPr>
                <w:rFonts w:ascii="Open Sans Light" w:hAnsi="Open Sans Light" w:cs="Open Sans Light"/>
                <w:sz w:val="20"/>
              </w:rPr>
            </w:pPr>
            <w:r w:rsidRPr="00B401CF">
              <w:rPr>
                <w:rFonts w:ascii="Open Sans Light" w:hAnsi="Open Sans Light" w:cs="Open Sans Light"/>
                <w:sz w:val="20"/>
              </w:rPr>
              <w:t>To effectively handle enquiries in all formats, from students, employers, colleagues, parents and external organisations to ensure customer satisfaction is achieved.</w:t>
            </w:r>
          </w:p>
          <w:p w:rsidR="00DF0F95" w:rsidRPr="00B401CF" w:rsidRDefault="00DF0F95" w:rsidP="00DF0F95">
            <w:pPr>
              <w:pStyle w:val="ListParagraph"/>
              <w:contextualSpacing/>
              <w:rPr>
                <w:rFonts w:ascii="Open Sans Light" w:hAnsi="Open Sans Light" w:cs="Open Sans Light"/>
                <w:sz w:val="20"/>
              </w:rPr>
            </w:pPr>
          </w:p>
        </w:tc>
      </w:tr>
      <w:tr w:rsidR="0040375C" w:rsidRPr="00F2223B" w:rsidTr="00B401CF">
        <w:tc>
          <w:tcPr>
            <w:tcW w:w="9630" w:type="dxa"/>
            <w:shd w:val="clear" w:color="auto" w:fill="auto"/>
            <w:vAlign w:val="center"/>
          </w:tcPr>
          <w:p w:rsidR="0040375C" w:rsidRDefault="0040375C" w:rsidP="00B401CF">
            <w:pPr>
              <w:pStyle w:val="ListParagraph"/>
              <w:numPr>
                <w:ilvl w:val="0"/>
                <w:numId w:val="46"/>
              </w:numPr>
              <w:contextualSpacing/>
              <w:rPr>
                <w:rFonts w:ascii="Open Sans Light" w:hAnsi="Open Sans Light" w:cs="Open Sans Light"/>
                <w:sz w:val="20"/>
                <w:lang w:eastAsia="en-GB"/>
              </w:rPr>
            </w:pPr>
            <w:r w:rsidRPr="00B401CF">
              <w:rPr>
                <w:rFonts w:ascii="Open Sans Light" w:hAnsi="Open Sans Light" w:cs="Open Sans Light"/>
                <w:sz w:val="20"/>
                <w:lang w:eastAsia="en-GB"/>
              </w:rPr>
              <w:t>To prepare and administer school, parent agreements and protocols as necessary</w:t>
            </w:r>
          </w:p>
          <w:p w:rsidR="00DF0F95" w:rsidRPr="00B401CF" w:rsidRDefault="00DF0F95" w:rsidP="00DF0F95">
            <w:pPr>
              <w:pStyle w:val="ListParagraph"/>
              <w:contextualSpacing/>
              <w:rPr>
                <w:rFonts w:ascii="Open Sans Light" w:hAnsi="Open Sans Light" w:cs="Open Sans Light"/>
                <w:sz w:val="20"/>
                <w:lang w:eastAsia="en-GB"/>
              </w:rPr>
            </w:pPr>
          </w:p>
        </w:tc>
      </w:tr>
      <w:tr w:rsidR="0040375C" w:rsidRPr="00F2223B" w:rsidTr="00B401CF">
        <w:tc>
          <w:tcPr>
            <w:tcW w:w="9630" w:type="dxa"/>
            <w:shd w:val="clear" w:color="auto" w:fill="auto"/>
            <w:vAlign w:val="center"/>
          </w:tcPr>
          <w:p w:rsidR="0040375C" w:rsidRDefault="0040375C" w:rsidP="00B401CF">
            <w:pPr>
              <w:pStyle w:val="ListParagraph"/>
              <w:numPr>
                <w:ilvl w:val="0"/>
                <w:numId w:val="46"/>
              </w:numPr>
              <w:contextualSpacing/>
              <w:rPr>
                <w:rFonts w:ascii="Open Sans Light" w:hAnsi="Open Sans Light" w:cs="Open Sans Light"/>
                <w:sz w:val="20"/>
                <w:lang w:eastAsia="en-GB"/>
              </w:rPr>
            </w:pPr>
            <w:r w:rsidRPr="00B401CF">
              <w:rPr>
                <w:rFonts w:ascii="Open Sans Light" w:hAnsi="Open Sans Light" w:cs="Open Sans Light"/>
                <w:sz w:val="20"/>
                <w:lang w:eastAsia="en-GB"/>
              </w:rPr>
              <w:t>To deal with financial administration relating to placing orders with external suppliers.</w:t>
            </w:r>
          </w:p>
          <w:p w:rsidR="00DF0F95" w:rsidRPr="00B401CF" w:rsidRDefault="00DF0F95" w:rsidP="00DF0F95">
            <w:pPr>
              <w:pStyle w:val="ListParagraph"/>
              <w:contextualSpacing/>
              <w:rPr>
                <w:rFonts w:ascii="Open Sans Light" w:hAnsi="Open Sans Light" w:cs="Open Sans Light"/>
                <w:sz w:val="20"/>
                <w:lang w:eastAsia="en-GB"/>
              </w:rPr>
            </w:pPr>
          </w:p>
        </w:tc>
      </w:tr>
      <w:tr w:rsidR="0040375C" w:rsidRPr="00F2223B" w:rsidTr="00B401CF">
        <w:trPr>
          <w:trHeight w:val="274"/>
        </w:trPr>
        <w:tc>
          <w:tcPr>
            <w:tcW w:w="9630" w:type="dxa"/>
            <w:shd w:val="clear" w:color="auto" w:fill="auto"/>
            <w:vAlign w:val="center"/>
          </w:tcPr>
          <w:p w:rsidR="0040375C" w:rsidRDefault="0040375C" w:rsidP="00B401CF">
            <w:pPr>
              <w:pStyle w:val="ListParagraph"/>
              <w:numPr>
                <w:ilvl w:val="0"/>
                <w:numId w:val="46"/>
              </w:numPr>
              <w:contextualSpacing/>
              <w:rPr>
                <w:rFonts w:ascii="Open Sans Light" w:hAnsi="Open Sans Light" w:cs="Open Sans Light"/>
                <w:sz w:val="20"/>
              </w:rPr>
            </w:pPr>
            <w:r w:rsidRPr="00B401CF">
              <w:rPr>
                <w:rFonts w:ascii="Open Sans Light" w:hAnsi="Open Sans Light" w:cs="Open Sans Light"/>
                <w:sz w:val="20"/>
              </w:rPr>
              <w:t>Assist the Managers in liaising with the Student Records Team to ensure that student enrolments are complete and reflect the relevant assessment requested.</w:t>
            </w:r>
          </w:p>
          <w:p w:rsidR="00DF0F95" w:rsidRPr="00B401CF" w:rsidRDefault="00DF0F95" w:rsidP="00DF0F95">
            <w:pPr>
              <w:pStyle w:val="ListParagraph"/>
              <w:contextualSpacing/>
              <w:rPr>
                <w:rFonts w:ascii="Open Sans Light" w:hAnsi="Open Sans Light" w:cs="Open Sans Light"/>
                <w:sz w:val="20"/>
              </w:rPr>
            </w:pPr>
          </w:p>
        </w:tc>
      </w:tr>
      <w:tr w:rsidR="0040375C" w:rsidRPr="00F2223B" w:rsidTr="00B401CF">
        <w:trPr>
          <w:trHeight w:val="274"/>
        </w:trPr>
        <w:tc>
          <w:tcPr>
            <w:tcW w:w="9630" w:type="dxa"/>
            <w:shd w:val="clear" w:color="auto" w:fill="auto"/>
            <w:vAlign w:val="center"/>
          </w:tcPr>
          <w:p w:rsidR="0040375C" w:rsidRDefault="0040375C" w:rsidP="00B401CF">
            <w:pPr>
              <w:pStyle w:val="ListParagraph"/>
              <w:numPr>
                <w:ilvl w:val="0"/>
                <w:numId w:val="46"/>
              </w:numPr>
              <w:contextualSpacing/>
              <w:rPr>
                <w:rFonts w:ascii="Open Sans Light" w:hAnsi="Open Sans Light" w:cs="Open Sans Light"/>
                <w:sz w:val="20"/>
              </w:rPr>
            </w:pPr>
            <w:r w:rsidRPr="00B401CF">
              <w:rPr>
                <w:rFonts w:ascii="Open Sans Light" w:hAnsi="Open Sans Light" w:cs="Open Sans Light"/>
                <w:sz w:val="20"/>
              </w:rPr>
              <w:t>Build and maintain professional working relationships across the College.</w:t>
            </w:r>
          </w:p>
          <w:p w:rsidR="00DF0F95" w:rsidRPr="00B401CF" w:rsidRDefault="00DF0F95" w:rsidP="00DF0F95">
            <w:pPr>
              <w:pStyle w:val="ListParagraph"/>
              <w:contextualSpacing/>
              <w:rPr>
                <w:rFonts w:ascii="Open Sans Light" w:hAnsi="Open Sans Light" w:cs="Open Sans Light"/>
                <w:sz w:val="20"/>
              </w:rPr>
            </w:pPr>
          </w:p>
        </w:tc>
      </w:tr>
      <w:tr w:rsidR="0040375C" w:rsidRPr="00F2223B" w:rsidTr="00B401CF">
        <w:trPr>
          <w:trHeight w:val="274"/>
        </w:trPr>
        <w:tc>
          <w:tcPr>
            <w:tcW w:w="9630" w:type="dxa"/>
            <w:shd w:val="clear" w:color="auto" w:fill="auto"/>
            <w:vAlign w:val="center"/>
          </w:tcPr>
          <w:p w:rsidR="0040375C" w:rsidRDefault="0040375C" w:rsidP="00B401CF">
            <w:pPr>
              <w:pStyle w:val="ListParagraph"/>
              <w:numPr>
                <w:ilvl w:val="0"/>
                <w:numId w:val="46"/>
              </w:numPr>
              <w:contextualSpacing/>
              <w:rPr>
                <w:rFonts w:ascii="Open Sans Light" w:hAnsi="Open Sans Light" w:cs="Open Sans Light"/>
                <w:sz w:val="20"/>
              </w:rPr>
            </w:pPr>
            <w:r w:rsidRPr="00B401CF">
              <w:rPr>
                <w:rFonts w:ascii="Open Sans Light" w:hAnsi="Open Sans Light" w:cs="Open Sans Light"/>
                <w:sz w:val="20"/>
              </w:rPr>
              <w:lastRenderedPageBreak/>
              <w:t>To provide professional administrative support for the work of the Education Pathways and Foundation Learning team including the organisation of meetings, responding to e-mail enquiries and other administrative tasks required</w:t>
            </w:r>
            <w:r w:rsidR="00B401CF" w:rsidRPr="00B401CF">
              <w:rPr>
                <w:rFonts w:ascii="Open Sans Light" w:hAnsi="Open Sans Light" w:cs="Open Sans Light"/>
                <w:sz w:val="20"/>
              </w:rPr>
              <w:t>.</w:t>
            </w:r>
          </w:p>
          <w:p w:rsidR="00DF0F95" w:rsidRPr="00B401CF" w:rsidRDefault="00DF0F95" w:rsidP="00DF0F95">
            <w:pPr>
              <w:pStyle w:val="ListParagraph"/>
              <w:contextualSpacing/>
              <w:rPr>
                <w:rFonts w:ascii="Open Sans Light" w:hAnsi="Open Sans Light" w:cs="Open Sans Light"/>
                <w:sz w:val="20"/>
              </w:rPr>
            </w:pPr>
          </w:p>
        </w:tc>
      </w:tr>
    </w:tbl>
    <w:p w:rsidR="007F7ACA" w:rsidRPr="0023068F" w:rsidRDefault="007F7ACA" w:rsidP="007F7ACA">
      <w:pPr>
        <w:spacing w:after="0" w:line="240" w:lineRule="auto"/>
        <w:rPr>
          <w:rFonts w:ascii="Open Sans Light" w:hAnsi="Open Sans Light" w:cs="Open Sans Light"/>
          <w:b/>
          <w:sz w:val="20"/>
          <w:szCs w:val="20"/>
        </w:rPr>
      </w:pPr>
    </w:p>
    <w:p w:rsidR="00C77D85" w:rsidRPr="0023068F"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Continuous Professional Development</w:t>
      </w:r>
    </w:p>
    <w:tbl>
      <w:tblPr>
        <w:tblStyle w:val="TableGrid3"/>
        <w:tblW w:w="9606" w:type="dxa"/>
        <w:tblLook w:val="04A0" w:firstRow="1" w:lastRow="0" w:firstColumn="1" w:lastColumn="0" w:noHBand="0" w:noVBand="1"/>
      </w:tblPr>
      <w:tblGrid>
        <w:gridCol w:w="9606"/>
      </w:tblGrid>
      <w:tr w:rsidR="00766301" w:rsidRPr="002A727D" w:rsidTr="00CC59FE">
        <w:trPr>
          <w:trHeight w:val="425"/>
        </w:trPr>
        <w:tc>
          <w:tcPr>
            <w:tcW w:w="9606" w:type="dxa"/>
            <w:vAlign w:val="center"/>
          </w:tcPr>
          <w:p w:rsidR="00766301" w:rsidRDefault="00766301" w:rsidP="00CC59FE">
            <w:pPr>
              <w:pStyle w:val="ListParagraph"/>
              <w:numPr>
                <w:ilvl w:val="0"/>
                <w:numId w:val="37"/>
              </w:numPr>
              <w:rPr>
                <w:rFonts w:ascii="Open Sans Light" w:eastAsiaTheme="minorHAnsi" w:hAnsi="Open Sans Light" w:cs="Open Sans Light"/>
                <w:sz w:val="20"/>
              </w:rPr>
            </w:pPr>
            <w:r w:rsidRPr="00766301">
              <w:rPr>
                <w:rFonts w:ascii="Open Sans Light" w:eastAsiaTheme="minorHAnsi" w:hAnsi="Open Sans Light" w:cs="Open Sans Light"/>
                <w:sz w:val="20"/>
              </w:rPr>
              <w:t>Participate in staff development activities to support Continuous Professional Development (CPD) and keep a Professional Development Portfolio (PDP) to evidence personal development and impact on practice.</w:t>
            </w:r>
          </w:p>
          <w:p w:rsidR="00DF0F95" w:rsidRPr="00766301" w:rsidRDefault="00DF0F95" w:rsidP="00DF0F95">
            <w:pPr>
              <w:pStyle w:val="ListParagraph"/>
              <w:rPr>
                <w:rFonts w:ascii="Open Sans Light" w:eastAsiaTheme="minorHAnsi" w:hAnsi="Open Sans Light" w:cs="Open Sans Light"/>
                <w:sz w:val="20"/>
              </w:rPr>
            </w:pPr>
          </w:p>
        </w:tc>
      </w:tr>
      <w:tr w:rsidR="00766301" w:rsidRPr="002A727D" w:rsidTr="00CC59FE">
        <w:trPr>
          <w:trHeight w:val="425"/>
        </w:trPr>
        <w:tc>
          <w:tcPr>
            <w:tcW w:w="9606" w:type="dxa"/>
            <w:vAlign w:val="center"/>
          </w:tcPr>
          <w:p w:rsidR="00766301" w:rsidRDefault="00766301" w:rsidP="00CC59FE">
            <w:pPr>
              <w:pStyle w:val="ListParagraph"/>
              <w:numPr>
                <w:ilvl w:val="0"/>
                <w:numId w:val="37"/>
              </w:numPr>
              <w:rPr>
                <w:rFonts w:ascii="Open Sans Light" w:eastAsiaTheme="minorHAnsi" w:hAnsi="Open Sans Light" w:cs="Open Sans Light"/>
                <w:sz w:val="20"/>
              </w:rPr>
            </w:pPr>
            <w:r w:rsidRPr="00766301">
              <w:rPr>
                <w:rFonts w:ascii="Open Sans Light" w:eastAsiaTheme="minorHAnsi" w:hAnsi="Open Sans Light" w:cs="Open Sans Light"/>
                <w:sz w:val="20"/>
              </w:rPr>
              <w:t xml:space="preserve">Actively participate in the College performance management processes, including appraisals to support personal and professional development and enhance progression. </w:t>
            </w:r>
          </w:p>
          <w:p w:rsidR="00DF0F95" w:rsidRPr="00766301" w:rsidRDefault="00DF0F95" w:rsidP="00DF0F95">
            <w:pPr>
              <w:pStyle w:val="ListParagraph"/>
              <w:rPr>
                <w:rFonts w:ascii="Open Sans Light" w:eastAsiaTheme="minorHAnsi" w:hAnsi="Open Sans Light" w:cs="Open Sans Light"/>
                <w:sz w:val="20"/>
              </w:rPr>
            </w:pPr>
          </w:p>
        </w:tc>
      </w:tr>
    </w:tbl>
    <w:p w:rsidR="00C77D85" w:rsidRPr="0023068F" w:rsidRDefault="00C77D85" w:rsidP="00C77D85">
      <w:pPr>
        <w:spacing w:after="0" w:line="240" w:lineRule="auto"/>
        <w:rPr>
          <w:rFonts w:ascii="Open Sans Light" w:hAnsi="Open Sans Light" w:cs="Open Sans Light"/>
          <w:b/>
          <w:sz w:val="20"/>
          <w:szCs w:val="20"/>
        </w:rPr>
      </w:pPr>
    </w:p>
    <w:p w:rsidR="00C77D85" w:rsidRPr="0023068F"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Other responsibilities and duties</w:t>
      </w:r>
    </w:p>
    <w:tbl>
      <w:tblPr>
        <w:tblStyle w:val="TableGrid4"/>
        <w:tblW w:w="9606" w:type="dxa"/>
        <w:tblLook w:val="04A0" w:firstRow="1" w:lastRow="0" w:firstColumn="1" w:lastColumn="0" w:noHBand="0" w:noVBand="1"/>
      </w:tblPr>
      <w:tblGrid>
        <w:gridCol w:w="9606"/>
      </w:tblGrid>
      <w:tr w:rsidR="00766301" w:rsidRPr="002A727D" w:rsidTr="00CC59FE">
        <w:trPr>
          <w:trHeight w:val="425"/>
        </w:trPr>
        <w:tc>
          <w:tcPr>
            <w:tcW w:w="9606" w:type="dxa"/>
            <w:vAlign w:val="center"/>
          </w:tcPr>
          <w:p w:rsidR="00766301" w:rsidRDefault="00766301" w:rsidP="00A51738">
            <w:pPr>
              <w:pStyle w:val="ListParagraph"/>
              <w:numPr>
                <w:ilvl w:val="0"/>
                <w:numId w:val="39"/>
              </w:numPr>
              <w:rPr>
                <w:rFonts w:ascii="Open Sans Light" w:eastAsiaTheme="minorHAnsi" w:hAnsi="Open Sans Light" w:cs="Open Sans Light"/>
                <w:sz w:val="20"/>
              </w:rPr>
            </w:pPr>
            <w:r w:rsidRPr="00A51738">
              <w:rPr>
                <w:rFonts w:ascii="Open Sans Light" w:eastAsiaTheme="minorHAnsi" w:hAnsi="Open Sans Light" w:cs="Open Sans Light"/>
                <w:sz w:val="20"/>
              </w:rPr>
              <w:t>To undertake any further duties commensurate with the grade and responsibilities of the post allocated by the Line Manager or a member of SMT.</w:t>
            </w:r>
          </w:p>
          <w:p w:rsidR="00DF0F95" w:rsidRPr="00A51738" w:rsidRDefault="00DF0F95" w:rsidP="00DF0F95">
            <w:pPr>
              <w:pStyle w:val="ListParagraph"/>
              <w:rPr>
                <w:rFonts w:ascii="Open Sans Light" w:eastAsiaTheme="minorHAnsi" w:hAnsi="Open Sans Light" w:cs="Open Sans Light"/>
                <w:sz w:val="20"/>
              </w:rPr>
            </w:pPr>
          </w:p>
        </w:tc>
      </w:tr>
      <w:tr w:rsidR="00766301" w:rsidRPr="002A727D" w:rsidTr="00CC59FE">
        <w:trPr>
          <w:trHeight w:val="425"/>
        </w:trPr>
        <w:tc>
          <w:tcPr>
            <w:tcW w:w="9606" w:type="dxa"/>
            <w:vAlign w:val="center"/>
          </w:tcPr>
          <w:p w:rsidR="00766301" w:rsidRDefault="00766301" w:rsidP="0078746F">
            <w:pPr>
              <w:pStyle w:val="ListParagraph"/>
              <w:numPr>
                <w:ilvl w:val="0"/>
                <w:numId w:val="39"/>
              </w:numPr>
              <w:rPr>
                <w:rFonts w:ascii="Open Sans Light" w:eastAsiaTheme="minorHAnsi" w:hAnsi="Open Sans Light" w:cs="Open Sans Light"/>
                <w:sz w:val="20"/>
              </w:rPr>
            </w:pPr>
            <w:r w:rsidRPr="00A51738">
              <w:rPr>
                <w:rFonts w:ascii="Open Sans Light" w:eastAsiaTheme="minorHAnsi" w:hAnsi="Open Sans Light" w:cs="Open Sans Light"/>
                <w:sz w:val="20"/>
              </w:rPr>
              <w:t>To adhere to appropriate College policies including (but no</w:t>
            </w:r>
            <w:r w:rsidR="0078746F">
              <w:rPr>
                <w:rFonts w:ascii="Open Sans Light" w:eastAsiaTheme="minorHAnsi" w:hAnsi="Open Sans Light" w:cs="Open Sans Light"/>
                <w:sz w:val="20"/>
              </w:rPr>
              <w:t>t limited to) safeguarding, equality</w:t>
            </w:r>
            <w:r w:rsidRPr="00A51738">
              <w:rPr>
                <w:rFonts w:ascii="Open Sans Light" w:eastAsiaTheme="minorHAnsi" w:hAnsi="Open Sans Light" w:cs="Open Sans Light"/>
                <w:sz w:val="20"/>
              </w:rPr>
              <w:t xml:space="preserve"> &amp; diversity, and health and safety.</w:t>
            </w:r>
          </w:p>
          <w:p w:rsidR="00DF0F95" w:rsidRPr="00A51738" w:rsidRDefault="00DF0F95" w:rsidP="00DF0F95">
            <w:pPr>
              <w:pStyle w:val="ListParagraph"/>
              <w:rPr>
                <w:rFonts w:ascii="Open Sans Light" w:eastAsiaTheme="minorHAnsi" w:hAnsi="Open Sans Light" w:cs="Open Sans Light"/>
                <w:sz w:val="20"/>
              </w:rPr>
            </w:pPr>
          </w:p>
        </w:tc>
      </w:tr>
    </w:tbl>
    <w:p w:rsidR="00C77D85" w:rsidRPr="0023068F" w:rsidRDefault="00C77D85" w:rsidP="00D949E2">
      <w:pPr>
        <w:contextualSpacing/>
        <w:jc w:val="both"/>
        <w:rPr>
          <w:rFonts w:ascii="Open Sans Light" w:hAnsi="Open Sans Light" w:cs="Open Sans Light"/>
          <w:sz w:val="20"/>
          <w:szCs w:val="20"/>
        </w:rPr>
      </w:pPr>
    </w:p>
    <w:p w:rsidR="00C77D85" w:rsidRPr="0023068F" w:rsidRDefault="00C77D85" w:rsidP="00C77D85">
      <w:pPr>
        <w:spacing w:after="0" w:line="240" w:lineRule="auto"/>
        <w:contextualSpacing/>
        <w:jc w:val="both"/>
        <w:rPr>
          <w:rFonts w:ascii="Open Sans Light" w:eastAsia="Times New Roman" w:hAnsi="Open Sans Light" w:cs="Open Sans Light"/>
          <w:b/>
          <w:sz w:val="20"/>
          <w:szCs w:val="20"/>
        </w:rPr>
      </w:pPr>
      <w:r w:rsidRPr="0023068F">
        <w:rPr>
          <w:rFonts w:ascii="Open Sans Light" w:eastAsia="Times New Roman" w:hAnsi="Open Sans Light" w:cs="Open Sans Light"/>
          <w:b/>
          <w:sz w:val="20"/>
          <w:szCs w:val="20"/>
        </w:rPr>
        <w:t>Qualifications / Skills / Knowledge / Qualities</w:t>
      </w:r>
    </w:p>
    <w:p w:rsidR="00C77D85" w:rsidRPr="0023068F" w:rsidRDefault="00C77D85" w:rsidP="00C77D85">
      <w:pPr>
        <w:spacing w:after="0" w:line="240" w:lineRule="auto"/>
        <w:contextualSpacing/>
        <w:jc w:val="both"/>
        <w:rPr>
          <w:rFonts w:ascii="Open Sans Light" w:eastAsia="Times New Roman" w:hAnsi="Open Sans Light" w:cs="Open Sans Light"/>
          <w:b/>
          <w:sz w:val="20"/>
          <w:szCs w:val="20"/>
          <w:u w:val="single"/>
        </w:rPr>
      </w:pPr>
    </w:p>
    <w:p w:rsidR="00C77D85"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At Plumpton College we are:</w:t>
      </w:r>
    </w:p>
    <w:p w:rsidR="00DF0F95" w:rsidRPr="0023068F" w:rsidRDefault="00DF0F9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Ambitious and Progressive</w:t>
      </w:r>
    </w:p>
    <w:p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Enterprising</w:t>
      </w:r>
    </w:p>
    <w:p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Professional</w:t>
      </w:r>
    </w:p>
    <w:p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Passionate about everything we do</w:t>
      </w:r>
    </w:p>
    <w:p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Supportive</w:t>
      </w:r>
    </w:p>
    <w:p w:rsidR="00C77D85" w:rsidRPr="0023068F" w:rsidRDefault="00C77D85" w:rsidP="00C77D85">
      <w:pPr>
        <w:spacing w:after="0" w:line="240" w:lineRule="auto"/>
        <w:contextualSpacing/>
        <w:jc w:val="both"/>
        <w:rPr>
          <w:rFonts w:ascii="Open Sans Light" w:hAnsi="Open Sans Light" w:cs="Open Sans Light"/>
          <w:sz w:val="20"/>
          <w:szCs w:val="20"/>
        </w:rPr>
      </w:pPr>
    </w:p>
    <w:tbl>
      <w:tblPr>
        <w:tblStyle w:val="TableGrid"/>
        <w:tblW w:w="9606" w:type="dxa"/>
        <w:tblLook w:val="04A0" w:firstRow="1" w:lastRow="0" w:firstColumn="1" w:lastColumn="0" w:noHBand="0" w:noVBand="1"/>
      </w:tblPr>
      <w:tblGrid>
        <w:gridCol w:w="9606"/>
      </w:tblGrid>
      <w:tr w:rsidR="00C77D85" w:rsidRPr="0023068F" w:rsidTr="00CC59FE">
        <w:trPr>
          <w:trHeight w:val="425"/>
        </w:trPr>
        <w:tc>
          <w:tcPr>
            <w:tcW w:w="9606" w:type="dxa"/>
            <w:vAlign w:val="center"/>
          </w:tcPr>
          <w:p w:rsidR="00C77D85" w:rsidRPr="0023068F" w:rsidRDefault="00C77D85" w:rsidP="00CC59FE">
            <w:pPr>
              <w:tabs>
                <w:tab w:val="center" w:pos="4513"/>
                <w:tab w:val="right" w:pos="9026"/>
              </w:tabs>
              <w:spacing w:after="0"/>
              <w:rPr>
                <w:rFonts w:ascii="Open Sans Light" w:hAnsi="Open Sans Light" w:cs="Open Sans Light"/>
                <w:b/>
                <w:sz w:val="20"/>
                <w:szCs w:val="20"/>
              </w:rPr>
            </w:pPr>
            <w:r w:rsidRPr="0023068F">
              <w:rPr>
                <w:rFonts w:ascii="Open Sans Light" w:hAnsi="Open Sans Light" w:cs="Open Sans Light"/>
                <w:b/>
                <w:sz w:val="20"/>
                <w:szCs w:val="20"/>
              </w:rPr>
              <w:t>Essential criteria for the post</w:t>
            </w:r>
          </w:p>
        </w:tc>
      </w:tr>
      <w:tr w:rsidR="00DF0F95" w:rsidRPr="0023068F" w:rsidTr="00B401CF">
        <w:trPr>
          <w:trHeight w:val="425"/>
        </w:trPr>
        <w:tc>
          <w:tcPr>
            <w:tcW w:w="9606" w:type="dxa"/>
            <w:vAlign w:val="center"/>
          </w:tcPr>
          <w:p w:rsidR="00DF0F95" w:rsidRPr="006310CC" w:rsidRDefault="00DF0F95" w:rsidP="00B401CF">
            <w:pPr>
              <w:pStyle w:val="ListParagraph"/>
              <w:numPr>
                <w:ilvl w:val="0"/>
                <w:numId w:val="44"/>
              </w:numPr>
              <w:tabs>
                <w:tab w:val="center" w:pos="4513"/>
                <w:tab w:val="right" w:pos="9026"/>
              </w:tabs>
              <w:rPr>
                <w:rFonts w:ascii="Open Sans Light" w:hAnsi="Open Sans Light" w:cs="Open Sans Light"/>
                <w:sz w:val="20"/>
              </w:rPr>
            </w:pPr>
            <w:r w:rsidRPr="00DF0F95">
              <w:rPr>
                <w:rFonts w:ascii="Open Sans Light" w:hAnsi="Open Sans Light" w:cs="Open Sans Light"/>
                <w:sz w:val="20"/>
              </w:rPr>
              <w:t>Level 2 qualification in English &amp; Maths.</w:t>
            </w:r>
          </w:p>
        </w:tc>
      </w:tr>
      <w:tr w:rsidR="00DF0F95" w:rsidRPr="0023068F" w:rsidTr="00B401CF">
        <w:trPr>
          <w:trHeight w:val="425"/>
        </w:trPr>
        <w:tc>
          <w:tcPr>
            <w:tcW w:w="9606" w:type="dxa"/>
            <w:vAlign w:val="center"/>
          </w:tcPr>
          <w:p w:rsidR="00DF0F95" w:rsidRPr="006310CC" w:rsidRDefault="00DF0F95" w:rsidP="00DF0F95">
            <w:pPr>
              <w:pStyle w:val="ListParagraph"/>
              <w:numPr>
                <w:ilvl w:val="0"/>
                <w:numId w:val="44"/>
              </w:numPr>
              <w:tabs>
                <w:tab w:val="center" w:pos="4513"/>
                <w:tab w:val="right" w:pos="9026"/>
              </w:tabs>
              <w:rPr>
                <w:rFonts w:ascii="Open Sans Light" w:hAnsi="Open Sans Light" w:cs="Open Sans Light"/>
                <w:sz w:val="20"/>
              </w:rPr>
            </w:pPr>
            <w:r w:rsidRPr="006310CC">
              <w:rPr>
                <w:rFonts w:ascii="Open Sans Light" w:hAnsi="Open Sans Light" w:cs="Open Sans Light"/>
                <w:sz w:val="20"/>
              </w:rPr>
              <w:t>Have experience of organising meetings and events, including preparing and producing papers for a manager to support his/her professional work</w:t>
            </w:r>
          </w:p>
        </w:tc>
      </w:tr>
      <w:tr w:rsidR="00DF0F95" w:rsidRPr="0023068F" w:rsidTr="00B401CF">
        <w:trPr>
          <w:trHeight w:val="425"/>
        </w:trPr>
        <w:tc>
          <w:tcPr>
            <w:tcW w:w="9606" w:type="dxa"/>
            <w:vAlign w:val="center"/>
          </w:tcPr>
          <w:p w:rsidR="00DF0F95" w:rsidRPr="006310CC" w:rsidRDefault="00DF0F95" w:rsidP="00DF0F95">
            <w:pPr>
              <w:pStyle w:val="ListParagraph"/>
              <w:numPr>
                <w:ilvl w:val="0"/>
                <w:numId w:val="44"/>
              </w:numPr>
              <w:tabs>
                <w:tab w:val="center" w:pos="4513"/>
                <w:tab w:val="right" w:pos="9026"/>
              </w:tabs>
              <w:rPr>
                <w:rFonts w:ascii="Open Sans Light" w:hAnsi="Open Sans Light" w:cs="Open Sans Light"/>
                <w:sz w:val="20"/>
              </w:rPr>
            </w:pPr>
            <w:r w:rsidRPr="006310CC">
              <w:rPr>
                <w:rFonts w:ascii="Open Sans Light" w:hAnsi="Open Sans Light" w:cs="Open Sans Light"/>
                <w:sz w:val="20"/>
              </w:rPr>
              <w:t>Evidence a wide range of IT skills, including use of Microsoft Office packages and databases</w:t>
            </w:r>
          </w:p>
        </w:tc>
      </w:tr>
      <w:tr w:rsidR="00DF0F95" w:rsidRPr="0023068F" w:rsidTr="00B401CF">
        <w:trPr>
          <w:trHeight w:val="425"/>
        </w:trPr>
        <w:tc>
          <w:tcPr>
            <w:tcW w:w="9606" w:type="dxa"/>
            <w:vAlign w:val="center"/>
          </w:tcPr>
          <w:p w:rsidR="00DF0F95" w:rsidRPr="006310CC" w:rsidRDefault="00DF0F95" w:rsidP="00DF0F95">
            <w:pPr>
              <w:pStyle w:val="ListParagraph"/>
              <w:numPr>
                <w:ilvl w:val="0"/>
                <w:numId w:val="44"/>
              </w:numPr>
              <w:tabs>
                <w:tab w:val="left" w:pos="180"/>
              </w:tabs>
              <w:rPr>
                <w:rFonts w:ascii="Open Sans Light" w:hAnsi="Open Sans Light" w:cs="Open Sans Light"/>
                <w:sz w:val="20"/>
              </w:rPr>
            </w:pPr>
            <w:r w:rsidRPr="006310CC">
              <w:rPr>
                <w:rFonts w:ascii="Open Sans Light" w:hAnsi="Open Sans Light" w:cs="Open Sans Light"/>
                <w:sz w:val="20"/>
              </w:rPr>
              <w:t>Be able to demonstrate a pro-active approach to problem solving</w:t>
            </w:r>
          </w:p>
        </w:tc>
      </w:tr>
      <w:tr w:rsidR="00DF0F95" w:rsidRPr="0023068F" w:rsidTr="00B401CF">
        <w:trPr>
          <w:trHeight w:val="425"/>
        </w:trPr>
        <w:tc>
          <w:tcPr>
            <w:tcW w:w="9606" w:type="dxa"/>
            <w:vAlign w:val="center"/>
          </w:tcPr>
          <w:p w:rsidR="00DF0F95" w:rsidRPr="006310CC" w:rsidRDefault="00DF0F95" w:rsidP="00DF0F95">
            <w:pPr>
              <w:pStyle w:val="ListParagraph"/>
              <w:numPr>
                <w:ilvl w:val="0"/>
                <w:numId w:val="44"/>
              </w:numPr>
              <w:tabs>
                <w:tab w:val="left" w:pos="180"/>
              </w:tabs>
              <w:rPr>
                <w:rFonts w:ascii="Open Sans Light" w:hAnsi="Open Sans Light" w:cs="Open Sans Light"/>
                <w:sz w:val="20"/>
              </w:rPr>
            </w:pPr>
            <w:r w:rsidRPr="00F2223B">
              <w:rPr>
                <w:rFonts w:ascii="Open Sans Light" w:hAnsi="Open Sans Light" w:cs="Open Sans Light"/>
                <w:sz w:val="20"/>
              </w:rPr>
              <w:t xml:space="preserve">Be able to demonstrate an ability to work independently </w:t>
            </w:r>
            <w:r>
              <w:rPr>
                <w:rFonts w:ascii="Open Sans Light" w:hAnsi="Open Sans Light" w:cs="Open Sans Light"/>
                <w:sz w:val="20"/>
              </w:rPr>
              <w:t>and flexibly</w:t>
            </w:r>
          </w:p>
        </w:tc>
      </w:tr>
      <w:tr w:rsidR="00DF0F95" w:rsidRPr="0023068F" w:rsidTr="00B401CF">
        <w:trPr>
          <w:trHeight w:val="425"/>
        </w:trPr>
        <w:tc>
          <w:tcPr>
            <w:tcW w:w="9606" w:type="dxa"/>
            <w:vAlign w:val="center"/>
          </w:tcPr>
          <w:p w:rsidR="00DF0F95" w:rsidRPr="006310CC" w:rsidRDefault="00DF0F95" w:rsidP="00DF0F95">
            <w:pPr>
              <w:pStyle w:val="ListParagraph"/>
              <w:numPr>
                <w:ilvl w:val="0"/>
                <w:numId w:val="44"/>
              </w:numPr>
              <w:tabs>
                <w:tab w:val="left" w:pos="180"/>
              </w:tabs>
              <w:rPr>
                <w:rFonts w:ascii="Open Sans Light" w:hAnsi="Open Sans Light" w:cs="Open Sans Light"/>
                <w:sz w:val="20"/>
              </w:rPr>
            </w:pPr>
            <w:r w:rsidRPr="00F2223B">
              <w:rPr>
                <w:rFonts w:ascii="Open Sans Light" w:hAnsi="Open Sans Light" w:cs="Open Sans Light"/>
                <w:sz w:val="20"/>
              </w:rPr>
              <w:t>Have experience of forming good working relationships with customers and staff</w:t>
            </w:r>
          </w:p>
        </w:tc>
      </w:tr>
      <w:tr w:rsidR="00DF0F95" w:rsidRPr="0023068F" w:rsidTr="00B401CF">
        <w:trPr>
          <w:trHeight w:val="425"/>
        </w:trPr>
        <w:tc>
          <w:tcPr>
            <w:tcW w:w="9606" w:type="dxa"/>
            <w:vAlign w:val="center"/>
          </w:tcPr>
          <w:p w:rsidR="00DF0F95" w:rsidRPr="006310CC" w:rsidRDefault="00DF0F95" w:rsidP="00DF0F95">
            <w:pPr>
              <w:pStyle w:val="ListParagraph"/>
              <w:numPr>
                <w:ilvl w:val="0"/>
                <w:numId w:val="44"/>
              </w:numPr>
              <w:tabs>
                <w:tab w:val="left" w:pos="180"/>
              </w:tabs>
              <w:rPr>
                <w:rFonts w:ascii="Open Sans Light" w:hAnsi="Open Sans Light" w:cs="Open Sans Light"/>
                <w:sz w:val="20"/>
              </w:rPr>
            </w:pPr>
            <w:r w:rsidRPr="00F2223B">
              <w:rPr>
                <w:rFonts w:ascii="Open Sans Light" w:hAnsi="Open Sans Light" w:cs="Open Sans Light"/>
                <w:sz w:val="20"/>
              </w:rPr>
              <w:t>Have experience of minute-taking</w:t>
            </w:r>
          </w:p>
        </w:tc>
      </w:tr>
      <w:tr w:rsidR="00DF0F95" w:rsidRPr="0023068F" w:rsidTr="00B401CF">
        <w:trPr>
          <w:trHeight w:val="425"/>
        </w:trPr>
        <w:tc>
          <w:tcPr>
            <w:tcW w:w="9606" w:type="dxa"/>
            <w:vAlign w:val="center"/>
          </w:tcPr>
          <w:p w:rsidR="00DF0F95" w:rsidRPr="006310CC" w:rsidRDefault="00DF0F95" w:rsidP="00DF0F95">
            <w:pPr>
              <w:pStyle w:val="ListParagraph"/>
              <w:numPr>
                <w:ilvl w:val="0"/>
                <w:numId w:val="44"/>
              </w:numPr>
              <w:tabs>
                <w:tab w:val="left" w:pos="180"/>
              </w:tabs>
              <w:rPr>
                <w:rFonts w:ascii="Open Sans Light" w:hAnsi="Open Sans Light" w:cs="Open Sans Light"/>
                <w:sz w:val="20"/>
              </w:rPr>
            </w:pPr>
            <w:r w:rsidRPr="00F2223B">
              <w:rPr>
                <w:rFonts w:ascii="Open Sans Light" w:hAnsi="Open Sans Light" w:cs="Open Sans Light"/>
                <w:sz w:val="20"/>
              </w:rPr>
              <w:t>Can demonstrate excellent communication and interpersonal skills</w:t>
            </w:r>
          </w:p>
        </w:tc>
      </w:tr>
      <w:tr w:rsidR="00DF0F95" w:rsidRPr="0023068F" w:rsidTr="00B401CF">
        <w:trPr>
          <w:trHeight w:val="425"/>
        </w:trPr>
        <w:tc>
          <w:tcPr>
            <w:tcW w:w="9606" w:type="dxa"/>
            <w:vAlign w:val="center"/>
          </w:tcPr>
          <w:p w:rsidR="00DF0F95" w:rsidRPr="006310CC" w:rsidRDefault="00DF0F95" w:rsidP="00DF0F95">
            <w:pPr>
              <w:pStyle w:val="ListParagraph"/>
              <w:numPr>
                <w:ilvl w:val="0"/>
                <w:numId w:val="44"/>
              </w:numPr>
              <w:tabs>
                <w:tab w:val="left" w:pos="180"/>
              </w:tabs>
              <w:rPr>
                <w:rFonts w:ascii="Open Sans Light" w:hAnsi="Open Sans Light" w:cs="Open Sans Light"/>
                <w:sz w:val="20"/>
              </w:rPr>
            </w:pPr>
            <w:r w:rsidRPr="00F2223B">
              <w:rPr>
                <w:rFonts w:ascii="Open Sans Light" w:hAnsi="Open Sans Light" w:cs="Open Sans Light"/>
                <w:sz w:val="20"/>
              </w:rPr>
              <w:t>Display enthusiasm, initiative and the ability to prioritise workloads to meet deadlines</w:t>
            </w:r>
          </w:p>
        </w:tc>
      </w:tr>
    </w:tbl>
    <w:p w:rsidR="002D6D8F" w:rsidRDefault="002D6D8F"/>
    <w:tbl>
      <w:tblPr>
        <w:tblStyle w:val="TableGrid"/>
        <w:tblW w:w="9606" w:type="dxa"/>
        <w:tblLook w:val="04A0" w:firstRow="1" w:lastRow="0" w:firstColumn="1" w:lastColumn="0" w:noHBand="0" w:noVBand="1"/>
      </w:tblPr>
      <w:tblGrid>
        <w:gridCol w:w="9606"/>
      </w:tblGrid>
      <w:tr w:rsidR="00766301" w:rsidRPr="00204785" w:rsidTr="00CC59FE">
        <w:trPr>
          <w:trHeight w:val="425"/>
        </w:trPr>
        <w:tc>
          <w:tcPr>
            <w:tcW w:w="9606" w:type="dxa"/>
            <w:vAlign w:val="center"/>
          </w:tcPr>
          <w:p w:rsidR="00766301" w:rsidRPr="00204785" w:rsidRDefault="001F10CD" w:rsidP="00766301">
            <w:pPr>
              <w:tabs>
                <w:tab w:val="center" w:pos="4513"/>
                <w:tab w:val="right" w:pos="9026"/>
              </w:tabs>
              <w:spacing w:after="0"/>
              <w:rPr>
                <w:rFonts w:ascii="Open Sans Light" w:hAnsi="Open Sans Light" w:cs="Open Sans Light"/>
                <w:sz w:val="20"/>
                <w:szCs w:val="20"/>
              </w:rPr>
            </w:pPr>
            <w:r>
              <w:br w:type="page"/>
            </w:r>
            <w:r w:rsidR="00766301" w:rsidRPr="00204785">
              <w:rPr>
                <w:rFonts w:ascii="Open Sans Light" w:hAnsi="Open Sans Light" w:cs="Open Sans Light"/>
                <w:b/>
                <w:sz w:val="20"/>
                <w:szCs w:val="20"/>
              </w:rPr>
              <w:t>Desirable Criteria</w:t>
            </w:r>
          </w:p>
        </w:tc>
      </w:tr>
      <w:tr w:rsidR="006310CC" w:rsidRPr="00204785" w:rsidTr="00B401CF">
        <w:trPr>
          <w:trHeight w:val="425"/>
        </w:trPr>
        <w:tc>
          <w:tcPr>
            <w:tcW w:w="9606" w:type="dxa"/>
            <w:vAlign w:val="center"/>
          </w:tcPr>
          <w:p w:rsidR="006310CC" w:rsidRPr="006310CC" w:rsidRDefault="006310CC" w:rsidP="00B401CF">
            <w:pPr>
              <w:pStyle w:val="ListParagraph"/>
              <w:numPr>
                <w:ilvl w:val="0"/>
                <w:numId w:val="42"/>
              </w:numPr>
              <w:spacing w:line="276" w:lineRule="auto"/>
              <w:rPr>
                <w:rFonts w:ascii="Open Sans Light" w:eastAsia="Calibri" w:hAnsi="Open Sans Light" w:cs="Open Sans Light"/>
                <w:sz w:val="20"/>
              </w:rPr>
            </w:pPr>
            <w:r w:rsidRPr="00F2223B">
              <w:rPr>
                <w:rFonts w:ascii="Open Sans Light" w:eastAsia="Calibri" w:hAnsi="Open Sans Light" w:cs="Open Sans Light"/>
                <w:sz w:val="20"/>
              </w:rPr>
              <w:lastRenderedPageBreak/>
              <w:t>Have Level 3 qualifications in Administration</w:t>
            </w:r>
          </w:p>
        </w:tc>
      </w:tr>
      <w:tr w:rsidR="006310CC" w:rsidRPr="00204785" w:rsidTr="00B401CF">
        <w:trPr>
          <w:trHeight w:val="425"/>
        </w:trPr>
        <w:tc>
          <w:tcPr>
            <w:tcW w:w="9606" w:type="dxa"/>
            <w:vAlign w:val="center"/>
          </w:tcPr>
          <w:p w:rsidR="006310CC" w:rsidRPr="006310CC" w:rsidRDefault="006310CC" w:rsidP="00B401CF">
            <w:pPr>
              <w:pStyle w:val="ListParagraph"/>
              <w:numPr>
                <w:ilvl w:val="0"/>
                <w:numId w:val="42"/>
              </w:numPr>
              <w:rPr>
                <w:rFonts w:ascii="Open Sans Light" w:hAnsi="Open Sans Light" w:cs="Open Sans Light"/>
                <w:sz w:val="20"/>
              </w:rPr>
            </w:pPr>
            <w:r w:rsidRPr="00F2223B">
              <w:rPr>
                <w:rFonts w:ascii="Open Sans Light" w:hAnsi="Open Sans Light" w:cs="Open Sans Light"/>
                <w:sz w:val="20"/>
              </w:rPr>
              <w:t>Have experience of working in an educational environment</w:t>
            </w:r>
          </w:p>
        </w:tc>
      </w:tr>
    </w:tbl>
    <w:p w:rsidR="00DF0F95" w:rsidRDefault="00DF0F95" w:rsidP="00DF0F95">
      <w:pPr>
        <w:spacing w:after="0" w:line="240" w:lineRule="auto"/>
        <w:contextualSpacing/>
        <w:jc w:val="both"/>
        <w:rPr>
          <w:rFonts w:ascii="Open Sans Light" w:hAnsi="Open Sans Light" w:cs="Open Sans Light"/>
          <w:b/>
          <w:sz w:val="20"/>
          <w:szCs w:val="20"/>
        </w:rPr>
      </w:pPr>
    </w:p>
    <w:p w:rsidR="00C77D85" w:rsidRPr="00DF0F95" w:rsidRDefault="00C77D85" w:rsidP="00DF0F95">
      <w:pPr>
        <w:spacing w:after="0" w:line="240" w:lineRule="auto"/>
        <w:contextualSpacing/>
        <w:jc w:val="both"/>
        <w:rPr>
          <w:rFonts w:ascii="Open Sans Light" w:hAnsi="Open Sans Light" w:cs="Open Sans Light"/>
          <w:b/>
          <w:sz w:val="20"/>
          <w:szCs w:val="20"/>
        </w:rPr>
      </w:pPr>
      <w:r w:rsidRPr="0023068F">
        <w:rPr>
          <w:rFonts w:ascii="Open Sans Light" w:hAnsi="Open Sans Light" w:cs="Open Sans Light"/>
          <w:b/>
          <w:sz w:val="20"/>
          <w:szCs w:val="20"/>
        </w:rPr>
        <w:t>CONDITIONS OF EMPLOYMENT</w:t>
      </w:r>
    </w:p>
    <w:p w:rsidR="00C77D85" w:rsidRPr="0023068F" w:rsidRDefault="00C77D85" w:rsidP="00C77D85">
      <w:pPr>
        <w:spacing w:after="0" w:line="240" w:lineRule="auto"/>
        <w:contextualSpacing/>
        <w:jc w:val="both"/>
        <w:rPr>
          <w:rFonts w:ascii="Open Sans Light" w:eastAsia="Times New Roman" w:hAnsi="Open Sans Light" w:cs="Open Sans Light"/>
          <w:sz w:val="20"/>
          <w:szCs w:val="20"/>
          <w:u w:val="single"/>
        </w:rPr>
      </w:pPr>
    </w:p>
    <w:p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Working Hours</w:t>
      </w:r>
    </w:p>
    <w:p w:rsidR="00C35B83" w:rsidRPr="00FD0E58" w:rsidRDefault="00C35B83" w:rsidP="00C35B83">
      <w:pPr>
        <w:spacing w:after="0" w:line="240" w:lineRule="auto"/>
        <w:contextualSpacing/>
        <w:rPr>
          <w:rFonts w:ascii="Open Sans Light" w:eastAsia="Times New Roman" w:hAnsi="Open Sans Light" w:cs="Open Sans Light"/>
          <w:b/>
          <w:sz w:val="20"/>
          <w:szCs w:val="20"/>
        </w:rPr>
      </w:pPr>
      <w:r w:rsidRPr="0023068F">
        <w:rPr>
          <w:rFonts w:ascii="Open Sans Light" w:eastAsia="Times New Roman" w:hAnsi="Open Sans Light" w:cs="Open Sans Light"/>
          <w:sz w:val="20"/>
          <w:szCs w:val="20"/>
        </w:rPr>
        <w:t>Basic working hours are from 0</w:t>
      </w:r>
      <w:r w:rsidR="00C22D25">
        <w:rPr>
          <w:rFonts w:ascii="Open Sans Light" w:eastAsia="Times New Roman" w:hAnsi="Open Sans Light" w:cs="Open Sans Light"/>
          <w:sz w:val="20"/>
          <w:szCs w:val="20"/>
        </w:rPr>
        <w:t>8.30-17.00</w:t>
      </w:r>
      <w:bookmarkStart w:id="0" w:name="_GoBack"/>
      <w:bookmarkEnd w:id="0"/>
      <w:r w:rsidRPr="0023068F">
        <w:rPr>
          <w:rFonts w:ascii="Open Sans Light" w:eastAsia="Times New Roman" w:hAnsi="Open Sans Light" w:cs="Open Sans Light"/>
          <w:sz w:val="20"/>
          <w:szCs w:val="20"/>
        </w:rPr>
        <w:t xml:space="preserve">hrs Monday to Friday but some flexibility will be required to meet the needs of the business. This is an all </w:t>
      </w:r>
      <w:r w:rsidR="009F18E3" w:rsidRPr="0023068F">
        <w:rPr>
          <w:rFonts w:ascii="Open Sans Light" w:eastAsia="Times New Roman" w:hAnsi="Open Sans Light" w:cs="Open Sans Light"/>
          <w:sz w:val="20"/>
          <w:szCs w:val="20"/>
        </w:rPr>
        <w:t>year-round</w:t>
      </w:r>
      <w:r w:rsidRPr="0023068F">
        <w:rPr>
          <w:rFonts w:ascii="Open Sans Light" w:eastAsia="Times New Roman" w:hAnsi="Open Sans Light" w:cs="Open Sans Light"/>
          <w:sz w:val="20"/>
          <w:szCs w:val="20"/>
        </w:rPr>
        <w:t xml:space="preserve"> post</w:t>
      </w:r>
      <w:r w:rsidRPr="00FD0E58">
        <w:rPr>
          <w:rFonts w:ascii="Open Sans Light" w:eastAsia="Times New Roman" w:hAnsi="Open Sans Light" w:cs="Open Sans Light"/>
          <w:b/>
          <w:sz w:val="20"/>
          <w:szCs w:val="20"/>
        </w:rPr>
        <w:t>. There will be some evening and weekend working required to support department and whole college events where there will be a requirement to attend.</w:t>
      </w:r>
    </w:p>
    <w:p w:rsidR="00C35B83" w:rsidRPr="0023068F" w:rsidRDefault="00C35B83" w:rsidP="00C35B83">
      <w:pPr>
        <w:tabs>
          <w:tab w:val="left" w:pos="-720"/>
          <w:tab w:val="left" w:pos="0"/>
          <w:tab w:val="left" w:pos="720"/>
        </w:tabs>
        <w:spacing w:after="0" w:line="240" w:lineRule="auto"/>
        <w:jc w:val="both"/>
        <w:rPr>
          <w:rFonts w:ascii="Open Sans Light" w:hAnsi="Open Sans Light" w:cs="Open Sans Light"/>
          <w:color w:val="FF0000"/>
          <w:sz w:val="20"/>
          <w:szCs w:val="20"/>
        </w:rPr>
      </w:pPr>
    </w:p>
    <w:p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Annual Leave</w:t>
      </w:r>
    </w:p>
    <w:p w:rsidR="00C35B83" w:rsidRPr="0023068F" w:rsidRDefault="00C35B83" w:rsidP="00C35B83">
      <w:pPr>
        <w:pStyle w:val="ListParagraph"/>
        <w:ind w:left="0"/>
        <w:rPr>
          <w:rFonts w:ascii="Open Sans Light" w:hAnsi="Open Sans Light" w:cs="Open Sans Light"/>
          <w:sz w:val="20"/>
        </w:rPr>
      </w:pPr>
      <w:r w:rsidRPr="0023068F">
        <w:rPr>
          <w:rFonts w:ascii="Open Sans Light" w:hAnsi="Open Sans Light" w:cs="Open Sans Light"/>
          <w:sz w:val="20"/>
        </w:rPr>
        <w:t xml:space="preserve">The </w:t>
      </w:r>
      <w:r w:rsidRPr="00B401CF">
        <w:rPr>
          <w:rFonts w:ascii="Open Sans Light" w:hAnsi="Open Sans Light" w:cs="Open Sans Light"/>
          <w:sz w:val="20"/>
        </w:rPr>
        <w:t>holiday year is from 1 September - 31 August each year.  The annual leave entitlement for this role is 26 working days, 8 bank holidays and efficiency days as</w:t>
      </w:r>
      <w:r w:rsidRPr="0023068F">
        <w:rPr>
          <w:rFonts w:ascii="Open Sans Light" w:hAnsi="Open Sans Light" w:cs="Open Sans Light"/>
          <w:sz w:val="20"/>
        </w:rPr>
        <w:t xml:space="preserve"> stipulated by the Senior Management Team. Annual leave is bookable subject to business needs and should be planned and agreed with your Manager. Annual leave sheets will be available from the start of the new holiday year (1 September).</w:t>
      </w:r>
    </w:p>
    <w:p w:rsidR="00C35B83" w:rsidRPr="0023068F" w:rsidRDefault="00C35B83" w:rsidP="00C35B83">
      <w:pPr>
        <w:pStyle w:val="ListParagraph"/>
        <w:ind w:left="0"/>
        <w:rPr>
          <w:rFonts w:ascii="Open Sans Light" w:hAnsi="Open Sans Light" w:cs="Open Sans Light"/>
          <w:sz w:val="20"/>
        </w:rPr>
      </w:pPr>
    </w:p>
    <w:p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Continuous Professional Development (CPD)</w:t>
      </w:r>
    </w:p>
    <w:p w:rsidR="00C35B83" w:rsidRPr="0023068F" w:rsidRDefault="00C35B83" w:rsidP="00C35B83">
      <w:pPr>
        <w:pStyle w:val="BodyText"/>
        <w:jc w:val="left"/>
        <w:rPr>
          <w:rFonts w:ascii="Open Sans Light" w:hAnsi="Open Sans Light" w:cs="Open Sans Light"/>
          <w:sz w:val="20"/>
        </w:rPr>
      </w:pPr>
      <w:r w:rsidRPr="0023068F">
        <w:rPr>
          <w:rFonts w:ascii="Open Sans Light" w:hAnsi="Open Sans Light" w:cs="Open Sans Light"/>
          <w:sz w:val="20"/>
        </w:rPr>
        <w:t xml:space="preserve">This post will be entitled to CPD for updating, personal and professional development.  All CPD must be planned, agreed and booked with your Line Manager.  </w:t>
      </w:r>
    </w:p>
    <w:p w:rsidR="00C35B83" w:rsidRPr="0023068F" w:rsidRDefault="00C35B83" w:rsidP="00C35B83">
      <w:pPr>
        <w:spacing w:after="0" w:line="240" w:lineRule="auto"/>
        <w:jc w:val="both"/>
        <w:rPr>
          <w:rFonts w:ascii="Open Sans Light" w:eastAsia="Times New Roman" w:hAnsi="Open Sans Light" w:cs="Open Sans Light"/>
          <w:color w:val="FF0000"/>
          <w:sz w:val="20"/>
          <w:szCs w:val="20"/>
        </w:rPr>
      </w:pPr>
    </w:p>
    <w:p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Benefits</w:t>
      </w:r>
    </w:p>
    <w:p w:rsidR="00C35B83" w:rsidRPr="0023068F" w:rsidRDefault="00C35B83" w:rsidP="00C35B83">
      <w:pPr>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C77D85" w:rsidRPr="0023068F"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rsidR="00C77D85" w:rsidRPr="0023068F"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Equality and Diversity</w:t>
      </w: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C77D85" w:rsidRPr="0023068F"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rsidR="00C77D85" w:rsidRPr="0023068F"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Criminal Record Check via the Disclosure Procedure</w:t>
      </w: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post you have applied for falls into this category and, therefore, requires a criminal background check.</w:t>
      </w: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23068F"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lastRenderedPageBreak/>
        <w:t>The post-holder cannot begin employment with the College until the DBS Disclosure Certificate is received and considered by the Principal</w:t>
      </w:r>
    </w:p>
    <w:p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rsidSect="00757CA9">
      <w:footerReference w:type="even" r:id="rId12"/>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36C" w:rsidRDefault="00BB736C" w:rsidP="00F21812">
      <w:pPr>
        <w:spacing w:after="0" w:line="240" w:lineRule="auto"/>
      </w:pPr>
      <w:r>
        <w:separator/>
      </w:r>
    </w:p>
  </w:endnote>
  <w:endnote w:type="continuationSeparator" w:id="0">
    <w:p w:rsidR="00BB736C" w:rsidRDefault="00BB736C"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01CF">
      <w:rPr>
        <w:rStyle w:val="PageNumber"/>
        <w:noProof/>
      </w:rPr>
      <w:t>3</w:t>
    </w:r>
    <w:r>
      <w:rPr>
        <w:rStyle w:val="PageNumber"/>
      </w:rPr>
      <w:fldChar w:fldCharType="end"/>
    </w:r>
  </w:p>
  <w:p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36C" w:rsidRDefault="00BB736C" w:rsidP="00F21812">
      <w:pPr>
        <w:spacing w:after="0" w:line="240" w:lineRule="auto"/>
      </w:pPr>
      <w:r>
        <w:separator/>
      </w:r>
    </w:p>
  </w:footnote>
  <w:footnote w:type="continuationSeparator" w:id="0">
    <w:p w:rsidR="00BB736C" w:rsidRDefault="00BB736C" w:rsidP="00F21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2F9"/>
    <w:multiLevelType w:val="hybridMultilevel"/>
    <w:tmpl w:val="BC7C91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3C7AC0"/>
    <w:multiLevelType w:val="hybridMultilevel"/>
    <w:tmpl w:val="D45A03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FF5EE6"/>
    <w:multiLevelType w:val="hybridMultilevel"/>
    <w:tmpl w:val="BC1043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252D46"/>
    <w:multiLevelType w:val="hybridMultilevel"/>
    <w:tmpl w:val="BA2240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53158"/>
    <w:multiLevelType w:val="hybridMultilevel"/>
    <w:tmpl w:val="5824B8A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7C70A2"/>
    <w:multiLevelType w:val="hybridMultilevel"/>
    <w:tmpl w:val="881864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F717574"/>
    <w:multiLevelType w:val="hybridMultilevel"/>
    <w:tmpl w:val="7BB078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32"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A439F"/>
    <w:multiLevelType w:val="hybridMultilevel"/>
    <w:tmpl w:val="F9027B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B904E8"/>
    <w:multiLevelType w:val="hybridMultilevel"/>
    <w:tmpl w:val="D5DCEA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433EF5"/>
    <w:multiLevelType w:val="hybridMultilevel"/>
    <w:tmpl w:val="07CEE4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016E66"/>
    <w:multiLevelType w:val="hybridMultilevel"/>
    <w:tmpl w:val="FF0C091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5"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28"/>
  </w:num>
  <w:num w:numId="4">
    <w:abstractNumId w:val="45"/>
  </w:num>
  <w:num w:numId="5">
    <w:abstractNumId w:val="34"/>
  </w:num>
  <w:num w:numId="6">
    <w:abstractNumId w:val="21"/>
  </w:num>
  <w:num w:numId="7">
    <w:abstractNumId w:val="13"/>
  </w:num>
  <w:num w:numId="8">
    <w:abstractNumId w:val="9"/>
  </w:num>
  <w:num w:numId="9">
    <w:abstractNumId w:val="40"/>
  </w:num>
  <w:num w:numId="10">
    <w:abstractNumId w:val="41"/>
  </w:num>
  <w:num w:numId="11">
    <w:abstractNumId w:val="14"/>
  </w:num>
  <w:num w:numId="12">
    <w:abstractNumId w:val="43"/>
  </w:num>
  <w:num w:numId="13">
    <w:abstractNumId w:val="27"/>
  </w:num>
  <w:num w:numId="14">
    <w:abstractNumId w:val="5"/>
  </w:num>
  <w:num w:numId="15">
    <w:abstractNumId w:val="8"/>
  </w:num>
  <w:num w:numId="16">
    <w:abstractNumId w:val="1"/>
  </w:num>
  <w:num w:numId="17">
    <w:abstractNumId w:val="25"/>
  </w:num>
  <w:num w:numId="18">
    <w:abstractNumId w:val="6"/>
  </w:num>
  <w:num w:numId="19">
    <w:abstractNumId w:val="44"/>
  </w:num>
  <w:num w:numId="20">
    <w:abstractNumId w:val="42"/>
  </w:num>
  <w:num w:numId="21">
    <w:abstractNumId w:val="18"/>
  </w:num>
  <w:num w:numId="22">
    <w:abstractNumId w:val="38"/>
  </w:num>
  <w:num w:numId="23">
    <w:abstractNumId w:val="29"/>
  </w:num>
  <w:num w:numId="24">
    <w:abstractNumId w:val="24"/>
  </w:num>
  <w:num w:numId="25">
    <w:abstractNumId w:val="4"/>
  </w:num>
  <w:num w:numId="26">
    <w:abstractNumId w:val="20"/>
  </w:num>
  <w:num w:numId="27">
    <w:abstractNumId w:val="11"/>
  </w:num>
  <w:num w:numId="28">
    <w:abstractNumId w:val="7"/>
  </w:num>
  <w:num w:numId="29">
    <w:abstractNumId w:val="2"/>
  </w:num>
  <w:num w:numId="30">
    <w:abstractNumId w:val="31"/>
  </w:num>
  <w:num w:numId="31">
    <w:abstractNumId w:val="32"/>
  </w:num>
  <w:num w:numId="32">
    <w:abstractNumId w:val="30"/>
  </w:num>
  <w:num w:numId="33">
    <w:abstractNumId w:val="19"/>
  </w:num>
  <w:num w:numId="34">
    <w:abstractNumId w:val="3"/>
  </w:num>
  <w:num w:numId="35">
    <w:abstractNumId w:val="15"/>
  </w:num>
  <w:num w:numId="36">
    <w:abstractNumId w:val="26"/>
  </w:num>
  <w:num w:numId="37">
    <w:abstractNumId w:val="36"/>
  </w:num>
  <w:num w:numId="38">
    <w:abstractNumId w:val="0"/>
  </w:num>
  <w:num w:numId="39">
    <w:abstractNumId w:val="16"/>
  </w:num>
  <w:num w:numId="40">
    <w:abstractNumId w:val="23"/>
  </w:num>
  <w:num w:numId="41">
    <w:abstractNumId w:val="33"/>
  </w:num>
  <w:num w:numId="42">
    <w:abstractNumId w:val="10"/>
  </w:num>
  <w:num w:numId="43">
    <w:abstractNumId w:val="22"/>
  </w:num>
  <w:num w:numId="44">
    <w:abstractNumId w:val="17"/>
  </w:num>
  <w:num w:numId="45">
    <w:abstractNumId w:val="37"/>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3111C"/>
    <w:rsid w:val="00032C24"/>
    <w:rsid w:val="0003494D"/>
    <w:rsid w:val="000721FD"/>
    <w:rsid w:val="000807D3"/>
    <w:rsid w:val="000923F0"/>
    <w:rsid w:val="00093503"/>
    <w:rsid w:val="000B052F"/>
    <w:rsid w:val="000C63E5"/>
    <w:rsid w:val="000D4EB0"/>
    <w:rsid w:val="000D4FB0"/>
    <w:rsid w:val="000D6A70"/>
    <w:rsid w:val="000E1C47"/>
    <w:rsid w:val="000F0A39"/>
    <w:rsid w:val="000F0B56"/>
    <w:rsid w:val="000F140E"/>
    <w:rsid w:val="00102780"/>
    <w:rsid w:val="00102ED5"/>
    <w:rsid w:val="00111FDF"/>
    <w:rsid w:val="00117D99"/>
    <w:rsid w:val="00124FF5"/>
    <w:rsid w:val="00132607"/>
    <w:rsid w:val="0013759B"/>
    <w:rsid w:val="0014706D"/>
    <w:rsid w:val="00155D0C"/>
    <w:rsid w:val="00161BC7"/>
    <w:rsid w:val="001640C4"/>
    <w:rsid w:val="00170C7B"/>
    <w:rsid w:val="001726CF"/>
    <w:rsid w:val="00174174"/>
    <w:rsid w:val="00176FF9"/>
    <w:rsid w:val="00177252"/>
    <w:rsid w:val="00191CA5"/>
    <w:rsid w:val="0019621A"/>
    <w:rsid w:val="001967E9"/>
    <w:rsid w:val="00197976"/>
    <w:rsid w:val="001A0467"/>
    <w:rsid w:val="001A0C9F"/>
    <w:rsid w:val="001A330E"/>
    <w:rsid w:val="001A4E7E"/>
    <w:rsid w:val="001B15FB"/>
    <w:rsid w:val="001C3B43"/>
    <w:rsid w:val="001C658F"/>
    <w:rsid w:val="001D2800"/>
    <w:rsid w:val="001F10CD"/>
    <w:rsid w:val="00200F8D"/>
    <w:rsid w:val="00204785"/>
    <w:rsid w:val="002165B3"/>
    <w:rsid w:val="00216706"/>
    <w:rsid w:val="00222BEA"/>
    <w:rsid w:val="002241D4"/>
    <w:rsid w:val="0023068F"/>
    <w:rsid w:val="002713EB"/>
    <w:rsid w:val="00274038"/>
    <w:rsid w:val="00275F19"/>
    <w:rsid w:val="00286AD9"/>
    <w:rsid w:val="00291B46"/>
    <w:rsid w:val="00295DFE"/>
    <w:rsid w:val="00296E4F"/>
    <w:rsid w:val="002971FC"/>
    <w:rsid w:val="00297590"/>
    <w:rsid w:val="002B5B91"/>
    <w:rsid w:val="002C2409"/>
    <w:rsid w:val="002C258C"/>
    <w:rsid w:val="002C50F2"/>
    <w:rsid w:val="002C517A"/>
    <w:rsid w:val="002C6949"/>
    <w:rsid w:val="002D003A"/>
    <w:rsid w:val="002D04A9"/>
    <w:rsid w:val="002D3055"/>
    <w:rsid w:val="002D5BF9"/>
    <w:rsid w:val="002D6D8F"/>
    <w:rsid w:val="002E1638"/>
    <w:rsid w:val="002E749A"/>
    <w:rsid w:val="002F0FB0"/>
    <w:rsid w:val="002F136D"/>
    <w:rsid w:val="002F4A9E"/>
    <w:rsid w:val="0031158A"/>
    <w:rsid w:val="00321A31"/>
    <w:rsid w:val="00325D4F"/>
    <w:rsid w:val="003274CC"/>
    <w:rsid w:val="00331059"/>
    <w:rsid w:val="00346A9A"/>
    <w:rsid w:val="00354C9F"/>
    <w:rsid w:val="0035513E"/>
    <w:rsid w:val="00357AD5"/>
    <w:rsid w:val="0036542D"/>
    <w:rsid w:val="00373CFA"/>
    <w:rsid w:val="00374EC0"/>
    <w:rsid w:val="00376872"/>
    <w:rsid w:val="00381640"/>
    <w:rsid w:val="00385E9B"/>
    <w:rsid w:val="003A54B7"/>
    <w:rsid w:val="003A6D9B"/>
    <w:rsid w:val="003A7A28"/>
    <w:rsid w:val="003B250A"/>
    <w:rsid w:val="003B2C73"/>
    <w:rsid w:val="003D50BC"/>
    <w:rsid w:val="003D6410"/>
    <w:rsid w:val="003D7AD7"/>
    <w:rsid w:val="003E512B"/>
    <w:rsid w:val="003F15C8"/>
    <w:rsid w:val="00401BA7"/>
    <w:rsid w:val="0040209B"/>
    <w:rsid w:val="0040375C"/>
    <w:rsid w:val="0040595B"/>
    <w:rsid w:val="004128CD"/>
    <w:rsid w:val="00416D3C"/>
    <w:rsid w:val="004173D7"/>
    <w:rsid w:val="00422CCC"/>
    <w:rsid w:val="00436B55"/>
    <w:rsid w:val="00436C79"/>
    <w:rsid w:val="00437C45"/>
    <w:rsid w:val="00441485"/>
    <w:rsid w:val="00452835"/>
    <w:rsid w:val="00460DD6"/>
    <w:rsid w:val="004627CE"/>
    <w:rsid w:val="0047111A"/>
    <w:rsid w:val="00472774"/>
    <w:rsid w:val="00472DF5"/>
    <w:rsid w:val="0047423C"/>
    <w:rsid w:val="00481444"/>
    <w:rsid w:val="0048683F"/>
    <w:rsid w:val="00491495"/>
    <w:rsid w:val="00496687"/>
    <w:rsid w:val="00497E0E"/>
    <w:rsid w:val="00497EEE"/>
    <w:rsid w:val="004A70B2"/>
    <w:rsid w:val="004B233F"/>
    <w:rsid w:val="004C7F02"/>
    <w:rsid w:val="004D0B3A"/>
    <w:rsid w:val="004E2BC7"/>
    <w:rsid w:val="004E3FC0"/>
    <w:rsid w:val="004E623C"/>
    <w:rsid w:val="004F2C01"/>
    <w:rsid w:val="005057B1"/>
    <w:rsid w:val="00522552"/>
    <w:rsid w:val="00522A00"/>
    <w:rsid w:val="005238AC"/>
    <w:rsid w:val="005277AF"/>
    <w:rsid w:val="005339FE"/>
    <w:rsid w:val="005372B3"/>
    <w:rsid w:val="005448E5"/>
    <w:rsid w:val="00551190"/>
    <w:rsid w:val="0055453B"/>
    <w:rsid w:val="00556A6C"/>
    <w:rsid w:val="00562B43"/>
    <w:rsid w:val="00562D91"/>
    <w:rsid w:val="00563574"/>
    <w:rsid w:val="00577085"/>
    <w:rsid w:val="00580FBE"/>
    <w:rsid w:val="00587D66"/>
    <w:rsid w:val="005903A6"/>
    <w:rsid w:val="00594AAD"/>
    <w:rsid w:val="00597590"/>
    <w:rsid w:val="005A1975"/>
    <w:rsid w:val="005A33C1"/>
    <w:rsid w:val="005B372D"/>
    <w:rsid w:val="005D5F1D"/>
    <w:rsid w:val="005E3A39"/>
    <w:rsid w:val="005F5F9A"/>
    <w:rsid w:val="005F68F6"/>
    <w:rsid w:val="00605323"/>
    <w:rsid w:val="00605E18"/>
    <w:rsid w:val="0060650C"/>
    <w:rsid w:val="00606E17"/>
    <w:rsid w:val="00624FD4"/>
    <w:rsid w:val="006310CC"/>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217C2"/>
    <w:rsid w:val="00730707"/>
    <w:rsid w:val="00732405"/>
    <w:rsid w:val="00736647"/>
    <w:rsid w:val="00752CC7"/>
    <w:rsid w:val="00753E54"/>
    <w:rsid w:val="00757CA9"/>
    <w:rsid w:val="00764E1E"/>
    <w:rsid w:val="00766301"/>
    <w:rsid w:val="0076740E"/>
    <w:rsid w:val="00770614"/>
    <w:rsid w:val="00772EC2"/>
    <w:rsid w:val="00774B20"/>
    <w:rsid w:val="00784DFE"/>
    <w:rsid w:val="0078523A"/>
    <w:rsid w:val="0078746F"/>
    <w:rsid w:val="007928A4"/>
    <w:rsid w:val="00792E3F"/>
    <w:rsid w:val="007A3989"/>
    <w:rsid w:val="007C2A78"/>
    <w:rsid w:val="007E03D9"/>
    <w:rsid w:val="007E2FD4"/>
    <w:rsid w:val="007E3B9A"/>
    <w:rsid w:val="007E6FBE"/>
    <w:rsid w:val="007F3466"/>
    <w:rsid w:val="007F62CD"/>
    <w:rsid w:val="007F649E"/>
    <w:rsid w:val="007F7ACA"/>
    <w:rsid w:val="008017F8"/>
    <w:rsid w:val="00801DC0"/>
    <w:rsid w:val="00804FFD"/>
    <w:rsid w:val="00810A9D"/>
    <w:rsid w:val="00822276"/>
    <w:rsid w:val="00823A46"/>
    <w:rsid w:val="00825593"/>
    <w:rsid w:val="0082638E"/>
    <w:rsid w:val="00842A51"/>
    <w:rsid w:val="00843041"/>
    <w:rsid w:val="00855CD0"/>
    <w:rsid w:val="00867401"/>
    <w:rsid w:val="008747F4"/>
    <w:rsid w:val="00874F42"/>
    <w:rsid w:val="00877073"/>
    <w:rsid w:val="00885256"/>
    <w:rsid w:val="008A6B35"/>
    <w:rsid w:val="008B02A1"/>
    <w:rsid w:val="008B47DA"/>
    <w:rsid w:val="008C0CEB"/>
    <w:rsid w:val="008D46B8"/>
    <w:rsid w:val="008D76DB"/>
    <w:rsid w:val="008D7D22"/>
    <w:rsid w:val="008E4228"/>
    <w:rsid w:val="008E6CEF"/>
    <w:rsid w:val="00901E0C"/>
    <w:rsid w:val="009072A2"/>
    <w:rsid w:val="00916062"/>
    <w:rsid w:val="00917CAD"/>
    <w:rsid w:val="0094128D"/>
    <w:rsid w:val="00945365"/>
    <w:rsid w:val="009473AA"/>
    <w:rsid w:val="0095322B"/>
    <w:rsid w:val="00956963"/>
    <w:rsid w:val="00967632"/>
    <w:rsid w:val="00970B6D"/>
    <w:rsid w:val="00977234"/>
    <w:rsid w:val="009812B3"/>
    <w:rsid w:val="00992BF0"/>
    <w:rsid w:val="00996602"/>
    <w:rsid w:val="009B032C"/>
    <w:rsid w:val="009B18BA"/>
    <w:rsid w:val="009B3B75"/>
    <w:rsid w:val="009C755C"/>
    <w:rsid w:val="009D3C49"/>
    <w:rsid w:val="009D52DD"/>
    <w:rsid w:val="009D7C51"/>
    <w:rsid w:val="009E3A15"/>
    <w:rsid w:val="009E53BC"/>
    <w:rsid w:val="009F18E3"/>
    <w:rsid w:val="009F421C"/>
    <w:rsid w:val="00A12122"/>
    <w:rsid w:val="00A27D9F"/>
    <w:rsid w:val="00A51738"/>
    <w:rsid w:val="00A555BA"/>
    <w:rsid w:val="00A6648E"/>
    <w:rsid w:val="00A75FB9"/>
    <w:rsid w:val="00A80229"/>
    <w:rsid w:val="00A85973"/>
    <w:rsid w:val="00A87A84"/>
    <w:rsid w:val="00A9470D"/>
    <w:rsid w:val="00AA2680"/>
    <w:rsid w:val="00AA772B"/>
    <w:rsid w:val="00AA79D0"/>
    <w:rsid w:val="00AB4E80"/>
    <w:rsid w:val="00AB77EF"/>
    <w:rsid w:val="00AC2E4D"/>
    <w:rsid w:val="00AC3A90"/>
    <w:rsid w:val="00AC7A2D"/>
    <w:rsid w:val="00AD2EC4"/>
    <w:rsid w:val="00AD4117"/>
    <w:rsid w:val="00AE6E01"/>
    <w:rsid w:val="00AF258B"/>
    <w:rsid w:val="00AF3D0A"/>
    <w:rsid w:val="00B01B33"/>
    <w:rsid w:val="00B03442"/>
    <w:rsid w:val="00B03CED"/>
    <w:rsid w:val="00B078B2"/>
    <w:rsid w:val="00B131C0"/>
    <w:rsid w:val="00B2025D"/>
    <w:rsid w:val="00B306D4"/>
    <w:rsid w:val="00B3746F"/>
    <w:rsid w:val="00B401CF"/>
    <w:rsid w:val="00B40ABB"/>
    <w:rsid w:val="00B41F61"/>
    <w:rsid w:val="00B432AA"/>
    <w:rsid w:val="00B527CD"/>
    <w:rsid w:val="00B54260"/>
    <w:rsid w:val="00B60DA8"/>
    <w:rsid w:val="00B60DFF"/>
    <w:rsid w:val="00B66D5F"/>
    <w:rsid w:val="00B71BD7"/>
    <w:rsid w:val="00B84813"/>
    <w:rsid w:val="00B92B4E"/>
    <w:rsid w:val="00BB2096"/>
    <w:rsid w:val="00BB736C"/>
    <w:rsid w:val="00BC122B"/>
    <w:rsid w:val="00BD0D5B"/>
    <w:rsid w:val="00BF5512"/>
    <w:rsid w:val="00C22D25"/>
    <w:rsid w:val="00C33492"/>
    <w:rsid w:val="00C35B83"/>
    <w:rsid w:val="00C519D7"/>
    <w:rsid w:val="00C643B4"/>
    <w:rsid w:val="00C6696E"/>
    <w:rsid w:val="00C77D85"/>
    <w:rsid w:val="00C82032"/>
    <w:rsid w:val="00C832AD"/>
    <w:rsid w:val="00C91C85"/>
    <w:rsid w:val="00C92FDD"/>
    <w:rsid w:val="00C940A8"/>
    <w:rsid w:val="00C97D9E"/>
    <w:rsid w:val="00CA1AA1"/>
    <w:rsid w:val="00CB2099"/>
    <w:rsid w:val="00CC0089"/>
    <w:rsid w:val="00CC2DE3"/>
    <w:rsid w:val="00CC59FE"/>
    <w:rsid w:val="00CD4828"/>
    <w:rsid w:val="00CF1B5A"/>
    <w:rsid w:val="00D10038"/>
    <w:rsid w:val="00D10876"/>
    <w:rsid w:val="00D2655C"/>
    <w:rsid w:val="00D43E08"/>
    <w:rsid w:val="00D45475"/>
    <w:rsid w:val="00D61EDE"/>
    <w:rsid w:val="00D640B8"/>
    <w:rsid w:val="00D8143D"/>
    <w:rsid w:val="00D848BB"/>
    <w:rsid w:val="00D84E78"/>
    <w:rsid w:val="00D9189E"/>
    <w:rsid w:val="00D949E2"/>
    <w:rsid w:val="00DA5CA4"/>
    <w:rsid w:val="00DB6729"/>
    <w:rsid w:val="00DC528C"/>
    <w:rsid w:val="00DE30E5"/>
    <w:rsid w:val="00DE35CD"/>
    <w:rsid w:val="00DE3DE0"/>
    <w:rsid w:val="00DF027E"/>
    <w:rsid w:val="00DF0F95"/>
    <w:rsid w:val="00DF1B4F"/>
    <w:rsid w:val="00DF3C98"/>
    <w:rsid w:val="00E00900"/>
    <w:rsid w:val="00E03E8D"/>
    <w:rsid w:val="00E05551"/>
    <w:rsid w:val="00E21EFD"/>
    <w:rsid w:val="00E26415"/>
    <w:rsid w:val="00E277E7"/>
    <w:rsid w:val="00E32C5A"/>
    <w:rsid w:val="00E35046"/>
    <w:rsid w:val="00E35F14"/>
    <w:rsid w:val="00E40397"/>
    <w:rsid w:val="00E4506C"/>
    <w:rsid w:val="00E71FFB"/>
    <w:rsid w:val="00E72CE8"/>
    <w:rsid w:val="00E7782C"/>
    <w:rsid w:val="00E8184B"/>
    <w:rsid w:val="00E836C3"/>
    <w:rsid w:val="00E845BE"/>
    <w:rsid w:val="00E95019"/>
    <w:rsid w:val="00E96585"/>
    <w:rsid w:val="00EA79D9"/>
    <w:rsid w:val="00EB1AD1"/>
    <w:rsid w:val="00EB69AF"/>
    <w:rsid w:val="00EC115B"/>
    <w:rsid w:val="00EC1339"/>
    <w:rsid w:val="00EC2081"/>
    <w:rsid w:val="00EC48D8"/>
    <w:rsid w:val="00EF610F"/>
    <w:rsid w:val="00F061C9"/>
    <w:rsid w:val="00F1001C"/>
    <w:rsid w:val="00F10488"/>
    <w:rsid w:val="00F11C12"/>
    <w:rsid w:val="00F21812"/>
    <w:rsid w:val="00F26159"/>
    <w:rsid w:val="00F527C5"/>
    <w:rsid w:val="00F630C5"/>
    <w:rsid w:val="00F64C76"/>
    <w:rsid w:val="00F731A0"/>
    <w:rsid w:val="00F74D58"/>
    <w:rsid w:val="00F75D93"/>
    <w:rsid w:val="00F87270"/>
    <w:rsid w:val="00F94980"/>
    <w:rsid w:val="00F94AC0"/>
    <w:rsid w:val="00F970B5"/>
    <w:rsid w:val="00FA1F4F"/>
    <w:rsid w:val="00FB1D10"/>
    <w:rsid w:val="00FC1AC6"/>
    <w:rsid w:val="00FC45D6"/>
    <w:rsid w:val="00FD0E58"/>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0C36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63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63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663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84AE3F-9B68-4D75-B689-8C0D26FA864A}">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4.xml><?xml version="1.0" encoding="utf-8"?>
<ds:datastoreItem xmlns:ds="http://schemas.openxmlformats.org/officeDocument/2006/customXml" ds:itemID="{A7CE8D8C-FD7C-482C-BE3E-726F7521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6849</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4</cp:revision>
  <cp:lastPrinted>2020-11-06T12:28:00Z</cp:lastPrinted>
  <dcterms:created xsi:type="dcterms:W3CDTF">2020-11-20T12:48:00Z</dcterms:created>
  <dcterms:modified xsi:type="dcterms:W3CDTF">2020-11-25T14:21:00Z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