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8AE5E" w14:textId="77777777" w:rsidR="00B26C4A" w:rsidRDefault="00B26C4A" w:rsidP="00892C36">
      <w:pPr>
        <w:spacing w:after="0" w:line="240" w:lineRule="auto"/>
        <w:ind w:left="-142" w:firstLine="142"/>
      </w:pPr>
    </w:p>
    <w:p w14:paraId="622DC8AD" w14:textId="4FF1E6D5" w:rsidR="009205E0" w:rsidRPr="00556A09" w:rsidRDefault="00556A09" w:rsidP="00556A09">
      <w:pPr>
        <w:spacing w:after="0" w:line="240" w:lineRule="auto"/>
        <w:jc w:val="center"/>
        <w:rPr>
          <w:rFonts w:ascii="Segoe UI" w:eastAsia="Calibri" w:hAnsi="Segoe UI" w:cs="Segoe UI"/>
          <w:b/>
          <w:sz w:val="28"/>
        </w:rPr>
      </w:pPr>
      <w:r>
        <w:rPr>
          <w:rFonts w:ascii="Arial" w:hAnsi="Arial" w:cs="Arial"/>
          <w:noProof/>
          <w:lang w:eastAsia="en-GB"/>
        </w:rPr>
        <w:drawing>
          <wp:inline distT="0" distB="0" distL="0" distR="0" wp14:anchorId="0EB357A1" wp14:editId="11357004">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8">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tbl>
      <w:tblPr>
        <w:tblStyle w:val="TableGrid"/>
        <w:tblW w:w="9611" w:type="dxa"/>
        <w:tblInd w:w="-5" w:type="dxa"/>
        <w:tblLook w:val="04A0" w:firstRow="1" w:lastRow="0" w:firstColumn="1" w:lastColumn="0" w:noHBand="0" w:noVBand="1"/>
      </w:tblPr>
      <w:tblGrid>
        <w:gridCol w:w="9611"/>
      </w:tblGrid>
      <w:tr w:rsidR="009205E0" w:rsidRPr="00F02B36" w14:paraId="57C998E0" w14:textId="77777777" w:rsidTr="00855F31">
        <w:trPr>
          <w:trHeight w:val="595"/>
        </w:trPr>
        <w:tc>
          <w:tcPr>
            <w:tcW w:w="9611" w:type="dxa"/>
            <w:vAlign w:val="center"/>
          </w:tcPr>
          <w:p w14:paraId="27FAB39F" w14:textId="0767A930" w:rsidR="009205E0" w:rsidRPr="00F02B36" w:rsidRDefault="007A7657" w:rsidP="00FC0C61">
            <w:pPr>
              <w:jc w:val="center"/>
              <w:rPr>
                <w:rFonts w:ascii="Open Sans" w:eastAsia="Calibri" w:hAnsi="Open Sans" w:cs="Open Sans"/>
                <w:b/>
              </w:rPr>
            </w:pPr>
            <w:r w:rsidRPr="00F02B36">
              <w:rPr>
                <w:rFonts w:ascii="Open Sans" w:eastAsia="Calibri" w:hAnsi="Open Sans" w:cs="Open Sans"/>
                <w:b/>
              </w:rPr>
              <w:t>Food service (Catering) A</w:t>
            </w:r>
            <w:r w:rsidR="001359E4" w:rsidRPr="00F02B36">
              <w:rPr>
                <w:rFonts w:ascii="Open Sans" w:eastAsia="Calibri" w:hAnsi="Open Sans" w:cs="Open Sans"/>
                <w:b/>
              </w:rPr>
              <w:t xml:space="preserve">ssistant </w:t>
            </w:r>
            <w:r w:rsidR="00FC0C61">
              <w:rPr>
                <w:rFonts w:ascii="Open Sans" w:eastAsia="Calibri" w:hAnsi="Open Sans" w:cs="Open Sans"/>
                <w:b/>
              </w:rPr>
              <w:t>(Term Time Only)</w:t>
            </w:r>
          </w:p>
        </w:tc>
      </w:tr>
    </w:tbl>
    <w:tbl>
      <w:tblPr>
        <w:tblW w:w="9606" w:type="dxa"/>
        <w:tblLook w:val="04A0" w:firstRow="1" w:lastRow="0" w:firstColumn="1" w:lastColumn="0" w:noHBand="0" w:noVBand="1"/>
      </w:tblPr>
      <w:tblGrid>
        <w:gridCol w:w="3256"/>
        <w:gridCol w:w="6350"/>
      </w:tblGrid>
      <w:tr w:rsidR="00CC5B4D" w:rsidRPr="00F02B36" w14:paraId="46ED2619" w14:textId="77777777" w:rsidTr="00501A8C">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87FEFC0" w14:textId="77777777" w:rsidR="00CC5B4D" w:rsidRPr="00F02B36" w:rsidRDefault="00CC5B4D" w:rsidP="00CC5B4D">
            <w:pPr>
              <w:spacing w:after="0" w:line="240" w:lineRule="auto"/>
              <w:rPr>
                <w:rFonts w:ascii="Open Sans" w:eastAsia="Calibri" w:hAnsi="Open Sans" w:cs="Open Sans"/>
                <w:b/>
              </w:rPr>
            </w:pPr>
            <w:r w:rsidRPr="00F02B36">
              <w:rPr>
                <w:rFonts w:ascii="Open Sans" w:eastAsia="Calibri" w:hAnsi="Open Sans" w:cs="Open Sans"/>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1F1D6D0C" w14:textId="64191DB2" w:rsidR="00CC5B4D" w:rsidRPr="00F02B36" w:rsidRDefault="00CC5B4D" w:rsidP="00CC5B4D">
            <w:pPr>
              <w:spacing w:after="0" w:line="240" w:lineRule="auto"/>
              <w:rPr>
                <w:rFonts w:ascii="Open Sans" w:eastAsia="Calibri" w:hAnsi="Open Sans" w:cs="Open Sans"/>
              </w:rPr>
            </w:pPr>
            <w:r w:rsidRPr="00F02B36">
              <w:rPr>
                <w:rFonts w:ascii="Open Sans" w:eastAsia="Calibri" w:hAnsi="Open Sans" w:cs="Open Sans"/>
              </w:rPr>
              <w:t>The Catering Manager</w:t>
            </w:r>
          </w:p>
        </w:tc>
      </w:tr>
      <w:tr w:rsidR="00FC0C61" w:rsidRPr="00F02B36" w14:paraId="1CA6A325" w14:textId="77777777" w:rsidTr="00501A8C">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7E4B16C" w14:textId="0790F5FC" w:rsidR="00FC0C61" w:rsidRPr="00F02B36" w:rsidRDefault="00FC0C61" w:rsidP="00CC5B4D">
            <w:pPr>
              <w:spacing w:after="0" w:line="240" w:lineRule="auto"/>
              <w:rPr>
                <w:rFonts w:ascii="Open Sans" w:eastAsia="Calibri" w:hAnsi="Open Sans" w:cs="Open Sans"/>
                <w:b/>
              </w:rPr>
            </w:pPr>
            <w:r>
              <w:rPr>
                <w:rFonts w:ascii="Open Sans" w:eastAsia="Calibri" w:hAnsi="Open Sans" w:cs="Open Sans"/>
                <w:b/>
              </w:rPr>
              <w:t>Location:</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2B775939" w14:textId="0C6572D2" w:rsidR="00FC0C61" w:rsidRPr="00F02B36" w:rsidRDefault="00FC0C61" w:rsidP="00CC5B4D">
            <w:pPr>
              <w:spacing w:after="0" w:line="240" w:lineRule="auto"/>
              <w:rPr>
                <w:rFonts w:ascii="Open Sans" w:eastAsia="Calibri" w:hAnsi="Open Sans" w:cs="Open Sans"/>
              </w:rPr>
            </w:pPr>
            <w:proofErr w:type="spellStart"/>
            <w:r>
              <w:rPr>
                <w:rFonts w:ascii="Open Sans" w:eastAsia="Calibri" w:hAnsi="Open Sans" w:cs="Open Sans"/>
              </w:rPr>
              <w:t>Netherfield</w:t>
            </w:r>
            <w:proofErr w:type="spellEnd"/>
            <w:r>
              <w:rPr>
                <w:rFonts w:ascii="Open Sans" w:eastAsia="Calibri" w:hAnsi="Open Sans" w:cs="Open Sans"/>
              </w:rPr>
              <w:t xml:space="preserve"> Campus </w:t>
            </w:r>
          </w:p>
        </w:tc>
      </w:tr>
      <w:tr w:rsidR="00CC5B4D" w:rsidRPr="00F02B36" w14:paraId="3C5B5BAC" w14:textId="77777777" w:rsidTr="00501A8C">
        <w:trPr>
          <w:trHeight w:val="707"/>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2DB6487" w14:textId="77777777" w:rsidR="00CC5B4D" w:rsidRPr="00F02B36" w:rsidRDefault="00CC5B4D" w:rsidP="00CC5B4D">
            <w:pPr>
              <w:spacing w:after="0" w:line="240" w:lineRule="auto"/>
              <w:rPr>
                <w:rFonts w:ascii="Open Sans" w:eastAsia="Calibri" w:hAnsi="Open Sans" w:cs="Open Sans"/>
                <w:b/>
              </w:rPr>
            </w:pPr>
            <w:r w:rsidRPr="00F02B36">
              <w:rPr>
                <w:rFonts w:ascii="Open Sans" w:eastAsia="Calibri" w:hAnsi="Open Sans" w:cs="Open Sans"/>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5AC418C" w14:textId="33E94675" w:rsidR="00CC5B4D" w:rsidRPr="00F02B36" w:rsidRDefault="00CC5B4D" w:rsidP="003F3A05">
            <w:pPr>
              <w:spacing w:after="0" w:line="240" w:lineRule="auto"/>
              <w:rPr>
                <w:rFonts w:ascii="Open Sans" w:eastAsia="Calibri" w:hAnsi="Open Sans" w:cs="Open Sans"/>
              </w:rPr>
            </w:pPr>
            <w:r w:rsidRPr="00F02B36">
              <w:rPr>
                <w:rFonts w:ascii="Open Sans" w:eastAsia="Calibri" w:hAnsi="Open Sans" w:cs="Open Sans"/>
              </w:rPr>
              <w:t>Full time (</w:t>
            </w:r>
            <w:r w:rsidR="003F3A05" w:rsidRPr="00F02B36">
              <w:rPr>
                <w:rFonts w:ascii="Open Sans" w:eastAsia="Calibri" w:hAnsi="Open Sans" w:cs="Open Sans"/>
              </w:rPr>
              <w:t>37</w:t>
            </w:r>
            <w:r w:rsidR="00F02B36">
              <w:rPr>
                <w:rFonts w:ascii="Open Sans" w:eastAsia="Calibri" w:hAnsi="Open Sans" w:cs="Open Sans"/>
              </w:rPr>
              <w:t>.5</w:t>
            </w:r>
            <w:r w:rsidRPr="00F02B36">
              <w:rPr>
                <w:rFonts w:ascii="Open Sans" w:eastAsia="Calibri" w:hAnsi="Open Sans" w:cs="Open Sans"/>
              </w:rPr>
              <w:t xml:space="preserve"> hours per week) </w:t>
            </w:r>
            <w:r w:rsidR="00A42133" w:rsidRPr="00F02B36">
              <w:rPr>
                <w:rFonts w:ascii="Open Sans" w:eastAsia="Calibri" w:hAnsi="Open Sans" w:cs="Open Sans"/>
              </w:rPr>
              <w:t>Term time only 38 weeks</w:t>
            </w:r>
          </w:p>
        </w:tc>
      </w:tr>
      <w:tr w:rsidR="00CC5B4D" w:rsidRPr="00F02B36" w14:paraId="6CE3D07F" w14:textId="77777777" w:rsidTr="00501A8C">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7D897B9" w14:textId="77777777" w:rsidR="00CC5B4D" w:rsidRPr="00F02B36" w:rsidRDefault="00CC5B4D" w:rsidP="00CC5B4D">
            <w:pPr>
              <w:spacing w:after="0" w:line="240" w:lineRule="auto"/>
              <w:rPr>
                <w:rFonts w:ascii="Open Sans" w:eastAsia="Calibri" w:hAnsi="Open Sans" w:cs="Open Sans"/>
                <w:b/>
              </w:rPr>
            </w:pPr>
            <w:r w:rsidRPr="00F02B36">
              <w:rPr>
                <w:rFonts w:ascii="Open Sans" w:eastAsia="Calibri" w:hAnsi="Open Sans" w:cs="Open Sans"/>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54E14A09" w14:textId="77777777" w:rsidR="003F3A05" w:rsidRPr="00F02B36" w:rsidRDefault="0007420C" w:rsidP="00CC5B4D">
            <w:pPr>
              <w:spacing w:after="0" w:line="240" w:lineRule="auto"/>
              <w:rPr>
                <w:rFonts w:ascii="Open Sans" w:hAnsi="Open Sans" w:cs="Open Sans"/>
                <w:bCs/>
              </w:rPr>
            </w:pPr>
            <w:r w:rsidRPr="00F02B36">
              <w:rPr>
                <w:rFonts w:ascii="Open Sans" w:hAnsi="Open Sans" w:cs="Open Sans"/>
                <w:bCs/>
              </w:rPr>
              <w:t>£</w:t>
            </w:r>
            <w:r w:rsidR="003F3A05" w:rsidRPr="00F02B36">
              <w:rPr>
                <w:rFonts w:ascii="Open Sans" w:hAnsi="Open Sans" w:cs="Open Sans"/>
                <w:bCs/>
              </w:rPr>
              <w:t>15064.92 FTE</w:t>
            </w:r>
            <w:r w:rsidR="00CC5B4D" w:rsidRPr="00F02B36">
              <w:rPr>
                <w:rFonts w:ascii="Open Sans" w:hAnsi="Open Sans" w:cs="Open Sans"/>
                <w:bCs/>
              </w:rPr>
              <w:t xml:space="preserve"> per annum (pro rata for hours &amp; weeks worked) (Point </w:t>
            </w:r>
            <w:r w:rsidR="003F3A05" w:rsidRPr="00F02B36">
              <w:rPr>
                <w:rFonts w:ascii="Open Sans" w:hAnsi="Open Sans" w:cs="Open Sans"/>
                <w:bCs/>
              </w:rPr>
              <w:t>TBC</w:t>
            </w:r>
            <w:r w:rsidR="00CC5B4D" w:rsidRPr="00F02B36">
              <w:rPr>
                <w:rFonts w:ascii="Open Sans" w:hAnsi="Open Sans" w:cs="Open Sans"/>
                <w:bCs/>
              </w:rPr>
              <w:t>)</w:t>
            </w:r>
            <w:r w:rsidR="003F3A05" w:rsidRPr="00F02B36">
              <w:rPr>
                <w:rFonts w:ascii="Open Sans" w:hAnsi="Open Sans" w:cs="Open Sans"/>
                <w:bCs/>
              </w:rPr>
              <w:t xml:space="preserve"> </w:t>
            </w:r>
          </w:p>
          <w:p w14:paraId="45AF307C" w14:textId="3D1F1901" w:rsidR="00CC5B4D" w:rsidRPr="00F02B36" w:rsidRDefault="003F3A05" w:rsidP="00CC5B4D">
            <w:pPr>
              <w:spacing w:after="0" w:line="240" w:lineRule="auto"/>
              <w:rPr>
                <w:rFonts w:ascii="Open Sans" w:hAnsi="Open Sans" w:cs="Open Sans"/>
                <w:bCs/>
              </w:rPr>
            </w:pPr>
            <w:r w:rsidRPr="00F02B36">
              <w:rPr>
                <w:rFonts w:ascii="Open Sans" w:hAnsi="Open Sans" w:cs="Open Sans"/>
                <w:bCs/>
              </w:rPr>
              <w:t xml:space="preserve">Actual Salary £11008.98 per annum </w:t>
            </w:r>
          </w:p>
        </w:tc>
      </w:tr>
    </w:tbl>
    <w:p w14:paraId="6B9BBEB3" w14:textId="568C796C" w:rsidR="009205E0" w:rsidRPr="00F02B36" w:rsidRDefault="009205E0" w:rsidP="009205E0">
      <w:pPr>
        <w:spacing w:after="0" w:line="240" w:lineRule="auto"/>
        <w:rPr>
          <w:rFonts w:ascii="Open Sans" w:hAnsi="Open Sans" w:cs="Open Sans"/>
          <w:b/>
          <w:u w:val="single"/>
        </w:rPr>
      </w:pPr>
    </w:p>
    <w:p w14:paraId="50EFD52F" w14:textId="77777777" w:rsidR="009205E0" w:rsidRPr="00F02B36" w:rsidRDefault="009205E0" w:rsidP="009205E0">
      <w:pPr>
        <w:spacing w:after="0" w:line="240" w:lineRule="auto"/>
        <w:rPr>
          <w:rFonts w:ascii="Open Sans" w:hAnsi="Open Sans" w:cs="Open Sans"/>
          <w:b/>
        </w:rPr>
      </w:pPr>
      <w:r w:rsidRPr="00F02B36">
        <w:rPr>
          <w:rFonts w:ascii="Open Sans" w:hAnsi="Open Sans" w:cs="Open Sans"/>
          <w:b/>
        </w:rPr>
        <w:t>Job Purpose</w:t>
      </w:r>
    </w:p>
    <w:p w14:paraId="2EFC9E04" w14:textId="77777777" w:rsidR="00390DD0" w:rsidRPr="00F02B36" w:rsidRDefault="00390DD0" w:rsidP="009205E0">
      <w:pPr>
        <w:spacing w:after="0" w:line="240" w:lineRule="auto"/>
        <w:rPr>
          <w:rFonts w:ascii="Open Sans" w:hAnsi="Open Sans" w:cs="Open Sans"/>
          <w:color w:val="000000"/>
        </w:rPr>
      </w:pPr>
    </w:p>
    <w:p w14:paraId="6C17068B" w14:textId="6FCCBB3F" w:rsidR="003F3A05" w:rsidRPr="00F02B36" w:rsidRDefault="001359E4" w:rsidP="009205E0">
      <w:pPr>
        <w:spacing w:after="0" w:line="240" w:lineRule="auto"/>
        <w:rPr>
          <w:rFonts w:ascii="Open Sans" w:hAnsi="Open Sans" w:cs="Open Sans"/>
          <w:color w:val="000000"/>
        </w:rPr>
      </w:pPr>
      <w:r w:rsidRPr="00F02B36">
        <w:rPr>
          <w:rFonts w:ascii="Open Sans" w:hAnsi="Open Sans" w:cs="Open Sans"/>
          <w:color w:val="000000"/>
        </w:rPr>
        <w:t>Be part of the Catering team to</w:t>
      </w:r>
      <w:r w:rsidR="00207AA8" w:rsidRPr="00F02B36">
        <w:rPr>
          <w:rFonts w:ascii="Open Sans" w:hAnsi="Open Sans" w:cs="Open Sans"/>
          <w:color w:val="000000"/>
        </w:rPr>
        <w:t xml:space="preserve"> assist the </w:t>
      </w:r>
      <w:r w:rsidRPr="00F02B36">
        <w:rPr>
          <w:rFonts w:ascii="Open Sans" w:hAnsi="Open Sans" w:cs="Open Sans"/>
          <w:color w:val="000000"/>
        </w:rPr>
        <w:t>Catering Manager Responsible</w:t>
      </w:r>
      <w:r w:rsidR="00351EBF" w:rsidRPr="00F02B36">
        <w:rPr>
          <w:rFonts w:ascii="Open Sans" w:hAnsi="Open Sans" w:cs="Open Sans"/>
          <w:color w:val="000000"/>
        </w:rPr>
        <w:t xml:space="preserve"> for the day to day operation of the College catering and </w:t>
      </w:r>
      <w:r w:rsidR="00AE55B8" w:rsidRPr="00F02B36">
        <w:rPr>
          <w:rFonts w:ascii="Open Sans" w:hAnsi="Open Sans" w:cs="Open Sans"/>
          <w:color w:val="000000"/>
        </w:rPr>
        <w:t>c</w:t>
      </w:r>
      <w:r w:rsidR="002222B7" w:rsidRPr="00F02B36">
        <w:rPr>
          <w:rFonts w:ascii="Open Sans" w:hAnsi="Open Sans" w:cs="Open Sans"/>
          <w:color w:val="000000"/>
        </w:rPr>
        <w:t>afé/</w:t>
      </w:r>
      <w:r w:rsidR="00351EBF" w:rsidRPr="00F02B36">
        <w:rPr>
          <w:rFonts w:ascii="Open Sans" w:hAnsi="Open Sans" w:cs="Open Sans"/>
          <w:color w:val="000000"/>
        </w:rPr>
        <w:t xml:space="preserve">snack bar facilities, ensuring provision of good quality </w:t>
      </w:r>
      <w:r w:rsidR="003F3A05" w:rsidRPr="00F02B36">
        <w:rPr>
          <w:rFonts w:ascii="Open Sans" w:hAnsi="Open Sans" w:cs="Open Sans"/>
          <w:color w:val="000000"/>
        </w:rPr>
        <w:t xml:space="preserve">catering services </w:t>
      </w:r>
      <w:r w:rsidR="00351EBF" w:rsidRPr="00F02B36">
        <w:rPr>
          <w:rFonts w:ascii="Open Sans" w:hAnsi="Open Sans" w:cs="Open Sans"/>
          <w:color w:val="000000"/>
        </w:rPr>
        <w:t>for students, staff and visitors.</w:t>
      </w:r>
      <w:r w:rsidR="002222B7" w:rsidRPr="00F02B36">
        <w:rPr>
          <w:rFonts w:ascii="Open Sans" w:hAnsi="Open Sans" w:cs="Open Sans"/>
          <w:color w:val="000000"/>
        </w:rPr>
        <w:t xml:space="preserve"> </w:t>
      </w:r>
    </w:p>
    <w:p w14:paraId="35D41ADE" w14:textId="083FD703" w:rsidR="00390DD0" w:rsidRPr="00F02B36" w:rsidRDefault="003F3A05" w:rsidP="009205E0">
      <w:pPr>
        <w:spacing w:after="0" w:line="240" w:lineRule="auto"/>
        <w:rPr>
          <w:rFonts w:ascii="Open Sans" w:hAnsi="Open Sans" w:cs="Open Sans"/>
          <w:color w:val="000000"/>
        </w:rPr>
      </w:pPr>
      <w:r w:rsidRPr="00F02B36">
        <w:rPr>
          <w:rFonts w:ascii="Open Sans" w:hAnsi="Open Sans" w:cs="Open Sans"/>
          <w:color w:val="000000"/>
        </w:rPr>
        <w:t xml:space="preserve">This role will be based at </w:t>
      </w:r>
      <w:r w:rsidR="002222B7" w:rsidRPr="00F02B36">
        <w:rPr>
          <w:rFonts w:ascii="Open Sans" w:hAnsi="Open Sans" w:cs="Open Sans"/>
          <w:color w:val="000000"/>
        </w:rPr>
        <w:t xml:space="preserve">our </w:t>
      </w:r>
      <w:proofErr w:type="spellStart"/>
      <w:r w:rsidR="00AE55B8" w:rsidRPr="00F02B36">
        <w:rPr>
          <w:rFonts w:ascii="Open Sans" w:hAnsi="Open Sans" w:cs="Open Sans"/>
          <w:color w:val="000000"/>
        </w:rPr>
        <w:t>Ne</w:t>
      </w:r>
      <w:r w:rsidRPr="00F02B36">
        <w:rPr>
          <w:rFonts w:ascii="Open Sans" w:hAnsi="Open Sans" w:cs="Open Sans"/>
          <w:color w:val="000000"/>
        </w:rPr>
        <w:t>th</w:t>
      </w:r>
      <w:r w:rsidR="00AE55B8" w:rsidRPr="00F02B36">
        <w:rPr>
          <w:rFonts w:ascii="Open Sans" w:hAnsi="Open Sans" w:cs="Open Sans"/>
          <w:color w:val="000000"/>
        </w:rPr>
        <w:t>er</w:t>
      </w:r>
      <w:r w:rsidRPr="00F02B36">
        <w:rPr>
          <w:rFonts w:ascii="Open Sans" w:hAnsi="Open Sans" w:cs="Open Sans"/>
          <w:color w:val="000000"/>
        </w:rPr>
        <w:t>field</w:t>
      </w:r>
      <w:proofErr w:type="spellEnd"/>
      <w:r w:rsidRPr="00F02B36">
        <w:rPr>
          <w:rFonts w:ascii="Open Sans" w:hAnsi="Open Sans" w:cs="Open Sans"/>
          <w:color w:val="000000"/>
        </w:rPr>
        <w:t xml:space="preserve"> </w:t>
      </w:r>
      <w:r w:rsidR="00A42133" w:rsidRPr="00F02B36">
        <w:rPr>
          <w:rFonts w:ascii="Open Sans" w:hAnsi="Open Sans" w:cs="Open Sans"/>
          <w:color w:val="000000"/>
        </w:rPr>
        <w:t>campus</w:t>
      </w:r>
      <w:r w:rsidRPr="00F02B36">
        <w:rPr>
          <w:rFonts w:ascii="Open Sans" w:hAnsi="Open Sans" w:cs="Open Sans"/>
          <w:color w:val="000000"/>
        </w:rPr>
        <w:t xml:space="preserve">, Main duties will be to work in our Pit </w:t>
      </w:r>
      <w:r w:rsidR="00AE55B8" w:rsidRPr="00F02B36">
        <w:rPr>
          <w:rFonts w:ascii="Open Sans" w:hAnsi="Open Sans" w:cs="Open Sans"/>
          <w:color w:val="000000"/>
        </w:rPr>
        <w:t>S</w:t>
      </w:r>
      <w:r w:rsidRPr="00F02B36">
        <w:rPr>
          <w:rFonts w:ascii="Open Sans" w:hAnsi="Open Sans" w:cs="Open Sans"/>
          <w:color w:val="000000"/>
        </w:rPr>
        <w:t>top Café/Snack bar</w:t>
      </w:r>
      <w:r w:rsidR="002222B7" w:rsidRPr="00F02B36">
        <w:rPr>
          <w:rFonts w:ascii="Open Sans" w:hAnsi="Open Sans" w:cs="Open Sans"/>
          <w:color w:val="000000"/>
        </w:rPr>
        <w:t xml:space="preserve"> providing a </w:t>
      </w:r>
      <w:r w:rsidR="00AE55B8" w:rsidRPr="00F02B36">
        <w:rPr>
          <w:rFonts w:ascii="Open Sans" w:hAnsi="Open Sans" w:cs="Open Sans"/>
          <w:color w:val="000000"/>
        </w:rPr>
        <w:t xml:space="preserve">light </w:t>
      </w:r>
      <w:r w:rsidR="00391149" w:rsidRPr="00F02B36">
        <w:rPr>
          <w:rFonts w:ascii="Open Sans" w:hAnsi="Open Sans" w:cs="Open Sans"/>
          <w:color w:val="000000"/>
        </w:rPr>
        <w:t>c</w:t>
      </w:r>
      <w:r w:rsidR="00A42133" w:rsidRPr="00F02B36">
        <w:rPr>
          <w:rFonts w:ascii="Open Sans" w:hAnsi="Open Sans" w:cs="Open Sans"/>
          <w:color w:val="000000"/>
        </w:rPr>
        <w:t xml:space="preserve">afé/snack bar style </w:t>
      </w:r>
      <w:r w:rsidR="002222B7" w:rsidRPr="00F02B36">
        <w:rPr>
          <w:rFonts w:ascii="Open Sans" w:hAnsi="Open Sans" w:cs="Open Sans"/>
          <w:color w:val="000000"/>
        </w:rPr>
        <w:t xml:space="preserve">food and beverage service. </w:t>
      </w:r>
    </w:p>
    <w:p w14:paraId="28AFACD9" w14:textId="77777777" w:rsidR="00351EBF" w:rsidRPr="00F02B36" w:rsidRDefault="00351EBF" w:rsidP="009205E0">
      <w:pPr>
        <w:spacing w:after="0" w:line="240" w:lineRule="auto"/>
        <w:rPr>
          <w:rFonts w:ascii="Open Sans" w:hAnsi="Open Sans" w:cs="Open Sans"/>
          <w:color w:val="000000"/>
        </w:rPr>
      </w:pPr>
    </w:p>
    <w:p w14:paraId="6CB434F8" w14:textId="12A68512" w:rsidR="009205E0" w:rsidRPr="00F02B36" w:rsidRDefault="00800618" w:rsidP="009205E0">
      <w:pPr>
        <w:spacing w:after="0" w:line="240" w:lineRule="auto"/>
        <w:rPr>
          <w:rFonts w:ascii="Open Sans" w:eastAsia="Calibri" w:hAnsi="Open Sans" w:cs="Open Sans"/>
          <w:b/>
        </w:rPr>
      </w:pPr>
      <w:r w:rsidRPr="00F02B36">
        <w:rPr>
          <w:rFonts w:ascii="Open Sans" w:eastAsia="Calibri" w:hAnsi="Open Sans" w:cs="Open Sans"/>
          <w:b/>
        </w:rPr>
        <w:t>Duties and Responsibilities of the J</w:t>
      </w:r>
      <w:r w:rsidR="009205E0" w:rsidRPr="00F02B36">
        <w:rPr>
          <w:rFonts w:ascii="Open Sans" w:eastAsia="Calibri" w:hAnsi="Open Sans" w:cs="Open Sans"/>
          <w:b/>
        </w:rPr>
        <w:t>ob</w:t>
      </w:r>
    </w:p>
    <w:p w14:paraId="586110B1" w14:textId="77777777" w:rsidR="009205E0" w:rsidRPr="00F02B36" w:rsidRDefault="009205E0" w:rsidP="009205E0">
      <w:pPr>
        <w:spacing w:after="0" w:line="240" w:lineRule="auto"/>
        <w:rPr>
          <w:rFonts w:ascii="Open Sans" w:eastAsia="Calibri" w:hAnsi="Open Sans" w:cs="Open Sans"/>
          <w:b/>
        </w:rPr>
      </w:pPr>
    </w:p>
    <w:p w14:paraId="1ECA4738" w14:textId="6FC232C7" w:rsidR="009205E0" w:rsidRPr="00F02B36" w:rsidRDefault="00C86939" w:rsidP="009205E0">
      <w:pPr>
        <w:pStyle w:val="ListParagraph"/>
        <w:numPr>
          <w:ilvl w:val="0"/>
          <w:numId w:val="34"/>
        </w:numPr>
        <w:overflowPunct/>
        <w:autoSpaceDE/>
        <w:autoSpaceDN/>
        <w:adjustRightInd/>
        <w:spacing w:after="160" w:line="259" w:lineRule="auto"/>
        <w:ind w:left="142" w:hanging="284"/>
        <w:contextualSpacing/>
        <w:textAlignment w:val="auto"/>
        <w:rPr>
          <w:rFonts w:ascii="Open Sans" w:hAnsi="Open Sans" w:cs="Open Sans"/>
          <w:i/>
        </w:rPr>
      </w:pPr>
      <w:r w:rsidRPr="00F02B36">
        <w:rPr>
          <w:rFonts w:ascii="Open Sans" w:hAnsi="Open Sans" w:cs="Open Sans"/>
          <w:i/>
        </w:rPr>
        <w:t xml:space="preserve">Catering operations </w:t>
      </w:r>
    </w:p>
    <w:tbl>
      <w:tblPr>
        <w:tblStyle w:val="TableGrid"/>
        <w:tblW w:w="9606" w:type="dxa"/>
        <w:tblLook w:val="04A0" w:firstRow="1" w:lastRow="0" w:firstColumn="1" w:lastColumn="0" w:noHBand="0" w:noVBand="1"/>
      </w:tblPr>
      <w:tblGrid>
        <w:gridCol w:w="9606"/>
      </w:tblGrid>
      <w:tr w:rsidR="004A7FA1" w:rsidRPr="00F02B36" w14:paraId="13B25377" w14:textId="77777777" w:rsidTr="00AB65C4">
        <w:tc>
          <w:tcPr>
            <w:tcW w:w="9606" w:type="dxa"/>
          </w:tcPr>
          <w:p w14:paraId="511AFEEB" w14:textId="1C27B990" w:rsidR="004A7FA1" w:rsidRPr="00F02B36" w:rsidRDefault="00F8572B" w:rsidP="00AE55B8">
            <w:pPr>
              <w:numPr>
                <w:ilvl w:val="0"/>
                <w:numId w:val="27"/>
              </w:numPr>
              <w:spacing w:after="160" w:line="259" w:lineRule="auto"/>
              <w:rPr>
                <w:rFonts w:ascii="Open Sans" w:hAnsi="Open Sans" w:cs="Open Sans"/>
                <w:color w:val="000000" w:themeColor="text1"/>
                <w:sz w:val="20"/>
                <w:szCs w:val="20"/>
              </w:rPr>
            </w:pPr>
            <w:r w:rsidRPr="00F02B36">
              <w:rPr>
                <w:rFonts w:ascii="Open Sans" w:hAnsi="Open Sans" w:cs="Open Sans"/>
                <w:color w:val="000000" w:themeColor="text1"/>
                <w:sz w:val="20"/>
                <w:szCs w:val="20"/>
              </w:rPr>
              <w:t xml:space="preserve">Provide a daily </w:t>
            </w:r>
            <w:r w:rsidR="00AE55B8" w:rsidRPr="00F02B36">
              <w:rPr>
                <w:rFonts w:ascii="Open Sans" w:hAnsi="Open Sans" w:cs="Open Sans"/>
                <w:color w:val="000000" w:themeColor="text1"/>
                <w:sz w:val="20"/>
                <w:szCs w:val="20"/>
              </w:rPr>
              <w:t>li</w:t>
            </w:r>
            <w:r w:rsidR="003F3A05" w:rsidRPr="00F02B36">
              <w:rPr>
                <w:rFonts w:ascii="Open Sans" w:hAnsi="Open Sans" w:cs="Open Sans"/>
                <w:color w:val="000000" w:themeColor="text1"/>
                <w:sz w:val="20"/>
                <w:szCs w:val="20"/>
              </w:rPr>
              <w:t xml:space="preserve">ght </w:t>
            </w:r>
            <w:r w:rsidRPr="00F02B36">
              <w:rPr>
                <w:rFonts w:ascii="Open Sans" w:hAnsi="Open Sans" w:cs="Open Sans"/>
                <w:color w:val="000000" w:themeColor="text1"/>
                <w:sz w:val="20"/>
                <w:szCs w:val="20"/>
              </w:rPr>
              <w:t>food</w:t>
            </w:r>
            <w:r w:rsidR="003F3A05" w:rsidRPr="00F02B36">
              <w:rPr>
                <w:rFonts w:ascii="Open Sans" w:hAnsi="Open Sans" w:cs="Open Sans"/>
                <w:color w:val="000000" w:themeColor="text1"/>
                <w:sz w:val="20"/>
                <w:szCs w:val="20"/>
              </w:rPr>
              <w:t>/</w:t>
            </w:r>
            <w:r w:rsidR="00AE55B8" w:rsidRPr="00F02B36">
              <w:rPr>
                <w:rFonts w:ascii="Open Sans" w:hAnsi="Open Sans" w:cs="Open Sans"/>
                <w:color w:val="000000" w:themeColor="text1"/>
                <w:sz w:val="20"/>
                <w:szCs w:val="20"/>
              </w:rPr>
              <w:t>s</w:t>
            </w:r>
            <w:r w:rsidR="003F3A05" w:rsidRPr="00F02B36">
              <w:rPr>
                <w:rFonts w:ascii="Open Sans" w:hAnsi="Open Sans" w:cs="Open Sans"/>
                <w:color w:val="000000" w:themeColor="text1"/>
                <w:sz w:val="20"/>
                <w:szCs w:val="20"/>
              </w:rPr>
              <w:t xml:space="preserve">nack menu </w:t>
            </w:r>
            <w:r w:rsidRPr="00F02B36">
              <w:rPr>
                <w:rFonts w:ascii="Open Sans" w:hAnsi="Open Sans" w:cs="Open Sans"/>
                <w:color w:val="000000" w:themeColor="text1"/>
                <w:sz w:val="20"/>
                <w:szCs w:val="20"/>
              </w:rPr>
              <w:t xml:space="preserve">and beverage service in our </w:t>
            </w:r>
            <w:r w:rsidR="003F3A05" w:rsidRPr="00F02B36">
              <w:rPr>
                <w:rFonts w:ascii="Open Sans" w:hAnsi="Open Sans" w:cs="Open Sans"/>
                <w:color w:val="000000" w:themeColor="text1"/>
                <w:sz w:val="20"/>
                <w:szCs w:val="20"/>
              </w:rPr>
              <w:t xml:space="preserve">Pit </w:t>
            </w:r>
            <w:r w:rsidR="00AE55B8" w:rsidRPr="00F02B36">
              <w:rPr>
                <w:rFonts w:ascii="Open Sans" w:hAnsi="Open Sans" w:cs="Open Sans"/>
                <w:color w:val="000000" w:themeColor="text1"/>
                <w:sz w:val="20"/>
                <w:szCs w:val="20"/>
              </w:rPr>
              <w:t>S</w:t>
            </w:r>
            <w:r w:rsidR="003F3A05" w:rsidRPr="00F02B36">
              <w:rPr>
                <w:rFonts w:ascii="Open Sans" w:hAnsi="Open Sans" w:cs="Open Sans"/>
                <w:color w:val="000000" w:themeColor="text1"/>
                <w:sz w:val="20"/>
                <w:szCs w:val="20"/>
              </w:rPr>
              <w:t xml:space="preserve">top </w:t>
            </w:r>
            <w:r w:rsidR="00AE55B8" w:rsidRPr="00F02B36">
              <w:rPr>
                <w:rFonts w:ascii="Open Sans" w:hAnsi="Open Sans" w:cs="Open Sans"/>
                <w:color w:val="000000" w:themeColor="text1"/>
                <w:sz w:val="20"/>
                <w:szCs w:val="20"/>
              </w:rPr>
              <w:t>Cafe/Snack B</w:t>
            </w:r>
            <w:r w:rsidRPr="00F02B36">
              <w:rPr>
                <w:rFonts w:ascii="Open Sans" w:hAnsi="Open Sans" w:cs="Open Sans"/>
                <w:color w:val="000000" w:themeColor="text1"/>
                <w:sz w:val="20"/>
                <w:szCs w:val="20"/>
              </w:rPr>
              <w:t>ar and b</w:t>
            </w:r>
            <w:r w:rsidR="00C86939" w:rsidRPr="00F02B36">
              <w:rPr>
                <w:rFonts w:ascii="Open Sans" w:hAnsi="Open Sans" w:cs="Open Sans"/>
                <w:color w:val="000000" w:themeColor="text1"/>
                <w:sz w:val="20"/>
                <w:szCs w:val="20"/>
              </w:rPr>
              <w:t>e part of the</w:t>
            </w:r>
            <w:r w:rsidR="00AE55B8" w:rsidRPr="00F02B36">
              <w:rPr>
                <w:rFonts w:ascii="Open Sans" w:hAnsi="Open Sans" w:cs="Open Sans"/>
                <w:color w:val="000000" w:themeColor="text1"/>
                <w:sz w:val="20"/>
                <w:szCs w:val="20"/>
              </w:rPr>
              <w:t xml:space="preserve"> </w:t>
            </w:r>
            <w:proofErr w:type="spellStart"/>
            <w:r w:rsidR="00AE55B8" w:rsidRPr="00F02B36">
              <w:rPr>
                <w:rFonts w:ascii="Open Sans" w:hAnsi="Open Sans" w:cs="Open Sans"/>
                <w:color w:val="000000" w:themeColor="text1"/>
                <w:sz w:val="20"/>
                <w:szCs w:val="20"/>
              </w:rPr>
              <w:t>Ne</w:t>
            </w:r>
            <w:r w:rsidR="003F3A05" w:rsidRPr="00F02B36">
              <w:rPr>
                <w:rFonts w:ascii="Open Sans" w:hAnsi="Open Sans" w:cs="Open Sans"/>
                <w:color w:val="000000" w:themeColor="text1"/>
                <w:sz w:val="20"/>
                <w:szCs w:val="20"/>
              </w:rPr>
              <w:t>t</w:t>
            </w:r>
            <w:r w:rsidR="00AE55B8" w:rsidRPr="00F02B36">
              <w:rPr>
                <w:rFonts w:ascii="Open Sans" w:hAnsi="Open Sans" w:cs="Open Sans"/>
                <w:color w:val="000000" w:themeColor="text1"/>
                <w:sz w:val="20"/>
                <w:szCs w:val="20"/>
              </w:rPr>
              <w:t>her</w:t>
            </w:r>
            <w:r w:rsidR="003F3A05" w:rsidRPr="00F02B36">
              <w:rPr>
                <w:rFonts w:ascii="Open Sans" w:hAnsi="Open Sans" w:cs="Open Sans"/>
                <w:color w:val="000000" w:themeColor="text1"/>
                <w:sz w:val="20"/>
                <w:szCs w:val="20"/>
              </w:rPr>
              <w:t>field</w:t>
            </w:r>
            <w:proofErr w:type="spellEnd"/>
            <w:r w:rsidR="003F3A05" w:rsidRPr="00F02B36">
              <w:rPr>
                <w:rFonts w:ascii="Open Sans" w:hAnsi="Open Sans" w:cs="Open Sans"/>
                <w:color w:val="000000" w:themeColor="text1"/>
                <w:sz w:val="20"/>
                <w:szCs w:val="20"/>
              </w:rPr>
              <w:t xml:space="preserve"> Campus staff </w:t>
            </w:r>
            <w:r w:rsidR="00C86939" w:rsidRPr="00F02B36">
              <w:rPr>
                <w:rFonts w:ascii="Open Sans" w:hAnsi="Open Sans" w:cs="Open Sans"/>
                <w:color w:val="000000" w:themeColor="text1"/>
                <w:sz w:val="20"/>
                <w:szCs w:val="20"/>
              </w:rPr>
              <w:t xml:space="preserve">team, </w:t>
            </w:r>
            <w:r w:rsidR="00AE55B8" w:rsidRPr="00F02B36">
              <w:rPr>
                <w:rFonts w:ascii="Open Sans" w:hAnsi="Open Sans" w:cs="Open Sans"/>
                <w:color w:val="000000" w:themeColor="text1"/>
                <w:sz w:val="20"/>
                <w:szCs w:val="20"/>
              </w:rPr>
              <w:t>p</w:t>
            </w:r>
            <w:r w:rsidR="003F3A05" w:rsidRPr="00F02B36">
              <w:rPr>
                <w:rFonts w:ascii="Open Sans" w:hAnsi="Open Sans" w:cs="Open Sans"/>
                <w:color w:val="000000" w:themeColor="text1"/>
                <w:sz w:val="20"/>
                <w:szCs w:val="20"/>
              </w:rPr>
              <w:t>roviding a service to our students.</w:t>
            </w:r>
          </w:p>
        </w:tc>
      </w:tr>
      <w:tr w:rsidR="004A7FA1" w:rsidRPr="00F02B36" w14:paraId="5CDF0A45" w14:textId="77777777" w:rsidTr="00AB65C4">
        <w:tc>
          <w:tcPr>
            <w:tcW w:w="9606" w:type="dxa"/>
          </w:tcPr>
          <w:p w14:paraId="646A4B7E" w14:textId="6D9400B5" w:rsidR="004A7FA1" w:rsidRPr="00F02B36" w:rsidRDefault="00351EBF" w:rsidP="009205E0">
            <w:pPr>
              <w:numPr>
                <w:ilvl w:val="0"/>
                <w:numId w:val="27"/>
              </w:numPr>
              <w:spacing w:after="160" w:line="259" w:lineRule="auto"/>
              <w:rPr>
                <w:rFonts w:ascii="Open Sans" w:hAnsi="Open Sans" w:cs="Open Sans"/>
                <w:color w:val="000000" w:themeColor="text1"/>
                <w:sz w:val="20"/>
                <w:szCs w:val="20"/>
              </w:rPr>
            </w:pPr>
            <w:r w:rsidRPr="00F02B36">
              <w:rPr>
                <w:rFonts w:ascii="Open Sans" w:hAnsi="Open Sans" w:cs="Open Sans"/>
                <w:color w:val="000000" w:themeColor="text1"/>
                <w:sz w:val="20"/>
                <w:szCs w:val="20"/>
              </w:rPr>
              <w:t>Ensure that everyone using the catering facilities is treated politely and courteously, be they students, staff or guests.</w:t>
            </w:r>
          </w:p>
        </w:tc>
      </w:tr>
      <w:tr w:rsidR="003F3A05" w:rsidRPr="00F02B36" w14:paraId="13841936" w14:textId="77777777" w:rsidTr="00AB65C4">
        <w:tc>
          <w:tcPr>
            <w:tcW w:w="9606" w:type="dxa"/>
          </w:tcPr>
          <w:p w14:paraId="5DD633CE" w14:textId="408E920A" w:rsidR="003F3A05" w:rsidRPr="00F02B36" w:rsidRDefault="003F3A05" w:rsidP="003F3A05">
            <w:pPr>
              <w:numPr>
                <w:ilvl w:val="0"/>
                <w:numId w:val="27"/>
              </w:numPr>
              <w:rPr>
                <w:rFonts w:ascii="Open Sans" w:hAnsi="Open Sans" w:cs="Open Sans"/>
                <w:color w:val="000000" w:themeColor="text1"/>
                <w:sz w:val="20"/>
                <w:szCs w:val="20"/>
              </w:rPr>
            </w:pPr>
            <w:r w:rsidRPr="00F02B36">
              <w:rPr>
                <w:rFonts w:ascii="Open Sans" w:hAnsi="Open Sans" w:cs="Open Sans"/>
                <w:color w:val="000000" w:themeColor="text1"/>
                <w:sz w:val="20"/>
                <w:szCs w:val="20"/>
              </w:rPr>
              <w:t>Experience in preparing, cooking and ser</w:t>
            </w:r>
            <w:r w:rsidR="00AE55B8" w:rsidRPr="00F02B36">
              <w:rPr>
                <w:rFonts w:ascii="Open Sans" w:hAnsi="Open Sans" w:cs="Open Sans"/>
                <w:color w:val="000000" w:themeColor="text1"/>
                <w:sz w:val="20"/>
                <w:szCs w:val="20"/>
              </w:rPr>
              <w:t>ving simple menu items such as j</w:t>
            </w:r>
            <w:r w:rsidRPr="00F02B36">
              <w:rPr>
                <w:rFonts w:ascii="Open Sans" w:hAnsi="Open Sans" w:cs="Open Sans"/>
                <w:color w:val="000000" w:themeColor="text1"/>
                <w:sz w:val="20"/>
                <w:szCs w:val="20"/>
              </w:rPr>
              <w:t>acket potatoes</w:t>
            </w:r>
            <w:r w:rsidR="00AE55B8" w:rsidRPr="00F02B36">
              <w:rPr>
                <w:rFonts w:ascii="Open Sans" w:hAnsi="Open Sans" w:cs="Open Sans"/>
                <w:color w:val="000000" w:themeColor="text1"/>
                <w:sz w:val="20"/>
                <w:szCs w:val="20"/>
              </w:rPr>
              <w:t xml:space="preserve">, </w:t>
            </w:r>
            <w:proofErr w:type="gramStart"/>
            <w:r w:rsidR="008D6FE3" w:rsidRPr="00F02B36">
              <w:rPr>
                <w:rFonts w:ascii="Open Sans" w:hAnsi="Open Sans" w:cs="Open Sans"/>
                <w:color w:val="000000" w:themeColor="text1"/>
                <w:sz w:val="20"/>
                <w:szCs w:val="20"/>
              </w:rPr>
              <w:t>panini’s</w:t>
            </w:r>
            <w:proofErr w:type="gramEnd"/>
            <w:r w:rsidR="00AE55B8" w:rsidRPr="00F02B36">
              <w:rPr>
                <w:rFonts w:ascii="Open Sans" w:hAnsi="Open Sans" w:cs="Open Sans"/>
                <w:color w:val="000000" w:themeColor="text1"/>
                <w:sz w:val="20"/>
                <w:szCs w:val="20"/>
              </w:rPr>
              <w:t>, s</w:t>
            </w:r>
            <w:r w:rsidRPr="00F02B36">
              <w:rPr>
                <w:rFonts w:ascii="Open Sans" w:hAnsi="Open Sans" w:cs="Open Sans"/>
                <w:color w:val="000000" w:themeColor="text1"/>
                <w:sz w:val="20"/>
                <w:szCs w:val="20"/>
              </w:rPr>
              <w:t>andwiches, salads and one pot meals.</w:t>
            </w:r>
          </w:p>
          <w:p w14:paraId="6A106F20" w14:textId="54A1CA2E" w:rsidR="003F3A05" w:rsidRPr="00F02B36" w:rsidRDefault="003F3A05" w:rsidP="003F3A05">
            <w:pPr>
              <w:ind w:left="360"/>
              <w:rPr>
                <w:rFonts w:ascii="Open Sans" w:hAnsi="Open Sans" w:cs="Open Sans"/>
                <w:color w:val="000000" w:themeColor="text1"/>
                <w:sz w:val="20"/>
                <w:szCs w:val="20"/>
              </w:rPr>
            </w:pPr>
            <w:r w:rsidRPr="00F02B36">
              <w:rPr>
                <w:rFonts w:ascii="Open Sans" w:hAnsi="Open Sans" w:cs="Open Sans"/>
                <w:color w:val="000000" w:themeColor="text1"/>
                <w:sz w:val="20"/>
                <w:szCs w:val="20"/>
              </w:rPr>
              <w:t xml:space="preserve">  </w:t>
            </w:r>
          </w:p>
        </w:tc>
      </w:tr>
      <w:tr w:rsidR="009205E0" w:rsidRPr="00F02B36" w14:paraId="738CAE4A" w14:textId="77777777" w:rsidTr="00AB65C4">
        <w:tc>
          <w:tcPr>
            <w:tcW w:w="9606" w:type="dxa"/>
          </w:tcPr>
          <w:p w14:paraId="7399EFAD" w14:textId="759637D5" w:rsidR="009205E0" w:rsidRPr="00F02B36" w:rsidRDefault="00351EBF" w:rsidP="009205E0">
            <w:pPr>
              <w:numPr>
                <w:ilvl w:val="0"/>
                <w:numId w:val="27"/>
              </w:numPr>
              <w:spacing w:after="160" w:line="259" w:lineRule="auto"/>
              <w:rPr>
                <w:rFonts w:ascii="Open Sans" w:hAnsi="Open Sans" w:cs="Open Sans"/>
                <w:color w:val="000000" w:themeColor="text1"/>
                <w:sz w:val="20"/>
                <w:szCs w:val="20"/>
              </w:rPr>
            </w:pPr>
            <w:r w:rsidRPr="00F02B36">
              <w:rPr>
                <w:rFonts w:ascii="Open Sans" w:hAnsi="Open Sans" w:cs="Open Sans"/>
                <w:color w:val="000000" w:themeColor="text1"/>
                <w:sz w:val="20"/>
                <w:szCs w:val="20"/>
              </w:rPr>
              <w:t xml:space="preserve">Ensure kitchen and </w:t>
            </w:r>
            <w:r w:rsidR="001359E4" w:rsidRPr="00F02B36">
              <w:rPr>
                <w:rFonts w:ascii="Open Sans" w:hAnsi="Open Sans" w:cs="Open Sans"/>
                <w:color w:val="000000" w:themeColor="text1"/>
                <w:sz w:val="20"/>
                <w:szCs w:val="20"/>
              </w:rPr>
              <w:t xml:space="preserve">servery </w:t>
            </w:r>
            <w:r w:rsidRPr="00F02B36">
              <w:rPr>
                <w:rFonts w:ascii="Open Sans" w:hAnsi="Open Sans" w:cs="Open Sans"/>
                <w:color w:val="000000" w:themeColor="text1"/>
                <w:sz w:val="20"/>
                <w:szCs w:val="20"/>
              </w:rPr>
              <w:t>wash-up areas</w:t>
            </w:r>
            <w:r w:rsidR="001359E4" w:rsidRPr="00F02B36">
              <w:rPr>
                <w:rFonts w:ascii="Open Sans" w:hAnsi="Open Sans" w:cs="Open Sans"/>
                <w:color w:val="000000" w:themeColor="text1"/>
                <w:sz w:val="20"/>
                <w:szCs w:val="20"/>
              </w:rPr>
              <w:t xml:space="preserve"> and the customer seating areas</w:t>
            </w:r>
            <w:r w:rsidRPr="00F02B36">
              <w:rPr>
                <w:rFonts w:ascii="Open Sans" w:hAnsi="Open Sans" w:cs="Open Sans"/>
                <w:color w:val="000000" w:themeColor="text1"/>
                <w:sz w:val="20"/>
                <w:szCs w:val="20"/>
              </w:rPr>
              <w:t xml:space="preserve"> are kept in a clean and hygienic condition.  To keep up to date with food safety guidelines and legislation to ensure compliance.</w:t>
            </w:r>
          </w:p>
        </w:tc>
      </w:tr>
      <w:tr w:rsidR="009205E0" w:rsidRPr="00F02B36" w14:paraId="6CA9A7CF" w14:textId="77777777" w:rsidTr="00AB65C4">
        <w:tc>
          <w:tcPr>
            <w:tcW w:w="9606" w:type="dxa"/>
          </w:tcPr>
          <w:p w14:paraId="77074331" w14:textId="0822DDC7" w:rsidR="009205E0" w:rsidRPr="00F02B36" w:rsidRDefault="00207AA8" w:rsidP="00207940">
            <w:pPr>
              <w:numPr>
                <w:ilvl w:val="0"/>
                <w:numId w:val="27"/>
              </w:numPr>
              <w:spacing w:after="160" w:line="259" w:lineRule="auto"/>
              <w:rPr>
                <w:rFonts w:ascii="Open Sans" w:hAnsi="Open Sans" w:cs="Open Sans"/>
                <w:color w:val="000000" w:themeColor="text1"/>
                <w:sz w:val="20"/>
                <w:szCs w:val="20"/>
              </w:rPr>
            </w:pPr>
            <w:r w:rsidRPr="00F02B36">
              <w:rPr>
                <w:rFonts w:ascii="Open Sans" w:hAnsi="Open Sans" w:cs="Open Sans"/>
                <w:color w:val="000000" w:themeColor="text1"/>
                <w:sz w:val="20"/>
                <w:szCs w:val="20"/>
              </w:rPr>
              <w:t>Ensure the</w:t>
            </w:r>
            <w:r w:rsidR="00351EBF" w:rsidRPr="00F02B36">
              <w:rPr>
                <w:rFonts w:ascii="Open Sans" w:hAnsi="Open Sans" w:cs="Open Sans"/>
                <w:color w:val="000000" w:themeColor="text1"/>
                <w:sz w:val="20"/>
                <w:szCs w:val="20"/>
              </w:rPr>
              <w:t xml:space="preserve"> cleaning schedule</w:t>
            </w:r>
            <w:r w:rsidR="00C86939" w:rsidRPr="00F02B36">
              <w:rPr>
                <w:rFonts w:ascii="Open Sans" w:hAnsi="Open Sans" w:cs="Open Sans"/>
                <w:color w:val="000000" w:themeColor="text1"/>
                <w:sz w:val="20"/>
                <w:szCs w:val="20"/>
              </w:rPr>
              <w:t>s</w:t>
            </w:r>
            <w:r w:rsidR="00351EBF" w:rsidRPr="00F02B36">
              <w:rPr>
                <w:rFonts w:ascii="Open Sans" w:hAnsi="Open Sans" w:cs="Open Sans"/>
                <w:color w:val="000000" w:themeColor="text1"/>
                <w:sz w:val="20"/>
                <w:szCs w:val="20"/>
              </w:rPr>
              <w:t xml:space="preserve"> </w:t>
            </w:r>
            <w:r w:rsidR="00207940" w:rsidRPr="00F02B36">
              <w:rPr>
                <w:rFonts w:ascii="Open Sans" w:hAnsi="Open Sans" w:cs="Open Sans"/>
                <w:color w:val="000000" w:themeColor="text1"/>
                <w:sz w:val="20"/>
                <w:szCs w:val="20"/>
              </w:rPr>
              <w:t xml:space="preserve">are followed and </w:t>
            </w:r>
            <w:r w:rsidR="00414324" w:rsidRPr="00F02B36">
              <w:rPr>
                <w:rFonts w:ascii="Open Sans" w:hAnsi="Open Sans" w:cs="Open Sans"/>
                <w:color w:val="000000" w:themeColor="text1"/>
                <w:sz w:val="20"/>
                <w:szCs w:val="20"/>
              </w:rPr>
              <w:t>tasks</w:t>
            </w:r>
            <w:r w:rsidR="00351EBF" w:rsidRPr="00F02B36">
              <w:rPr>
                <w:rFonts w:ascii="Open Sans" w:hAnsi="Open Sans" w:cs="Open Sans"/>
                <w:color w:val="000000" w:themeColor="text1"/>
                <w:sz w:val="20"/>
                <w:szCs w:val="20"/>
              </w:rPr>
              <w:t xml:space="preserve"> are completed.</w:t>
            </w:r>
          </w:p>
        </w:tc>
      </w:tr>
      <w:tr w:rsidR="009205E0" w:rsidRPr="00F02B36" w14:paraId="299CDC1A" w14:textId="77777777" w:rsidTr="00AB65C4">
        <w:tc>
          <w:tcPr>
            <w:tcW w:w="9606" w:type="dxa"/>
          </w:tcPr>
          <w:p w14:paraId="43979787" w14:textId="7E2317B2" w:rsidR="009205E0" w:rsidRPr="00F02B36" w:rsidRDefault="00351EBF" w:rsidP="009205E0">
            <w:pPr>
              <w:numPr>
                <w:ilvl w:val="0"/>
                <w:numId w:val="27"/>
              </w:numPr>
              <w:spacing w:after="160" w:line="259" w:lineRule="auto"/>
              <w:rPr>
                <w:rFonts w:ascii="Open Sans" w:hAnsi="Open Sans" w:cs="Open Sans"/>
                <w:color w:val="000000" w:themeColor="text1"/>
                <w:sz w:val="20"/>
                <w:szCs w:val="20"/>
              </w:rPr>
            </w:pPr>
            <w:r w:rsidRPr="00F02B36">
              <w:rPr>
                <w:rFonts w:ascii="Open Sans" w:hAnsi="Open Sans" w:cs="Open Sans"/>
                <w:color w:val="000000" w:themeColor="text1"/>
                <w:sz w:val="20"/>
                <w:szCs w:val="20"/>
              </w:rPr>
              <w:t>Ensure that cleaning and food temperature records are kept.</w:t>
            </w:r>
          </w:p>
        </w:tc>
      </w:tr>
      <w:tr w:rsidR="009205E0" w:rsidRPr="00F02B36" w14:paraId="0A278C30" w14:textId="77777777" w:rsidTr="00AB65C4">
        <w:tc>
          <w:tcPr>
            <w:tcW w:w="9606" w:type="dxa"/>
          </w:tcPr>
          <w:p w14:paraId="01B4A4EB" w14:textId="0679227C" w:rsidR="00351EBF" w:rsidRPr="00F02B36" w:rsidRDefault="00351EBF" w:rsidP="001359E4">
            <w:pPr>
              <w:numPr>
                <w:ilvl w:val="0"/>
                <w:numId w:val="27"/>
              </w:numPr>
              <w:spacing w:after="160" w:line="259" w:lineRule="auto"/>
              <w:rPr>
                <w:rFonts w:ascii="Open Sans" w:hAnsi="Open Sans" w:cs="Open Sans"/>
                <w:color w:val="000000" w:themeColor="text1"/>
                <w:sz w:val="20"/>
                <w:szCs w:val="20"/>
              </w:rPr>
            </w:pPr>
            <w:r w:rsidRPr="00F02B36">
              <w:rPr>
                <w:rFonts w:ascii="Open Sans" w:hAnsi="Open Sans" w:cs="Open Sans"/>
                <w:color w:val="000000" w:themeColor="text1"/>
                <w:sz w:val="20"/>
                <w:szCs w:val="20"/>
              </w:rPr>
              <w:t>Ensure food wastage is kept to a minimum by carrying out strict portion control.</w:t>
            </w:r>
          </w:p>
        </w:tc>
      </w:tr>
      <w:tr w:rsidR="009205E0" w:rsidRPr="00F02B36" w14:paraId="1E8FB6D2" w14:textId="77777777" w:rsidTr="00AB65C4">
        <w:tc>
          <w:tcPr>
            <w:tcW w:w="9606" w:type="dxa"/>
          </w:tcPr>
          <w:p w14:paraId="3ABA77B9" w14:textId="7CCE84EE" w:rsidR="009205E0" w:rsidRPr="00F02B36" w:rsidRDefault="00351EBF" w:rsidP="009205E0">
            <w:pPr>
              <w:numPr>
                <w:ilvl w:val="0"/>
                <w:numId w:val="27"/>
              </w:numPr>
              <w:spacing w:after="160" w:line="259" w:lineRule="auto"/>
              <w:rPr>
                <w:rFonts w:ascii="Open Sans" w:hAnsi="Open Sans" w:cs="Open Sans"/>
                <w:color w:val="000000" w:themeColor="text1"/>
                <w:sz w:val="20"/>
                <w:szCs w:val="20"/>
              </w:rPr>
            </w:pPr>
            <w:r w:rsidRPr="00F02B36">
              <w:rPr>
                <w:rFonts w:ascii="Open Sans" w:hAnsi="Open Sans" w:cs="Open Sans"/>
                <w:color w:val="000000" w:themeColor="text1"/>
                <w:sz w:val="20"/>
                <w:szCs w:val="20"/>
              </w:rPr>
              <w:t>Comply with food hygiene regulations by wearing the appropriate clean protective clothing while preparing and serving food, and to ensure all other members of staff do likewise.</w:t>
            </w:r>
          </w:p>
        </w:tc>
      </w:tr>
      <w:tr w:rsidR="00351EBF" w:rsidRPr="00F02B36" w14:paraId="16181031" w14:textId="77777777" w:rsidTr="00AB65C4">
        <w:tc>
          <w:tcPr>
            <w:tcW w:w="9606" w:type="dxa"/>
          </w:tcPr>
          <w:p w14:paraId="2675F3D6" w14:textId="645FBA58" w:rsidR="00351EBF" w:rsidRPr="00F02B36" w:rsidRDefault="00351EBF" w:rsidP="00C86939">
            <w:pPr>
              <w:numPr>
                <w:ilvl w:val="0"/>
                <w:numId w:val="27"/>
              </w:numPr>
              <w:rPr>
                <w:rFonts w:ascii="Open Sans" w:hAnsi="Open Sans" w:cs="Open Sans"/>
                <w:color w:val="000000" w:themeColor="text1"/>
                <w:sz w:val="20"/>
                <w:szCs w:val="20"/>
              </w:rPr>
            </w:pPr>
            <w:r w:rsidRPr="00F02B36">
              <w:rPr>
                <w:rFonts w:ascii="Open Sans" w:hAnsi="Open Sans" w:cs="Open Sans"/>
                <w:color w:val="000000" w:themeColor="text1"/>
                <w:sz w:val="20"/>
                <w:szCs w:val="20"/>
              </w:rPr>
              <w:lastRenderedPageBreak/>
              <w:t>Ensure that all stock is stored appropriately</w:t>
            </w:r>
            <w:r w:rsidR="00C86939" w:rsidRPr="00F02B36">
              <w:rPr>
                <w:rFonts w:ascii="Open Sans" w:hAnsi="Open Sans" w:cs="Open Sans"/>
                <w:color w:val="000000" w:themeColor="text1"/>
                <w:sz w:val="20"/>
                <w:szCs w:val="20"/>
              </w:rPr>
              <w:t xml:space="preserve"> and stock rotation procedures are followed</w:t>
            </w:r>
            <w:r w:rsidRPr="00F02B36">
              <w:rPr>
                <w:rFonts w:ascii="Open Sans" w:hAnsi="Open Sans" w:cs="Open Sans"/>
                <w:color w:val="000000" w:themeColor="text1"/>
                <w:sz w:val="20"/>
                <w:szCs w:val="20"/>
              </w:rPr>
              <w:t>. Ensure that all stock issued</w:t>
            </w:r>
            <w:r w:rsidR="00C1687C" w:rsidRPr="00F02B36">
              <w:rPr>
                <w:rFonts w:ascii="Open Sans" w:hAnsi="Open Sans" w:cs="Open Sans"/>
                <w:color w:val="000000" w:themeColor="text1"/>
                <w:sz w:val="20"/>
                <w:szCs w:val="20"/>
              </w:rPr>
              <w:t xml:space="preserve"> to other departments is</w:t>
            </w:r>
            <w:r w:rsidRPr="00F02B36">
              <w:rPr>
                <w:rFonts w:ascii="Open Sans" w:hAnsi="Open Sans" w:cs="Open Sans"/>
                <w:color w:val="000000" w:themeColor="text1"/>
                <w:sz w:val="20"/>
                <w:szCs w:val="20"/>
              </w:rPr>
              <w:t xml:space="preserve"> recorded to enable stock records to be kept accurately.</w:t>
            </w:r>
          </w:p>
        </w:tc>
      </w:tr>
      <w:tr w:rsidR="00724527" w:rsidRPr="00F02B36" w14:paraId="6457AD73" w14:textId="77777777" w:rsidTr="00AB65C4">
        <w:tc>
          <w:tcPr>
            <w:tcW w:w="9606" w:type="dxa"/>
          </w:tcPr>
          <w:p w14:paraId="13454AEA" w14:textId="10447EA6" w:rsidR="00724527" w:rsidRPr="00F02B36" w:rsidRDefault="00C86939" w:rsidP="00AE55B8">
            <w:pPr>
              <w:numPr>
                <w:ilvl w:val="0"/>
                <w:numId w:val="27"/>
              </w:numPr>
              <w:rPr>
                <w:rFonts w:ascii="Open Sans" w:hAnsi="Open Sans" w:cs="Open Sans"/>
                <w:color w:val="000000" w:themeColor="text1"/>
                <w:sz w:val="20"/>
                <w:szCs w:val="20"/>
              </w:rPr>
            </w:pPr>
            <w:r w:rsidRPr="00F02B36">
              <w:rPr>
                <w:rFonts w:ascii="Open Sans" w:hAnsi="Open Sans" w:cs="Open Sans"/>
                <w:color w:val="000000" w:themeColor="text1"/>
                <w:sz w:val="20"/>
                <w:szCs w:val="20"/>
              </w:rPr>
              <w:t>Ensure that meal eligibility procedures for students, staff and guests are followed at all times</w:t>
            </w:r>
            <w:r w:rsidR="003F3A05" w:rsidRPr="00F02B36">
              <w:rPr>
                <w:rFonts w:ascii="Open Sans" w:hAnsi="Open Sans" w:cs="Open Sans"/>
                <w:color w:val="000000" w:themeColor="text1"/>
                <w:sz w:val="20"/>
                <w:szCs w:val="20"/>
              </w:rPr>
              <w:t xml:space="preserve">, and records kept for free meals and bursaries. </w:t>
            </w:r>
            <w:r w:rsidRPr="00F02B36">
              <w:rPr>
                <w:rFonts w:ascii="Open Sans" w:hAnsi="Open Sans" w:cs="Open Sans"/>
                <w:color w:val="000000" w:themeColor="text1"/>
                <w:sz w:val="20"/>
                <w:szCs w:val="20"/>
              </w:rPr>
              <w:t xml:space="preserve">             </w:t>
            </w:r>
          </w:p>
        </w:tc>
      </w:tr>
      <w:tr w:rsidR="00724527" w:rsidRPr="00F02B36" w14:paraId="2493DCE1" w14:textId="77777777" w:rsidTr="00AB65C4">
        <w:tc>
          <w:tcPr>
            <w:tcW w:w="9606" w:type="dxa"/>
          </w:tcPr>
          <w:p w14:paraId="01EAB7A5" w14:textId="472327D4" w:rsidR="00724527" w:rsidRPr="00F02B36" w:rsidRDefault="003F3A05" w:rsidP="00AE55B8">
            <w:pPr>
              <w:numPr>
                <w:ilvl w:val="0"/>
                <w:numId w:val="27"/>
              </w:numPr>
              <w:rPr>
                <w:rFonts w:ascii="Open Sans" w:hAnsi="Open Sans" w:cs="Open Sans"/>
                <w:color w:val="000000" w:themeColor="text1"/>
                <w:sz w:val="20"/>
                <w:szCs w:val="20"/>
              </w:rPr>
            </w:pPr>
            <w:r w:rsidRPr="00F02B36">
              <w:rPr>
                <w:rFonts w:ascii="Open Sans" w:hAnsi="Open Sans" w:cs="Open Sans"/>
                <w:color w:val="000000" w:themeColor="text1"/>
                <w:sz w:val="20"/>
                <w:szCs w:val="20"/>
              </w:rPr>
              <w:t>U</w:t>
            </w:r>
            <w:r w:rsidR="00AE55B8" w:rsidRPr="00F02B36">
              <w:rPr>
                <w:rFonts w:ascii="Open Sans" w:hAnsi="Open Sans" w:cs="Open Sans"/>
                <w:color w:val="000000" w:themeColor="text1"/>
                <w:sz w:val="20"/>
                <w:szCs w:val="20"/>
              </w:rPr>
              <w:t>ndertake manual handling task</w:t>
            </w:r>
            <w:r w:rsidR="00C86939" w:rsidRPr="00F02B36">
              <w:rPr>
                <w:rFonts w:ascii="Open Sans" w:hAnsi="Open Sans" w:cs="Open Sans"/>
                <w:color w:val="000000" w:themeColor="text1"/>
                <w:sz w:val="20"/>
                <w:szCs w:val="20"/>
              </w:rPr>
              <w:t xml:space="preserve">s as </w:t>
            </w:r>
            <w:r w:rsidRPr="00F02B36">
              <w:rPr>
                <w:rFonts w:ascii="Open Sans" w:hAnsi="Open Sans" w:cs="Open Sans"/>
                <w:color w:val="000000" w:themeColor="text1"/>
                <w:sz w:val="20"/>
                <w:szCs w:val="20"/>
              </w:rPr>
              <w:t>required.</w:t>
            </w:r>
            <w:r w:rsidR="00C86939" w:rsidRPr="00F02B36">
              <w:rPr>
                <w:rFonts w:ascii="Open Sans" w:hAnsi="Open Sans" w:cs="Open Sans"/>
                <w:color w:val="000000" w:themeColor="text1"/>
                <w:sz w:val="20"/>
                <w:szCs w:val="20"/>
              </w:rPr>
              <w:t xml:space="preserve">  </w:t>
            </w:r>
          </w:p>
        </w:tc>
      </w:tr>
      <w:tr w:rsidR="00724527" w:rsidRPr="00F02B36" w14:paraId="0C2788AA" w14:textId="77777777" w:rsidTr="00AB65C4">
        <w:tc>
          <w:tcPr>
            <w:tcW w:w="9606" w:type="dxa"/>
          </w:tcPr>
          <w:p w14:paraId="365F96C3" w14:textId="4E83B72A" w:rsidR="00724527" w:rsidRPr="00F02B36" w:rsidRDefault="00E46FC4" w:rsidP="00AE55B8">
            <w:pPr>
              <w:numPr>
                <w:ilvl w:val="0"/>
                <w:numId w:val="27"/>
              </w:numPr>
              <w:rPr>
                <w:rFonts w:ascii="Open Sans" w:hAnsi="Open Sans" w:cs="Open Sans"/>
                <w:color w:val="000000" w:themeColor="text1"/>
                <w:sz w:val="20"/>
                <w:szCs w:val="20"/>
              </w:rPr>
            </w:pPr>
            <w:r w:rsidRPr="00F02B36">
              <w:rPr>
                <w:rFonts w:ascii="Open Sans" w:hAnsi="Open Sans" w:cs="Open Sans"/>
                <w:color w:val="000000" w:themeColor="text1"/>
                <w:sz w:val="20"/>
                <w:szCs w:val="20"/>
              </w:rPr>
              <w:t>Where required</w:t>
            </w:r>
            <w:r w:rsidR="00AE55B8" w:rsidRPr="00F02B36">
              <w:rPr>
                <w:rFonts w:ascii="Open Sans" w:hAnsi="Open Sans" w:cs="Open Sans"/>
                <w:color w:val="000000" w:themeColor="text1"/>
                <w:sz w:val="20"/>
                <w:szCs w:val="20"/>
              </w:rPr>
              <w:t>,</w:t>
            </w:r>
            <w:r w:rsidRPr="00F02B36">
              <w:rPr>
                <w:rFonts w:ascii="Open Sans" w:hAnsi="Open Sans" w:cs="Open Sans"/>
                <w:color w:val="000000" w:themeColor="text1"/>
                <w:sz w:val="20"/>
                <w:szCs w:val="20"/>
              </w:rPr>
              <w:t xml:space="preserve"> provide </w:t>
            </w:r>
            <w:r w:rsidR="00C86939" w:rsidRPr="00F02B36">
              <w:rPr>
                <w:rFonts w:ascii="Open Sans" w:hAnsi="Open Sans" w:cs="Open Sans"/>
                <w:color w:val="000000" w:themeColor="text1"/>
                <w:sz w:val="20"/>
                <w:szCs w:val="20"/>
              </w:rPr>
              <w:t xml:space="preserve">temporary </w:t>
            </w:r>
            <w:r w:rsidRPr="00F02B36">
              <w:rPr>
                <w:rFonts w:ascii="Open Sans" w:hAnsi="Open Sans" w:cs="Open Sans"/>
                <w:color w:val="000000" w:themeColor="text1"/>
                <w:sz w:val="20"/>
                <w:szCs w:val="20"/>
              </w:rPr>
              <w:t xml:space="preserve">cover </w:t>
            </w:r>
            <w:r w:rsidR="00C86939" w:rsidRPr="00F02B36">
              <w:rPr>
                <w:rFonts w:ascii="Open Sans" w:hAnsi="Open Sans" w:cs="Open Sans"/>
                <w:color w:val="000000" w:themeColor="text1"/>
                <w:sz w:val="20"/>
                <w:szCs w:val="20"/>
              </w:rPr>
              <w:t xml:space="preserve">in a similar capacity </w:t>
            </w:r>
            <w:r w:rsidRPr="00F02B36">
              <w:rPr>
                <w:rFonts w:ascii="Open Sans" w:hAnsi="Open Sans" w:cs="Open Sans"/>
                <w:color w:val="000000" w:themeColor="text1"/>
                <w:sz w:val="20"/>
                <w:szCs w:val="20"/>
              </w:rPr>
              <w:t>to complete cat</w:t>
            </w:r>
            <w:r w:rsidR="00AE55B8" w:rsidRPr="00F02B36">
              <w:rPr>
                <w:rFonts w:ascii="Open Sans" w:hAnsi="Open Sans" w:cs="Open Sans"/>
                <w:color w:val="000000" w:themeColor="text1"/>
                <w:sz w:val="20"/>
                <w:szCs w:val="20"/>
              </w:rPr>
              <w:t xml:space="preserve">ering services at the College’s </w:t>
            </w:r>
            <w:r w:rsidR="004B7C38" w:rsidRPr="00F02B36">
              <w:rPr>
                <w:rFonts w:ascii="Open Sans" w:hAnsi="Open Sans" w:cs="Open Sans"/>
                <w:color w:val="000000" w:themeColor="text1"/>
                <w:sz w:val="20"/>
                <w:szCs w:val="20"/>
              </w:rPr>
              <w:t xml:space="preserve">main site at </w:t>
            </w:r>
            <w:proofErr w:type="spellStart"/>
            <w:r w:rsidR="004B7C38" w:rsidRPr="00F02B36">
              <w:rPr>
                <w:rFonts w:ascii="Open Sans" w:hAnsi="Open Sans" w:cs="Open Sans"/>
                <w:color w:val="000000" w:themeColor="text1"/>
                <w:sz w:val="20"/>
                <w:szCs w:val="20"/>
              </w:rPr>
              <w:t>Plumpton</w:t>
            </w:r>
            <w:proofErr w:type="spellEnd"/>
            <w:r w:rsidR="004B7C38" w:rsidRPr="00F02B36">
              <w:rPr>
                <w:rFonts w:ascii="Open Sans" w:hAnsi="Open Sans" w:cs="Open Sans"/>
                <w:color w:val="000000" w:themeColor="text1"/>
                <w:sz w:val="20"/>
                <w:szCs w:val="20"/>
              </w:rPr>
              <w:t xml:space="preserve"> or our </w:t>
            </w:r>
            <w:r w:rsidR="00AE55B8" w:rsidRPr="00F02B36">
              <w:rPr>
                <w:rFonts w:ascii="Open Sans" w:hAnsi="Open Sans" w:cs="Open Sans"/>
                <w:color w:val="000000" w:themeColor="text1"/>
                <w:sz w:val="20"/>
                <w:szCs w:val="20"/>
              </w:rPr>
              <w:t>out centre</w:t>
            </w:r>
            <w:r w:rsidRPr="00F02B36">
              <w:rPr>
                <w:rFonts w:ascii="Open Sans" w:hAnsi="Open Sans" w:cs="Open Sans"/>
                <w:color w:val="000000" w:themeColor="text1"/>
                <w:sz w:val="20"/>
                <w:szCs w:val="20"/>
              </w:rPr>
              <w:t xml:space="preserve"> </w:t>
            </w:r>
            <w:r w:rsidR="00C86939" w:rsidRPr="00F02B36">
              <w:rPr>
                <w:rFonts w:ascii="Open Sans" w:hAnsi="Open Sans" w:cs="Open Sans"/>
                <w:color w:val="000000" w:themeColor="text1"/>
                <w:sz w:val="20"/>
                <w:szCs w:val="20"/>
              </w:rPr>
              <w:t xml:space="preserve">at </w:t>
            </w:r>
            <w:r w:rsidRPr="00F02B36">
              <w:rPr>
                <w:rFonts w:ascii="Open Sans" w:hAnsi="Open Sans" w:cs="Open Sans"/>
                <w:color w:val="000000" w:themeColor="text1"/>
                <w:sz w:val="20"/>
                <w:szCs w:val="20"/>
              </w:rPr>
              <w:t xml:space="preserve">Stammer </w:t>
            </w:r>
            <w:r w:rsidR="004B7C38" w:rsidRPr="00F02B36">
              <w:rPr>
                <w:rFonts w:ascii="Open Sans" w:hAnsi="Open Sans" w:cs="Open Sans"/>
                <w:color w:val="000000" w:themeColor="text1"/>
                <w:sz w:val="20"/>
                <w:szCs w:val="20"/>
              </w:rPr>
              <w:t>Park</w:t>
            </w:r>
            <w:r w:rsidR="00C86939" w:rsidRPr="00F02B36">
              <w:rPr>
                <w:rFonts w:ascii="Open Sans" w:hAnsi="Open Sans" w:cs="Open Sans"/>
                <w:color w:val="000000" w:themeColor="text1"/>
                <w:sz w:val="20"/>
                <w:szCs w:val="20"/>
              </w:rPr>
              <w:t xml:space="preserve">. </w:t>
            </w:r>
            <w:r w:rsidRPr="00F02B36">
              <w:rPr>
                <w:rFonts w:ascii="Open Sans" w:hAnsi="Open Sans" w:cs="Open Sans"/>
                <w:color w:val="000000" w:themeColor="text1"/>
                <w:sz w:val="20"/>
                <w:szCs w:val="20"/>
              </w:rPr>
              <w:t xml:space="preserve">  </w:t>
            </w:r>
          </w:p>
        </w:tc>
      </w:tr>
    </w:tbl>
    <w:p w14:paraId="0A655C20" w14:textId="77777777" w:rsidR="009205E0" w:rsidRPr="00F02B36" w:rsidRDefault="009205E0" w:rsidP="00EE2547">
      <w:pPr>
        <w:spacing w:after="0" w:line="240" w:lineRule="auto"/>
        <w:jc w:val="both"/>
        <w:rPr>
          <w:rFonts w:ascii="Open Sans" w:eastAsia="Calibri" w:hAnsi="Open Sans" w:cs="Open Sans"/>
          <w:color w:val="000000" w:themeColor="text1"/>
        </w:rPr>
      </w:pPr>
    </w:p>
    <w:p w14:paraId="5D1F02E3" w14:textId="77777777" w:rsidR="009205E0" w:rsidRPr="00F02B36" w:rsidRDefault="009205E0" w:rsidP="009205E0">
      <w:pPr>
        <w:spacing w:after="0" w:line="240" w:lineRule="auto"/>
        <w:jc w:val="both"/>
        <w:rPr>
          <w:rFonts w:ascii="Open Sans" w:eastAsia="Calibri" w:hAnsi="Open Sans" w:cs="Open Sans"/>
        </w:rPr>
      </w:pPr>
    </w:p>
    <w:p w14:paraId="712D8244" w14:textId="77777777" w:rsidR="009205E0" w:rsidRPr="00F02B36" w:rsidRDefault="009205E0" w:rsidP="009205E0">
      <w:pPr>
        <w:numPr>
          <w:ilvl w:val="0"/>
          <w:numId w:val="34"/>
        </w:numPr>
        <w:overflowPunct w:val="0"/>
        <w:autoSpaceDE w:val="0"/>
        <w:autoSpaceDN w:val="0"/>
        <w:adjustRightInd w:val="0"/>
        <w:spacing w:after="0" w:line="240" w:lineRule="auto"/>
        <w:ind w:left="142" w:hanging="284"/>
        <w:textAlignment w:val="baseline"/>
        <w:rPr>
          <w:rFonts w:ascii="Open Sans" w:eastAsia="Times New Roman" w:hAnsi="Open Sans" w:cs="Open Sans"/>
          <w:i/>
        </w:rPr>
      </w:pPr>
      <w:r w:rsidRPr="00F02B36">
        <w:rPr>
          <w:rFonts w:ascii="Open Sans" w:eastAsia="Times New Roman" w:hAnsi="Open Sans" w:cs="Open Sans"/>
          <w:i/>
        </w:rPr>
        <w:t>Continuous Professional Development</w:t>
      </w:r>
    </w:p>
    <w:p w14:paraId="79EB57F2" w14:textId="77777777" w:rsidR="009205E0" w:rsidRPr="00F02B36" w:rsidRDefault="009205E0" w:rsidP="009205E0">
      <w:pPr>
        <w:spacing w:after="0" w:line="240" w:lineRule="auto"/>
        <w:jc w:val="both"/>
        <w:rPr>
          <w:rFonts w:ascii="Open Sans" w:eastAsia="Calibri" w:hAnsi="Open Sans" w:cs="Open Sans"/>
        </w:rPr>
      </w:pPr>
    </w:p>
    <w:tbl>
      <w:tblPr>
        <w:tblStyle w:val="TableGrid"/>
        <w:tblW w:w="9606" w:type="dxa"/>
        <w:tblLook w:val="04A0" w:firstRow="1" w:lastRow="0" w:firstColumn="1" w:lastColumn="0" w:noHBand="0" w:noVBand="1"/>
      </w:tblPr>
      <w:tblGrid>
        <w:gridCol w:w="9606"/>
      </w:tblGrid>
      <w:tr w:rsidR="009205E0" w:rsidRPr="00F02B36" w14:paraId="2D1FDE83" w14:textId="77777777" w:rsidTr="00AB65C4">
        <w:tc>
          <w:tcPr>
            <w:tcW w:w="9606" w:type="dxa"/>
          </w:tcPr>
          <w:p w14:paraId="5499D8D2" w14:textId="77777777" w:rsidR="009205E0" w:rsidRPr="00F02B36" w:rsidRDefault="009205E0" w:rsidP="009205E0">
            <w:pPr>
              <w:numPr>
                <w:ilvl w:val="0"/>
                <w:numId w:val="35"/>
              </w:numPr>
              <w:overflowPunct w:val="0"/>
              <w:autoSpaceDE w:val="0"/>
              <w:autoSpaceDN w:val="0"/>
              <w:adjustRightInd w:val="0"/>
              <w:spacing w:after="160" w:line="259" w:lineRule="auto"/>
              <w:ind w:left="426"/>
              <w:textAlignment w:val="baseline"/>
              <w:rPr>
                <w:rFonts w:ascii="Open Sans" w:eastAsia="Times New Roman" w:hAnsi="Open Sans" w:cs="Open Sans"/>
                <w:sz w:val="20"/>
                <w:szCs w:val="20"/>
              </w:rPr>
            </w:pPr>
            <w:r w:rsidRPr="00F02B36">
              <w:rPr>
                <w:rFonts w:ascii="Open Sans" w:eastAsia="Times New Roman" w:hAnsi="Open Sans" w:cs="Open Sans"/>
                <w:sz w:val="20"/>
                <w:szCs w:val="20"/>
              </w:rPr>
              <w:t>Participate in staff development activities to support Continuous Professional Development (CPD) and keep a Professional Development Portfolio (PDP) to evidence personal development and impact on practice.</w:t>
            </w:r>
          </w:p>
        </w:tc>
      </w:tr>
      <w:tr w:rsidR="009205E0" w:rsidRPr="00F02B36" w14:paraId="5A74200B" w14:textId="77777777" w:rsidTr="00AB65C4">
        <w:tc>
          <w:tcPr>
            <w:tcW w:w="9606" w:type="dxa"/>
          </w:tcPr>
          <w:p w14:paraId="3AA8027C" w14:textId="77777777" w:rsidR="009205E0" w:rsidRPr="00F02B36" w:rsidRDefault="009205E0" w:rsidP="009205E0">
            <w:pPr>
              <w:numPr>
                <w:ilvl w:val="0"/>
                <w:numId w:val="35"/>
              </w:numPr>
              <w:overflowPunct w:val="0"/>
              <w:autoSpaceDE w:val="0"/>
              <w:autoSpaceDN w:val="0"/>
              <w:adjustRightInd w:val="0"/>
              <w:spacing w:after="160" w:line="259" w:lineRule="auto"/>
              <w:ind w:left="426" w:hanging="426"/>
              <w:textAlignment w:val="baseline"/>
              <w:rPr>
                <w:rFonts w:ascii="Open Sans" w:eastAsia="Times New Roman" w:hAnsi="Open Sans" w:cs="Open Sans"/>
                <w:sz w:val="20"/>
                <w:szCs w:val="20"/>
              </w:rPr>
            </w:pPr>
            <w:r w:rsidRPr="00F02B36">
              <w:rPr>
                <w:rFonts w:ascii="Open Sans" w:eastAsia="Times New Roman" w:hAnsi="Open Sans" w:cs="Open Sans"/>
                <w:sz w:val="20"/>
                <w:szCs w:val="20"/>
              </w:rPr>
              <w:t>Actively participate in the college performance management processes, including appraisals to support personal and professional development and enhance student experience.</w:t>
            </w:r>
          </w:p>
        </w:tc>
      </w:tr>
    </w:tbl>
    <w:p w14:paraId="33FE2D66" w14:textId="77777777" w:rsidR="009205E0" w:rsidRPr="00F02B36" w:rsidRDefault="009205E0" w:rsidP="009205E0">
      <w:pPr>
        <w:spacing w:after="0" w:line="240" w:lineRule="auto"/>
        <w:jc w:val="both"/>
        <w:rPr>
          <w:rFonts w:ascii="Open Sans" w:eastAsia="Calibri" w:hAnsi="Open Sans" w:cs="Open Sans"/>
        </w:rPr>
      </w:pPr>
    </w:p>
    <w:p w14:paraId="45411A83" w14:textId="77777777" w:rsidR="007A7657" w:rsidRPr="00F02B36" w:rsidRDefault="007A7657" w:rsidP="007A7657">
      <w:pPr>
        <w:spacing w:after="0" w:line="240" w:lineRule="auto"/>
        <w:contextualSpacing/>
        <w:jc w:val="both"/>
        <w:rPr>
          <w:rFonts w:ascii="Open Sans" w:eastAsia="Times New Roman" w:hAnsi="Open Sans" w:cs="Open Sans"/>
          <w:b/>
        </w:rPr>
      </w:pPr>
      <w:r w:rsidRPr="00F02B36">
        <w:rPr>
          <w:rFonts w:ascii="Open Sans" w:eastAsia="Times New Roman" w:hAnsi="Open Sans" w:cs="Open Sans"/>
          <w:b/>
        </w:rPr>
        <w:t>Qualifications / Skills / Knowledge / Qualities</w:t>
      </w:r>
    </w:p>
    <w:p w14:paraId="6DA2E137" w14:textId="77777777" w:rsidR="007A7657" w:rsidRPr="00F02B36" w:rsidRDefault="007A7657" w:rsidP="007A7657">
      <w:pPr>
        <w:spacing w:after="0" w:line="240" w:lineRule="auto"/>
        <w:contextualSpacing/>
        <w:jc w:val="both"/>
        <w:rPr>
          <w:rFonts w:ascii="Open Sans" w:eastAsia="Times New Roman" w:hAnsi="Open Sans" w:cs="Open Sans"/>
          <w:b/>
          <w:u w:val="single"/>
        </w:rPr>
      </w:pPr>
    </w:p>
    <w:p w14:paraId="4847C223" w14:textId="77777777" w:rsidR="007A7657" w:rsidRPr="00F02B36" w:rsidRDefault="007A7657" w:rsidP="007A7657">
      <w:pPr>
        <w:autoSpaceDN w:val="0"/>
        <w:adjustRightInd w:val="0"/>
        <w:spacing w:after="0" w:line="240" w:lineRule="auto"/>
        <w:contextualSpacing/>
        <w:jc w:val="both"/>
        <w:textAlignment w:val="baseline"/>
        <w:rPr>
          <w:rFonts w:ascii="Open Sans" w:eastAsia="Times New Roman" w:hAnsi="Open Sans" w:cs="Open Sans"/>
        </w:rPr>
      </w:pPr>
      <w:r w:rsidRPr="00F02B36">
        <w:rPr>
          <w:rFonts w:ascii="Open Sans" w:eastAsia="Times New Roman" w:hAnsi="Open Sans" w:cs="Open Sans"/>
        </w:rPr>
        <w:t xml:space="preserve">At </w:t>
      </w:r>
      <w:proofErr w:type="spellStart"/>
      <w:r w:rsidRPr="00F02B36">
        <w:rPr>
          <w:rFonts w:ascii="Open Sans" w:eastAsia="Times New Roman" w:hAnsi="Open Sans" w:cs="Open Sans"/>
        </w:rPr>
        <w:t>Plumpton</w:t>
      </w:r>
      <w:proofErr w:type="spellEnd"/>
      <w:r w:rsidRPr="00F02B36">
        <w:rPr>
          <w:rFonts w:ascii="Open Sans" w:eastAsia="Times New Roman" w:hAnsi="Open Sans" w:cs="Open Sans"/>
        </w:rPr>
        <w:t xml:space="preserve"> College we are:</w:t>
      </w:r>
    </w:p>
    <w:p w14:paraId="03EF9D93" w14:textId="77777777" w:rsidR="007A7657" w:rsidRPr="00F02B36" w:rsidRDefault="007A7657" w:rsidP="007A7657">
      <w:pPr>
        <w:autoSpaceDN w:val="0"/>
        <w:adjustRightInd w:val="0"/>
        <w:spacing w:after="0" w:line="240" w:lineRule="auto"/>
        <w:contextualSpacing/>
        <w:jc w:val="both"/>
        <w:textAlignment w:val="baseline"/>
        <w:rPr>
          <w:rFonts w:ascii="Open Sans" w:eastAsia="Times New Roman" w:hAnsi="Open Sans" w:cs="Open Sans"/>
        </w:rPr>
      </w:pPr>
    </w:p>
    <w:p w14:paraId="1A7CB040" w14:textId="77777777" w:rsidR="007A7657" w:rsidRPr="00F02B36" w:rsidRDefault="007A7657" w:rsidP="007A7657">
      <w:pPr>
        <w:numPr>
          <w:ilvl w:val="0"/>
          <w:numId w:val="1"/>
        </w:numPr>
        <w:autoSpaceDN w:val="0"/>
        <w:spacing w:after="0" w:line="240" w:lineRule="auto"/>
        <w:contextualSpacing/>
        <w:jc w:val="both"/>
        <w:rPr>
          <w:rFonts w:ascii="Open Sans" w:eastAsia="Times New Roman" w:hAnsi="Open Sans" w:cs="Open Sans"/>
        </w:rPr>
      </w:pPr>
      <w:r w:rsidRPr="00F02B36">
        <w:rPr>
          <w:rFonts w:ascii="Open Sans" w:eastAsia="Times New Roman" w:hAnsi="Open Sans" w:cs="Open Sans"/>
        </w:rPr>
        <w:t>Ambitious and Progressive</w:t>
      </w:r>
    </w:p>
    <w:p w14:paraId="3C82424B" w14:textId="77777777" w:rsidR="007A7657" w:rsidRPr="00F02B36" w:rsidRDefault="007A7657" w:rsidP="007A7657">
      <w:pPr>
        <w:numPr>
          <w:ilvl w:val="0"/>
          <w:numId w:val="1"/>
        </w:numPr>
        <w:autoSpaceDN w:val="0"/>
        <w:spacing w:after="0" w:line="240" w:lineRule="auto"/>
        <w:contextualSpacing/>
        <w:jc w:val="both"/>
        <w:rPr>
          <w:rFonts w:ascii="Open Sans" w:eastAsia="Times New Roman" w:hAnsi="Open Sans" w:cs="Open Sans"/>
        </w:rPr>
      </w:pPr>
      <w:r w:rsidRPr="00F02B36">
        <w:rPr>
          <w:rFonts w:ascii="Open Sans" w:eastAsia="Times New Roman" w:hAnsi="Open Sans" w:cs="Open Sans"/>
        </w:rPr>
        <w:t>Enterprising</w:t>
      </w:r>
    </w:p>
    <w:p w14:paraId="6C36162E" w14:textId="77777777" w:rsidR="007A7657" w:rsidRPr="00F02B36" w:rsidRDefault="007A7657" w:rsidP="007A7657">
      <w:pPr>
        <w:numPr>
          <w:ilvl w:val="0"/>
          <w:numId w:val="1"/>
        </w:numPr>
        <w:autoSpaceDN w:val="0"/>
        <w:spacing w:after="0" w:line="240" w:lineRule="auto"/>
        <w:contextualSpacing/>
        <w:jc w:val="both"/>
        <w:rPr>
          <w:rFonts w:ascii="Open Sans" w:eastAsia="Times New Roman" w:hAnsi="Open Sans" w:cs="Open Sans"/>
        </w:rPr>
      </w:pPr>
      <w:r w:rsidRPr="00F02B36">
        <w:rPr>
          <w:rFonts w:ascii="Open Sans" w:eastAsia="Times New Roman" w:hAnsi="Open Sans" w:cs="Open Sans"/>
        </w:rPr>
        <w:t>Professional</w:t>
      </w:r>
    </w:p>
    <w:p w14:paraId="71FDC1DE" w14:textId="77777777" w:rsidR="007A7657" w:rsidRPr="00F02B36" w:rsidRDefault="007A7657" w:rsidP="007A7657">
      <w:pPr>
        <w:numPr>
          <w:ilvl w:val="0"/>
          <w:numId w:val="1"/>
        </w:numPr>
        <w:autoSpaceDN w:val="0"/>
        <w:spacing w:after="0" w:line="240" w:lineRule="auto"/>
        <w:contextualSpacing/>
        <w:jc w:val="both"/>
        <w:rPr>
          <w:rFonts w:ascii="Open Sans" w:eastAsia="Times New Roman" w:hAnsi="Open Sans" w:cs="Open Sans"/>
        </w:rPr>
      </w:pPr>
      <w:r w:rsidRPr="00F02B36">
        <w:rPr>
          <w:rFonts w:ascii="Open Sans" w:eastAsia="Times New Roman" w:hAnsi="Open Sans" w:cs="Open Sans"/>
        </w:rPr>
        <w:t>Passionate about everything we do</w:t>
      </w:r>
    </w:p>
    <w:p w14:paraId="2F0355DD" w14:textId="77777777" w:rsidR="007A7657" w:rsidRPr="00F02B36" w:rsidRDefault="007A7657" w:rsidP="007A7657">
      <w:pPr>
        <w:numPr>
          <w:ilvl w:val="0"/>
          <w:numId w:val="1"/>
        </w:numPr>
        <w:autoSpaceDN w:val="0"/>
        <w:spacing w:after="0" w:line="240" w:lineRule="auto"/>
        <w:contextualSpacing/>
        <w:jc w:val="both"/>
        <w:rPr>
          <w:rFonts w:ascii="Open Sans" w:eastAsia="Times New Roman" w:hAnsi="Open Sans" w:cs="Open Sans"/>
        </w:rPr>
      </w:pPr>
      <w:r w:rsidRPr="00F02B36">
        <w:rPr>
          <w:rFonts w:ascii="Open Sans" w:eastAsia="Times New Roman" w:hAnsi="Open Sans" w:cs="Open Sans"/>
        </w:rPr>
        <w:t>Supportive</w:t>
      </w:r>
    </w:p>
    <w:p w14:paraId="3AEFF419" w14:textId="77777777" w:rsidR="009205E0" w:rsidRPr="00F02B36" w:rsidRDefault="009205E0" w:rsidP="009205E0">
      <w:pPr>
        <w:spacing w:after="0" w:line="240" w:lineRule="auto"/>
        <w:contextualSpacing/>
        <w:jc w:val="both"/>
        <w:rPr>
          <w:rFonts w:ascii="Open Sans" w:eastAsia="Calibri" w:hAnsi="Open Sans" w:cs="Open Sans"/>
        </w:rPr>
      </w:pPr>
    </w:p>
    <w:tbl>
      <w:tblPr>
        <w:tblStyle w:val="TableGrid"/>
        <w:tblW w:w="9493" w:type="dxa"/>
        <w:tblLook w:val="04A0" w:firstRow="1" w:lastRow="0" w:firstColumn="1" w:lastColumn="0" w:noHBand="0" w:noVBand="1"/>
      </w:tblPr>
      <w:tblGrid>
        <w:gridCol w:w="9493"/>
      </w:tblGrid>
      <w:tr w:rsidR="007A7657" w:rsidRPr="00F02B36" w14:paraId="7789B523" w14:textId="77777777" w:rsidTr="009014C8">
        <w:tc>
          <w:tcPr>
            <w:tcW w:w="9493" w:type="dxa"/>
          </w:tcPr>
          <w:p w14:paraId="7A4300FC" w14:textId="77777777" w:rsidR="007A7657" w:rsidRPr="00F02B36" w:rsidRDefault="007A7657" w:rsidP="009014C8">
            <w:pPr>
              <w:tabs>
                <w:tab w:val="center" w:pos="4513"/>
                <w:tab w:val="right" w:pos="9026"/>
              </w:tabs>
              <w:contextualSpacing/>
              <w:jc w:val="both"/>
              <w:rPr>
                <w:rFonts w:ascii="Open Sans" w:eastAsia="Calibri" w:hAnsi="Open Sans" w:cs="Open Sans"/>
              </w:rPr>
            </w:pPr>
            <w:r w:rsidRPr="00F02B36">
              <w:rPr>
                <w:rFonts w:ascii="Open Sans" w:eastAsia="Calibri" w:hAnsi="Open Sans" w:cs="Open Sans"/>
                <w:b/>
              </w:rPr>
              <w:t>Essential criteria for the post</w:t>
            </w:r>
          </w:p>
        </w:tc>
      </w:tr>
      <w:tr w:rsidR="00AE55B8" w:rsidRPr="00F02B36" w14:paraId="70468356" w14:textId="77777777" w:rsidTr="009014C8">
        <w:tc>
          <w:tcPr>
            <w:tcW w:w="9493" w:type="dxa"/>
          </w:tcPr>
          <w:p w14:paraId="7F621181" w14:textId="32CBD5A0" w:rsidR="00AE55B8" w:rsidRPr="00F02B36" w:rsidRDefault="00AE55B8" w:rsidP="00AE55B8">
            <w:pPr>
              <w:tabs>
                <w:tab w:val="center" w:pos="4513"/>
                <w:tab w:val="right" w:pos="9026"/>
              </w:tabs>
              <w:spacing w:after="120" w:line="259" w:lineRule="auto"/>
              <w:rPr>
                <w:rFonts w:ascii="Open Sans" w:eastAsia="Calibri" w:hAnsi="Open Sans" w:cs="Open Sans"/>
                <w:sz w:val="20"/>
                <w:szCs w:val="20"/>
              </w:rPr>
            </w:pPr>
            <w:r w:rsidRPr="00F02B36">
              <w:rPr>
                <w:rFonts w:ascii="Open Sans" w:eastAsia="Calibri" w:hAnsi="Open Sans" w:cs="Open Sans"/>
                <w:sz w:val="20"/>
                <w:szCs w:val="20"/>
              </w:rPr>
              <w:t>A catering qualification or experience in food preparation</w:t>
            </w:r>
            <w:r w:rsidR="008D6FE3" w:rsidRPr="00F02B36">
              <w:rPr>
                <w:rFonts w:ascii="Open Sans" w:eastAsia="Calibri" w:hAnsi="Open Sans" w:cs="Open Sans"/>
                <w:sz w:val="20"/>
                <w:szCs w:val="20"/>
              </w:rPr>
              <w:t xml:space="preserve"> and service</w:t>
            </w:r>
            <w:r w:rsidRPr="00F02B36">
              <w:rPr>
                <w:rFonts w:ascii="Open Sans" w:eastAsia="Calibri" w:hAnsi="Open Sans" w:cs="Open Sans"/>
                <w:sz w:val="20"/>
                <w:szCs w:val="20"/>
              </w:rPr>
              <w:t xml:space="preserve">.   </w:t>
            </w:r>
          </w:p>
        </w:tc>
      </w:tr>
      <w:tr w:rsidR="00AE55B8" w:rsidRPr="00F02B36" w14:paraId="63801402" w14:textId="77777777" w:rsidTr="009014C8">
        <w:tc>
          <w:tcPr>
            <w:tcW w:w="9493" w:type="dxa"/>
          </w:tcPr>
          <w:p w14:paraId="4F61517D" w14:textId="2CC4118A" w:rsidR="00AE55B8" w:rsidRPr="00F02B36" w:rsidRDefault="00AE55B8" w:rsidP="00AE55B8">
            <w:pPr>
              <w:tabs>
                <w:tab w:val="center" w:pos="4513"/>
                <w:tab w:val="right" w:pos="9026"/>
              </w:tabs>
              <w:spacing w:after="120" w:line="259" w:lineRule="auto"/>
              <w:rPr>
                <w:rFonts w:ascii="Open Sans" w:eastAsia="Calibri" w:hAnsi="Open Sans" w:cs="Open Sans"/>
                <w:sz w:val="20"/>
                <w:szCs w:val="20"/>
              </w:rPr>
            </w:pPr>
            <w:r w:rsidRPr="00F02B36">
              <w:rPr>
                <w:rFonts w:ascii="Open Sans" w:eastAsia="Calibri" w:hAnsi="Open Sans" w:cs="Open Sans"/>
                <w:sz w:val="20"/>
                <w:szCs w:val="20"/>
              </w:rPr>
              <w:t>Hold a current Food Hygiene Certificate.</w:t>
            </w:r>
          </w:p>
        </w:tc>
      </w:tr>
      <w:tr w:rsidR="007A7657" w:rsidRPr="00F02B36" w14:paraId="5F549B41" w14:textId="77777777" w:rsidTr="009014C8">
        <w:tc>
          <w:tcPr>
            <w:tcW w:w="9493" w:type="dxa"/>
          </w:tcPr>
          <w:p w14:paraId="20EDD6C2" w14:textId="0125BCF8" w:rsidR="00A42133" w:rsidRPr="00F02B36" w:rsidRDefault="007A7657" w:rsidP="00AE55B8">
            <w:pPr>
              <w:tabs>
                <w:tab w:val="center" w:pos="4513"/>
                <w:tab w:val="right" w:pos="9026"/>
              </w:tabs>
              <w:spacing w:after="120" w:line="259" w:lineRule="auto"/>
              <w:rPr>
                <w:rFonts w:ascii="Open Sans" w:eastAsia="Calibri" w:hAnsi="Open Sans" w:cs="Open Sans"/>
                <w:sz w:val="20"/>
                <w:szCs w:val="20"/>
              </w:rPr>
            </w:pPr>
            <w:r w:rsidRPr="00F02B36">
              <w:rPr>
                <w:rFonts w:ascii="Open Sans" w:eastAsia="Calibri" w:hAnsi="Open Sans" w:cs="Open Sans"/>
                <w:sz w:val="20"/>
                <w:szCs w:val="20"/>
              </w:rPr>
              <w:t>Min of 2yrs in Ex</w:t>
            </w:r>
            <w:r w:rsidR="00AE55B8" w:rsidRPr="00F02B36">
              <w:rPr>
                <w:rFonts w:ascii="Open Sans" w:eastAsia="Calibri" w:hAnsi="Open Sans" w:cs="Open Sans"/>
                <w:sz w:val="20"/>
                <w:szCs w:val="20"/>
              </w:rPr>
              <w:t>perience in a similar Position.</w:t>
            </w:r>
          </w:p>
        </w:tc>
      </w:tr>
      <w:tr w:rsidR="007A7657" w:rsidRPr="00F02B36" w14:paraId="4331EF73" w14:textId="77777777" w:rsidTr="009014C8">
        <w:tc>
          <w:tcPr>
            <w:tcW w:w="9493" w:type="dxa"/>
          </w:tcPr>
          <w:p w14:paraId="4BD4F117" w14:textId="28114D46" w:rsidR="007A7657" w:rsidRPr="00F02B36" w:rsidRDefault="00A42133" w:rsidP="00AE55B8">
            <w:pPr>
              <w:tabs>
                <w:tab w:val="center" w:pos="4513"/>
                <w:tab w:val="right" w:pos="9026"/>
              </w:tabs>
              <w:spacing w:after="120" w:line="259" w:lineRule="auto"/>
              <w:rPr>
                <w:rFonts w:ascii="Open Sans" w:eastAsia="Calibri" w:hAnsi="Open Sans" w:cs="Open Sans"/>
                <w:sz w:val="20"/>
                <w:szCs w:val="20"/>
              </w:rPr>
            </w:pPr>
            <w:r w:rsidRPr="00F02B36">
              <w:rPr>
                <w:rFonts w:ascii="Open Sans" w:eastAsia="Calibri" w:hAnsi="Open Sans" w:cs="Open Sans"/>
                <w:sz w:val="20"/>
                <w:szCs w:val="20"/>
              </w:rPr>
              <w:t xml:space="preserve">The post holder must be able to work without supervision as </w:t>
            </w:r>
            <w:r w:rsidR="00AE55B8" w:rsidRPr="00F02B36">
              <w:rPr>
                <w:rFonts w:ascii="Open Sans" w:eastAsia="Calibri" w:hAnsi="Open Sans" w:cs="Open Sans"/>
                <w:sz w:val="20"/>
                <w:szCs w:val="20"/>
              </w:rPr>
              <w:t>this is a one-person operation.</w:t>
            </w:r>
          </w:p>
        </w:tc>
      </w:tr>
      <w:tr w:rsidR="00AE55B8" w:rsidRPr="00F02B36" w14:paraId="6A967239" w14:textId="77777777" w:rsidTr="009014C8">
        <w:tc>
          <w:tcPr>
            <w:tcW w:w="9493" w:type="dxa"/>
          </w:tcPr>
          <w:p w14:paraId="2BB8C626" w14:textId="1F0BB7F4" w:rsidR="00AE55B8" w:rsidRPr="00F02B36" w:rsidRDefault="00AE55B8" w:rsidP="00AE55B8">
            <w:pPr>
              <w:tabs>
                <w:tab w:val="center" w:pos="4513"/>
                <w:tab w:val="right" w:pos="9026"/>
              </w:tabs>
              <w:spacing w:after="120" w:line="259" w:lineRule="auto"/>
              <w:rPr>
                <w:rFonts w:ascii="Open Sans" w:eastAsia="Calibri" w:hAnsi="Open Sans" w:cs="Open Sans"/>
                <w:sz w:val="20"/>
                <w:szCs w:val="20"/>
              </w:rPr>
            </w:pPr>
            <w:r w:rsidRPr="00F02B36">
              <w:rPr>
                <w:rFonts w:ascii="Open Sans" w:eastAsia="Calibri" w:hAnsi="Open Sans" w:cs="Open Sans"/>
                <w:sz w:val="20"/>
                <w:szCs w:val="20"/>
              </w:rPr>
              <w:t>Physically fit, able to undertake manual handling duties.</w:t>
            </w:r>
          </w:p>
        </w:tc>
      </w:tr>
      <w:tr w:rsidR="007A7657" w:rsidRPr="00F02B36" w14:paraId="479495F3" w14:textId="77777777" w:rsidTr="009014C8">
        <w:tc>
          <w:tcPr>
            <w:tcW w:w="9493" w:type="dxa"/>
          </w:tcPr>
          <w:p w14:paraId="5B50D8A8" w14:textId="438E83C2" w:rsidR="007A7657" w:rsidRPr="00F02B36" w:rsidRDefault="007A7657" w:rsidP="009014C8">
            <w:pPr>
              <w:tabs>
                <w:tab w:val="center" w:pos="4513"/>
                <w:tab w:val="right" w:pos="9026"/>
              </w:tabs>
              <w:spacing w:after="120" w:line="259" w:lineRule="auto"/>
              <w:rPr>
                <w:rFonts w:ascii="Open Sans" w:eastAsia="Calibri" w:hAnsi="Open Sans" w:cs="Open Sans"/>
                <w:sz w:val="20"/>
                <w:szCs w:val="20"/>
              </w:rPr>
            </w:pPr>
            <w:r w:rsidRPr="00F02B36">
              <w:rPr>
                <w:rFonts w:ascii="Open Sans" w:eastAsia="Calibri" w:hAnsi="Open Sans" w:cs="Open Sans"/>
                <w:sz w:val="20"/>
                <w:szCs w:val="20"/>
              </w:rPr>
              <w:t>A</w:t>
            </w:r>
            <w:r w:rsidR="00AE55B8" w:rsidRPr="00F02B36">
              <w:rPr>
                <w:rFonts w:ascii="Open Sans" w:eastAsia="Calibri" w:hAnsi="Open Sans" w:cs="Open Sans"/>
                <w:sz w:val="20"/>
                <w:szCs w:val="20"/>
              </w:rPr>
              <w:t>ble to demonstrate g</w:t>
            </w:r>
            <w:r w:rsidRPr="00F02B36">
              <w:rPr>
                <w:rFonts w:ascii="Open Sans" w:eastAsia="Calibri" w:hAnsi="Open Sans" w:cs="Open Sans"/>
                <w:sz w:val="20"/>
                <w:szCs w:val="20"/>
              </w:rPr>
              <w:t xml:space="preserve">reat customer service skills  </w:t>
            </w:r>
          </w:p>
        </w:tc>
      </w:tr>
      <w:tr w:rsidR="007A7657" w:rsidRPr="00F02B36" w14:paraId="5B2F3349" w14:textId="77777777" w:rsidTr="009014C8">
        <w:tc>
          <w:tcPr>
            <w:tcW w:w="9493" w:type="dxa"/>
          </w:tcPr>
          <w:p w14:paraId="2A495ADA" w14:textId="459CBA5B" w:rsidR="007A7657" w:rsidRPr="00F02B36" w:rsidRDefault="007A7657" w:rsidP="008D6FE3">
            <w:pPr>
              <w:tabs>
                <w:tab w:val="center" w:pos="4513"/>
                <w:tab w:val="right" w:pos="9026"/>
              </w:tabs>
              <w:spacing w:after="120" w:line="259" w:lineRule="auto"/>
              <w:rPr>
                <w:rFonts w:ascii="Open Sans" w:eastAsia="Calibri" w:hAnsi="Open Sans" w:cs="Open Sans"/>
                <w:sz w:val="20"/>
                <w:szCs w:val="20"/>
              </w:rPr>
            </w:pPr>
            <w:r w:rsidRPr="00F02B36">
              <w:rPr>
                <w:rFonts w:ascii="Open Sans" w:eastAsia="Calibri" w:hAnsi="Open Sans" w:cs="Open Sans"/>
                <w:sz w:val="20"/>
                <w:szCs w:val="20"/>
              </w:rPr>
              <w:t>Full UK Drivers Licence</w:t>
            </w:r>
            <w:r w:rsidR="008D6FE3" w:rsidRPr="00F02B36">
              <w:rPr>
                <w:rFonts w:ascii="Open Sans" w:eastAsia="Calibri" w:hAnsi="Open Sans" w:cs="Open Sans"/>
                <w:sz w:val="20"/>
                <w:szCs w:val="20"/>
              </w:rPr>
              <w:t xml:space="preserve"> (Own transport may be required due to the location of </w:t>
            </w:r>
            <w:proofErr w:type="spellStart"/>
            <w:r w:rsidR="008D6FE3" w:rsidRPr="00F02B36">
              <w:rPr>
                <w:rFonts w:ascii="Open Sans" w:eastAsia="Calibri" w:hAnsi="Open Sans" w:cs="Open Sans"/>
                <w:sz w:val="20"/>
                <w:szCs w:val="20"/>
              </w:rPr>
              <w:t>Neathfield</w:t>
            </w:r>
            <w:proofErr w:type="spellEnd"/>
            <w:r w:rsidR="008D6FE3" w:rsidRPr="00F02B36">
              <w:rPr>
                <w:rFonts w:ascii="Open Sans" w:eastAsia="Calibri" w:hAnsi="Open Sans" w:cs="Open Sans"/>
                <w:sz w:val="20"/>
                <w:szCs w:val="20"/>
              </w:rPr>
              <w:t xml:space="preserve"> Campus)</w:t>
            </w:r>
          </w:p>
        </w:tc>
      </w:tr>
      <w:tr w:rsidR="007A7657" w:rsidRPr="00F02B36" w14:paraId="7C7EB967" w14:textId="77777777" w:rsidTr="009014C8">
        <w:tc>
          <w:tcPr>
            <w:tcW w:w="9493" w:type="dxa"/>
          </w:tcPr>
          <w:p w14:paraId="3CCF6C68" w14:textId="77777777" w:rsidR="007A7657" w:rsidRPr="00F02B36" w:rsidRDefault="007A7657" w:rsidP="009014C8">
            <w:pPr>
              <w:tabs>
                <w:tab w:val="center" w:pos="4513"/>
                <w:tab w:val="right" w:pos="9026"/>
              </w:tabs>
              <w:spacing w:after="120" w:line="259" w:lineRule="auto"/>
              <w:contextualSpacing/>
              <w:jc w:val="both"/>
              <w:rPr>
                <w:rFonts w:ascii="Open Sans" w:eastAsia="Calibri" w:hAnsi="Open Sans" w:cs="Open Sans"/>
              </w:rPr>
            </w:pPr>
            <w:r w:rsidRPr="00F02B36">
              <w:rPr>
                <w:rFonts w:ascii="Open Sans" w:eastAsia="Calibri" w:hAnsi="Open Sans" w:cs="Open Sans"/>
                <w:b/>
              </w:rPr>
              <w:t>Desirable criteria for the post</w:t>
            </w:r>
          </w:p>
        </w:tc>
      </w:tr>
      <w:tr w:rsidR="007A7657" w:rsidRPr="00F02B36" w14:paraId="033ACBC0" w14:textId="77777777" w:rsidTr="009014C8">
        <w:tc>
          <w:tcPr>
            <w:tcW w:w="9493" w:type="dxa"/>
          </w:tcPr>
          <w:p w14:paraId="249BACA4" w14:textId="77777777" w:rsidR="007A7657" w:rsidRPr="00F02B36" w:rsidRDefault="007A7657" w:rsidP="009014C8">
            <w:pPr>
              <w:tabs>
                <w:tab w:val="center" w:pos="4513"/>
                <w:tab w:val="right" w:pos="9026"/>
              </w:tabs>
              <w:spacing w:after="120" w:line="259" w:lineRule="auto"/>
              <w:jc w:val="both"/>
              <w:rPr>
                <w:rFonts w:ascii="Open Sans" w:eastAsia="Calibri" w:hAnsi="Open Sans" w:cs="Open Sans"/>
                <w:sz w:val="20"/>
                <w:szCs w:val="20"/>
              </w:rPr>
            </w:pPr>
            <w:r w:rsidRPr="00F02B36">
              <w:rPr>
                <w:rFonts w:ascii="Open Sans" w:eastAsia="Calibri" w:hAnsi="Open Sans" w:cs="Open Sans"/>
                <w:sz w:val="20"/>
                <w:szCs w:val="20"/>
              </w:rPr>
              <w:t>Outgoing, approachable and flexible.</w:t>
            </w:r>
          </w:p>
        </w:tc>
      </w:tr>
      <w:tr w:rsidR="007A7657" w:rsidRPr="00F02B36" w14:paraId="06530430" w14:textId="77777777" w:rsidTr="009014C8">
        <w:tc>
          <w:tcPr>
            <w:tcW w:w="9493" w:type="dxa"/>
          </w:tcPr>
          <w:p w14:paraId="01A732C3" w14:textId="4D617694" w:rsidR="007A7657" w:rsidRPr="00F02B36" w:rsidRDefault="007A7657" w:rsidP="009014C8">
            <w:pPr>
              <w:tabs>
                <w:tab w:val="center" w:pos="4513"/>
                <w:tab w:val="right" w:pos="9026"/>
              </w:tabs>
              <w:spacing w:after="120" w:line="259" w:lineRule="auto"/>
              <w:jc w:val="both"/>
              <w:rPr>
                <w:rFonts w:ascii="Open Sans" w:eastAsia="Calibri" w:hAnsi="Open Sans" w:cs="Open Sans"/>
                <w:sz w:val="20"/>
                <w:szCs w:val="20"/>
              </w:rPr>
            </w:pPr>
            <w:r w:rsidRPr="00F02B36">
              <w:rPr>
                <w:rFonts w:ascii="Open Sans" w:eastAsia="Calibri" w:hAnsi="Open Sans" w:cs="Open Sans"/>
                <w:sz w:val="20"/>
                <w:szCs w:val="20"/>
              </w:rPr>
              <w:t>Team working experience and works well under pressure</w:t>
            </w:r>
            <w:r w:rsidR="00AE55B8" w:rsidRPr="00F02B36">
              <w:rPr>
                <w:rFonts w:ascii="Open Sans" w:eastAsia="Calibri" w:hAnsi="Open Sans" w:cs="Open Sans"/>
                <w:sz w:val="20"/>
                <w:szCs w:val="20"/>
              </w:rPr>
              <w:t>.</w:t>
            </w:r>
          </w:p>
        </w:tc>
      </w:tr>
      <w:tr w:rsidR="007A7657" w:rsidRPr="00F02B36" w14:paraId="24DC04BE" w14:textId="77777777" w:rsidTr="009014C8">
        <w:tc>
          <w:tcPr>
            <w:tcW w:w="9493" w:type="dxa"/>
          </w:tcPr>
          <w:p w14:paraId="39D46964" w14:textId="21FA7EAE" w:rsidR="007A7657" w:rsidRPr="00F02B36" w:rsidRDefault="007A7657" w:rsidP="004155A7">
            <w:pPr>
              <w:tabs>
                <w:tab w:val="center" w:pos="4513"/>
                <w:tab w:val="right" w:pos="9026"/>
              </w:tabs>
              <w:spacing w:after="120"/>
              <w:jc w:val="both"/>
              <w:rPr>
                <w:rFonts w:ascii="Open Sans" w:eastAsia="Calibri" w:hAnsi="Open Sans" w:cs="Open Sans"/>
                <w:sz w:val="20"/>
                <w:szCs w:val="20"/>
              </w:rPr>
            </w:pPr>
            <w:r w:rsidRPr="00F02B36">
              <w:rPr>
                <w:rFonts w:ascii="Open Sans" w:eastAsia="Calibri" w:hAnsi="Open Sans" w:cs="Open Sans"/>
                <w:sz w:val="20"/>
                <w:szCs w:val="20"/>
              </w:rPr>
              <w:t>Experience in coffee shops/cafes</w:t>
            </w:r>
            <w:r w:rsidR="004155A7" w:rsidRPr="00F02B36">
              <w:rPr>
                <w:rFonts w:ascii="Open Sans" w:eastAsia="Calibri" w:hAnsi="Open Sans" w:cs="Open Sans"/>
                <w:sz w:val="20"/>
                <w:szCs w:val="20"/>
              </w:rPr>
              <w:t xml:space="preserve"> or school/college catering environment</w:t>
            </w:r>
            <w:r w:rsidR="00AE55B8" w:rsidRPr="00F02B36">
              <w:rPr>
                <w:rFonts w:ascii="Open Sans" w:eastAsia="Calibri" w:hAnsi="Open Sans" w:cs="Open Sans"/>
                <w:sz w:val="20"/>
                <w:szCs w:val="20"/>
              </w:rPr>
              <w:t>.</w:t>
            </w:r>
          </w:p>
        </w:tc>
      </w:tr>
    </w:tbl>
    <w:p w14:paraId="2859CA71" w14:textId="77777777" w:rsidR="00E46FC4" w:rsidRPr="00F02B36" w:rsidRDefault="00E46FC4" w:rsidP="009205E0">
      <w:pPr>
        <w:tabs>
          <w:tab w:val="left" w:pos="-720"/>
          <w:tab w:val="left" w:pos="0"/>
        </w:tabs>
        <w:spacing w:after="0" w:line="240" w:lineRule="auto"/>
        <w:jc w:val="both"/>
        <w:rPr>
          <w:rFonts w:ascii="Open Sans" w:eastAsia="Calibri" w:hAnsi="Open Sans" w:cs="Open Sans"/>
          <w:b/>
        </w:rPr>
      </w:pPr>
    </w:p>
    <w:p w14:paraId="3BE2AEFD" w14:textId="77777777" w:rsidR="002222B7" w:rsidRPr="00F02B36" w:rsidRDefault="002222B7" w:rsidP="002222B7">
      <w:pPr>
        <w:tabs>
          <w:tab w:val="left" w:pos="-720"/>
          <w:tab w:val="left" w:pos="0"/>
        </w:tabs>
        <w:spacing w:after="0" w:line="240" w:lineRule="auto"/>
        <w:jc w:val="both"/>
        <w:rPr>
          <w:rFonts w:ascii="Open Sans" w:eastAsia="Calibri" w:hAnsi="Open Sans" w:cs="Open Sans"/>
          <w:b/>
        </w:rPr>
      </w:pPr>
    </w:p>
    <w:p w14:paraId="34E94459" w14:textId="77777777" w:rsidR="002222B7" w:rsidRPr="00F02B36" w:rsidRDefault="002222B7" w:rsidP="002222B7">
      <w:pPr>
        <w:tabs>
          <w:tab w:val="left" w:pos="-720"/>
          <w:tab w:val="left" w:pos="0"/>
        </w:tabs>
        <w:spacing w:after="0" w:line="240" w:lineRule="auto"/>
        <w:jc w:val="both"/>
        <w:rPr>
          <w:rFonts w:ascii="Open Sans" w:eastAsia="Calibri" w:hAnsi="Open Sans" w:cs="Open Sans"/>
          <w:b/>
        </w:rPr>
      </w:pPr>
    </w:p>
    <w:p w14:paraId="54453DD7" w14:textId="77777777" w:rsidR="002222B7" w:rsidRPr="00F02B36" w:rsidRDefault="002222B7" w:rsidP="002222B7">
      <w:pPr>
        <w:tabs>
          <w:tab w:val="left" w:pos="-720"/>
          <w:tab w:val="left" w:pos="0"/>
        </w:tabs>
        <w:spacing w:after="0" w:line="240" w:lineRule="auto"/>
        <w:jc w:val="both"/>
        <w:rPr>
          <w:rFonts w:ascii="Open Sans" w:eastAsia="Calibri" w:hAnsi="Open Sans" w:cs="Open Sans"/>
          <w:b/>
        </w:rPr>
      </w:pPr>
    </w:p>
    <w:p w14:paraId="7A5913F6" w14:textId="12459D73" w:rsidR="002222B7" w:rsidRPr="00F02B36" w:rsidRDefault="002222B7" w:rsidP="002222B7">
      <w:pPr>
        <w:tabs>
          <w:tab w:val="left" w:pos="-720"/>
          <w:tab w:val="left" w:pos="0"/>
        </w:tabs>
        <w:spacing w:after="0" w:line="240" w:lineRule="auto"/>
        <w:jc w:val="both"/>
        <w:rPr>
          <w:rFonts w:ascii="Open Sans" w:eastAsia="Calibri" w:hAnsi="Open Sans" w:cs="Open Sans"/>
        </w:rPr>
      </w:pPr>
      <w:r w:rsidRPr="00F02B36">
        <w:rPr>
          <w:rFonts w:ascii="Open Sans" w:eastAsia="Calibri" w:hAnsi="Open Sans" w:cs="Open Sans"/>
          <w:b/>
        </w:rPr>
        <w:t>CONDITIONS OF EMPLOYMENT</w:t>
      </w:r>
    </w:p>
    <w:p w14:paraId="465FCB17" w14:textId="77777777" w:rsidR="002222B7" w:rsidRPr="00F02B36" w:rsidRDefault="002222B7" w:rsidP="002222B7">
      <w:pPr>
        <w:spacing w:after="0" w:line="240" w:lineRule="auto"/>
        <w:contextualSpacing/>
        <w:jc w:val="both"/>
        <w:rPr>
          <w:rFonts w:ascii="Open Sans" w:eastAsia="Times New Roman" w:hAnsi="Open Sans" w:cs="Open Sans"/>
          <w:u w:val="single"/>
        </w:rPr>
      </w:pPr>
    </w:p>
    <w:p w14:paraId="63FEFB9C" w14:textId="77777777" w:rsidR="002222B7" w:rsidRPr="00F02B36" w:rsidRDefault="002222B7" w:rsidP="002222B7">
      <w:pPr>
        <w:spacing w:after="0" w:line="240" w:lineRule="auto"/>
        <w:contextualSpacing/>
        <w:jc w:val="both"/>
        <w:rPr>
          <w:rFonts w:ascii="Open Sans" w:eastAsia="Times New Roman" w:hAnsi="Open Sans" w:cs="Open Sans"/>
          <w:u w:val="single"/>
        </w:rPr>
      </w:pPr>
    </w:p>
    <w:p w14:paraId="480769BC" w14:textId="77777777" w:rsidR="002222B7" w:rsidRPr="00F02B36" w:rsidRDefault="002222B7" w:rsidP="002222B7">
      <w:pPr>
        <w:tabs>
          <w:tab w:val="left" w:pos="-720"/>
          <w:tab w:val="left" w:pos="0"/>
          <w:tab w:val="left" w:pos="720"/>
        </w:tabs>
        <w:spacing w:after="0" w:line="240" w:lineRule="auto"/>
        <w:ind w:left="1440" w:hanging="1440"/>
        <w:jc w:val="both"/>
        <w:rPr>
          <w:rFonts w:ascii="Open Sans" w:eastAsia="Calibri" w:hAnsi="Open Sans" w:cs="Open Sans"/>
          <w:b/>
          <w:bCs/>
        </w:rPr>
      </w:pPr>
      <w:r w:rsidRPr="00F02B36">
        <w:rPr>
          <w:rFonts w:ascii="Open Sans" w:eastAsia="Calibri" w:hAnsi="Open Sans" w:cs="Open Sans"/>
          <w:b/>
          <w:bCs/>
        </w:rPr>
        <w:t>Working Hours</w:t>
      </w:r>
    </w:p>
    <w:p w14:paraId="5F7037DF" w14:textId="4C8330E6" w:rsidR="002222B7" w:rsidRPr="00F02B36" w:rsidRDefault="002222B7" w:rsidP="002222B7">
      <w:pPr>
        <w:spacing w:after="0" w:line="240" w:lineRule="auto"/>
        <w:contextualSpacing/>
        <w:rPr>
          <w:rFonts w:ascii="Open Sans" w:eastAsia="Times New Roman" w:hAnsi="Open Sans" w:cs="Open Sans"/>
        </w:rPr>
      </w:pPr>
      <w:r w:rsidRPr="00F02B36">
        <w:rPr>
          <w:rFonts w:ascii="Open Sans" w:eastAsia="Times New Roman" w:hAnsi="Open Sans" w:cs="Open Sans"/>
        </w:rPr>
        <w:t>Basic working hours are from 08.00 to 16.</w:t>
      </w:r>
      <w:r w:rsidR="004811AA" w:rsidRPr="00F02B36">
        <w:rPr>
          <w:rFonts w:ascii="Open Sans" w:eastAsia="Times New Roman" w:hAnsi="Open Sans" w:cs="Open Sans"/>
        </w:rPr>
        <w:t>0</w:t>
      </w:r>
      <w:r w:rsidR="00F8572B" w:rsidRPr="00F02B36">
        <w:rPr>
          <w:rFonts w:ascii="Open Sans" w:eastAsia="Times New Roman" w:hAnsi="Open Sans" w:cs="Open Sans"/>
        </w:rPr>
        <w:t>0</w:t>
      </w:r>
      <w:r w:rsidRPr="00F02B36">
        <w:rPr>
          <w:rFonts w:ascii="Open Sans" w:eastAsia="Times New Roman" w:hAnsi="Open Sans" w:cs="Open Sans"/>
        </w:rPr>
        <w:t xml:space="preserve"> Monday to Friday</w:t>
      </w:r>
      <w:r w:rsidR="004811AA" w:rsidRPr="00F02B36">
        <w:rPr>
          <w:rFonts w:ascii="Open Sans" w:eastAsia="Times New Roman" w:hAnsi="Open Sans" w:cs="Open Sans"/>
        </w:rPr>
        <w:t xml:space="preserve">. </w:t>
      </w:r>
      <w:r w:rsidRPr="00F02B36">
        <w:rPr>
          <w:rFonts w:ascii="Open Sans" w:eastAsia="Times New Roman" w:hAnsi="Open Sans" w:cs="Open Sans"/>
        </w:rPr>
        <w:t>This is term time only post. There will be some evening and weekend working required to support faculty activities, and whole college recruitment and promotional events.</w:t>
      </w:r>
    </w:p>
    <w:p w14:paraId="6F1C5966" w14:textId="287DA1ED" w:rsidR="002222B7" w:rsidRPr="00F02B36" w:rsidRDefault="002222B7" w:rsidP="002222B7">
      <w:pPr>
        <w:tabs>
          <w:tab w:val="left" w:pos="-720"/>
          <w:tab w:val="left" w:pos="0"/>
          <w:tab w:val="left" w:pos="720"/>
        </w:tabs>
        <w:spacing w:after="0" w:line="240" w:lineRule="auto"/>
        <w:jc w:val="both"/>
        <w:rPr>
          <w:rFonts w:ascii="Open Sans" w:eastAsia="Calibri" w:hAnsi="Open Sans" w:cs="Open Sans"/>
          <w:color w:val="FF0000"/>
        </w:rPr>
      </w:pPr>
    </w:p>
    <w:p w14:paraId="4FEEB8D3" w14:textId="77777777" w:rsidR="007A7657" w:rsidRPr="00F02B36" w:rsidRDefault="007A7657" w:rsidP="007A7657">
      <w:pPr>
        <w:tabs>
          <w:tab w:val="left" w:pos="-720"/>
          <w:tab w:val="left" w:pos="0"/>
          <w:tab w:val="left" w:pos="720"/>
        </w:tabs>
        <w:spacing w:after="0" w:line="240" w:lineRule="auto"/>
        <w:ind w:left="1440" w:hanging="1440"/>
        <w:jc w:val="both"/>
        <w:rPr>
          <w:rFonts w:ascii="Open Sans" w:eastAsia="Calibri" w:hAnsi="Open Sans" w:cs="Open Sans"/>
          <w:b/>
          <w:bCs/>
        </w:rPr>
      </w:pPr>
      <w:r w:rsidRPr="00F02B36">
        <w:rPr>
          <w:rFonts w:ascii="Open Sans" w:eastAsia="Calibri" w:hAnsi="Open Sans" w:cs="Open Sans"/>
          <w:b/>
          <w:bCs/>
        </w:rPr>
        <w:t>Benefits</w:t>
      </w:r>
    </w:p>
    <w:p w14:paraId="143562C7" w14:textId="77777777" w:rsidR="007A7657" w:rsidRPr="00F02B36" w:rsidRDefault="007A7657" w:rsidP="007A7657">
      <w:pPr>
        <w:spacing w:after="0" w:line="240" w:lineRule="auto"/>
        <w:rPr>
          <w:rFonts w:ascii="Open Sans" w:eastAsia="Times New Roman" w:hAnsi="Open Sans" w:cs="Open Sans"/>
        </w:rPr>
      </w:pPr>
      <w:r w:rsidRPr="00F02B36">
        <w:rPr>
          <w:rFonts w:ascii="Open Sans" w:eastAsia="Times New Roman" w:hAnsi="Open Sans" w:cs="Open Sans"/>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14:paraId="76B9CC2C" w14:textId="50DAB456" w:rsidR="007A7657" w:rsidRPr="00F02B36" w:rsidRDefault="007A7657" w:rsidP="002222B7">
      <w:pPr>
        <w:tabs>
          <w:tab w:val="left" w:pos="-720"/>
          <w:tab w:val="left" w:pos="0"/>
          <w:tab w:val="left" w:pos="720"/>
        </w:tabs>
        <w:spacing w:after="0" w:line="240" w:lineRule="auto"/>
        <w:jc w:val="both"/>
        <w:rPr>
          <w:rFonts w:ascii="Open Sans" w:eastAsia="Calibri" w:hAnsi="Open Sans" w:cs="Open Sans"/>
          <w:color w:val="FF0000"/>
        </w:rPr>
      </w:pPr>
    </w:p>
    <w:p w14:paraId="2D9E93C5" w14:textId="77777777" w:rsidR="002222B7" w:rsidRPr="00F02B36" w:rsidRDefault="002222B7" w:rsidP="002222B7">
      <w:pPr>
        <w:tabs>
          <w:tab w:val="left" w:pos="-720"/>
          <w:tab w:val="left" w:pos="0"/>
          <w:tab w:val="left" w:pos="720"/>
        </w:tabs>
        <w:spacing w:after="0" w:line="240" w:lineRule="auto"/>
        <w:jc w:val="both"/>
        <w:rPr>
          <w:rFonts w:ascii="Open Sans" w:hAnsi="Open Sans" w:cs="Open Sans"/>
          <w:b/>
          <w:bCs/>
        </w:rPr>
      </w:pPr>
      <w:r w:rsidRPr="00F02B36">
        <w:rPr>
          <w:rFonts w:ascii="Open Sans" w:hAnsi="Open Sans" w:cs="Open Sans"/>
          <w:b/>
          <w:bCs/>
        </w:rPr>
        <w:t>Continuous Professional Development (CPD)</w:t>
      </w:r>
    </w:p>
    <w:p w14:paraId="3797ADD4" w14:textId="475E901C" w:rsidR="002222B7" w:rsidRPr="00F02B36" w:rsidRDefault="002222B7" w:rsidP="002222B7">
      <w:pPr>
        <w:pStyle w:val="BodyText"/>
        <w:jc w:val="left"/>
        <w:rPr>
          <w:rFonts w:ascii="Open Sans" w:hAnsi="Open Sans" w:cs="Open Sans"/>
          <w:sz w:val="22"/>
          <w:szCs w:val="22"/>
        </w:rPr>
      </w:pPr>
      <w:r w:rsidRPr="00F02B36">
        <w:rPr>
          <w:rFonts w:ascii="Open Sans" w:hAnsi="Open Sans" w:cs="Open Sans"/>
          <w:sz w:val="22"/>
          <w:szCs w:val="22"/>
        </w:rPr>
        <w:t xml:space="preserve">This post will be entitled to CPD for industrial updating, personal and professional development.  All CPD must be planned, agreed and booked with your Line Manager.  </w:t>
      </w:r>
    </w:p>
    <w:p w14:paraId="50F47FDF" w14:textId="77777777" w:rsidR="002222B7" w:rsidRPr="00F02B36" w:rsidRDefault="002222B7" w:rsidP="002222B7">
      <w:pPr>
        <w:spacing w:after="0" w:line="240" w:lineRule="auto"/>
        <w:contextualSpacing/>
        <w:jc w:val="both"/>
        <w:rPr>
          <w:rFonts w:ascii="Open Sans" w:eastAsia="Times New Roman" w:hAnsi="Open Sans" w:cs="Open Sans"/>
          <w:color w:val="FF0000"/>
          <w:u w:val="single"/>
        </w:rPr>
      </w:pPr>
    </w:p>
    <w:p w14:paraId="4EDA7064" w14:textId="77777777" w:rsidR="002222B7" w:rsidRPr="00F02B36" w:rsidRDefault="002222B7" w:rsidP="002222B7">
      <w:pPr>
        <w:tabs>
          <w:tab w:val="left" w:pos="-720"/>
          <w:tab w:val="left" w:pos="0"/>
          <w:tab w:val="left" w:pos="720"/>
        </w:tabs>
        <w:spacing w:after="0" w:line="240" w:lineRule="auto"/>
        <w:ind w:left="1440" w:hanging="1440"/>
        <w:jc w:val="both"/>
        <w:rPr>
          <w:rFonts w:ascii="Open Sans" w:eastAsia="Calibri" w:hAnsi="Open Sans" w:cs="Open Sans"/>
          <w:b/>
          <w:bCs/>
        </w:rPr>
      </w:pPr>
      <w:r w:rsidRPr="00F02B36">
        <w:rPr>
          <w:rFonts w:ascii="Open Sans" w:eastAsia="Calibri" w:hAnsi="Open Sans" w:cs="Open Sans"/>
          <w:b/>
          <w:bCs/>
        </w:rPr>
        <w:t>Equality and Diversity</w:t>
      </w:r>
    </w:p>
    <w:p w14:paraId="2D169920" w14:textId="31405AC2"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proofErr w:type="spellStart"/>
      <w:r w:rsidRPr="00F02B36">
        <w:rPr>
          <w:rFonts w:ascii="Open Sans" w:eastAsia="Times New Roman" w:hAnsi="Open Sans" w:cs="Open Sans"/>
        </w:rPr>
        <w:t>Plumpton</w:t>
      </w:r>
      <w:proofErr w:type="spellEnd"/>
      <w:r w:rsidRPr="00F02B36">
        <w:rPr>
          <w:rFonts w:ascii="Open Sans" w:eastAsia="Times New Roman" w:hAnsi="Open Sans" w:cs="Open Sans"/>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56FD3093" w14:textId="77777777" w:rsidR="002222B7" w:rsidRPr="00F02B36" w:rsidRDefault="002222B7" w:rsidP="002222B7">
      <w:pPr>
        <w:tabs>
          <w:tab w:val="left" w:pos="-720"/>
          <w:tab w:val="left" w:pos="0"/>
          <w:tab w:val="left" w:pos="720"/>
        </w:tabs>
        <w:spacing w:after="0" w:line="240" w:lineRule="auto"/>
        <w:rPr>
          <w:rFonts w:ascii="Open Sans" w:eastAsia="Calibri" w:hAnsi="Open Sans" w:cs="Open Sans"/>
          <w:b/>
          <w:bCs/>
          <w:color w:val="FF0000"/>
        </w:rPr>
      </w:pPr>
    </w:p>
    <w:p w14:paraId="4A3D49F9" w14:textId="77777777" w:rsidR="002222B7" w:rsidRPr="00F02B36" w:rsidRDefault="002222B7" w:rsidP="002222B7">
      <w:pPr>
        <w:tabs>
          <w:tab w:val="left" w:pos="-720"/>
          <w:tab w:val="left" w:pos="0"/>
          <w:tab w:val="left" w:pos="720"/>
        </w:tabs>
        <w:spacing w:after="0" w:line="240" w:lineRule="auto"/>
        <w:ind w:left="1440" w:hanging="1440"/>
        <w:jc w:val="both"/>
        <w:rPr>
          <w:rFonts w:ascii="Open Sans" w:eastAsia="Calibri" w:hAnsi="Open Sans" w:cs="Open Sans"/>
          <w:b/>
          <w:bCs/>
        </w:rPr>
      </w:pPr>
      <w:r w:rsidRPr="00F02B36">
        <w:rPr>
          <w:rFonts w:ascii="Open Sans" w:eastAsia="Calibri" w:hAnsi="Open Sans" w:cs="Open Sans"/>
          <w:b/>
          <w:bCs/>
        </w:rPr>
        <w:t>Criminal Record Check via the Disclosure Procedure</w:t>
      </w:r>
    </w:p>
    <w:p w14:paraId="2C4BB5BE"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r w:rsidRPr="00F02B36">
        <w:rPr>
          <w:rFonts w:ascii="Open Sans" w:eastAsia="Times New Roman" w:hAnsi="Open Sans" w:cs="Open Sans"/>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6F87FD28"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p>
    <w:p w14:paraId="4F07DE24"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r w:rsidRPr="00F02B36">
        <w:rPr>
          <w:rFonts w:ascii="Open Sans" w:eastAsia="Times New Roman" w:hAnsi="Open Sans" w:cs="Open Sans"/>
        </w:rPr>
        <w:t>The post you have applied for falls into this category and, therefore, requires a criminal background check.</w:t>
      </w:r>
    </w:p>
    <w:p w14:paraId="7BE1F998"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p>
    <w:p w14:paraId="2731395A"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r w:rsidRPr="00F02B36">
        <w:rPr>
          <w:rFonts w:ascii="Open Sans" w:eastAsia="Times New Roman" w:hAnsi="Open Sans" w:cs="Open Sans"/>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2671F25C"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p>
    <w:p w14:paraId="7C6B83E4"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r w:rsidRPr="00F02B36">
        <w:rPr>
          <w:rFonts w:ascii="Open Sans" w:eastAsia="Times New Roman" w:hAnsi="Open Sans" w:cs="Open Sans"/>
        </w:rPr>
        <w:t>The DBS Disclosure will also indicate whether information is held on government faculty lists of those individuals who are barred from working with children or vulnerable adults (if applicable).</w:t>
      </w:r>
    </w:p>
    <w:p w14:paraId="43AFC52D" w14:textId="77777777" w:rsidR="002222B7" w:rsidRPr="00F02B36" w:rsidRDefault="002222B7" w:rsidP="002222B7">
      <w:pPr>
        <w:tabs>
          <w:tab w:val="left" w:pos="-720"/>
          <w:tab w:val="left" w:pos="0"/>
          <w:tab w:val="left" w:pos="720"/>
        </w:tabs>
        <w:spacing w:after="0" w:line="240" w:lineRule="auto"/>
        <w:rPr>
          <w:rFonts w:ascii="Open Sans" w:eastAsia="Times New Roman" w:hAnsi="Open Sans" w:cs="Open Sans"/>
        </w:rPr>
      </w:pPr>
    </w:p>
    <w:p w14:paraId="05A0E9C3" w14:textId="70FB6F11" w:rsidR="001359E4" w:rsidRDefault="002222B7" w:rsidP="00FC0C61">
      <w:pPr>
        <w:spacing w:after="0" w:line="240" w:lineRule="auto"/>
        <w:rPr>
          <w:rFonts w:ascii="Arial" w:eastAsia="Calibri" w:hAnsi="Arial" w:cs="Arial"/>
          <w:b/>
        </w:rPr>
      </w:pPr>
      <w:r w:rsidRPr="00F02B36">
        <w:rPr>
          <w:rFonts w:ascii="Open Sans" w:eastAsia="Times New Roman" w:hAnsi="Open Sans" w:cs="Open Sans"/>
        </w:rPr>
        <w:t>The post-holder cannot begin employment with the college until the DBS Disclosure Certificate is received and considered by the Principal.</w:t>
      </w:r>
      <w:bookmarkStart w:id="0" w:name="_GoBack"/>
      <w:bookmarkEnd w:id="0"/>
    </w:p>
    <w:sectPr w:rsidR="001359E4"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4DE71D00" w:rsidR="009205E0" w:rsidRPr="001A4935" w:rsidRDefault="001A4935" w:rsidP="001A4935">
    <w:pPr>
      <w:spacing w:after="0" w:line="240" w:lineRule="auto"/>
      <w:rPr>
        <w:rFonts w:ascii="Open Sans" w:hAnsi="Open Sans" w:cs="Open Sans"/>
        <w:sz w:val="18"/>
        <w:szCs w:val="18"/>
      </w:rPr>
    </w:pPr>
    <w:r w:rsidRPr="001A4935">
      <w:rPr>
        <w:rFonts w:ascii="Open Sans" w:hAnsi="Open Sans" w:cs="Open Sans"/>
        <w:sz w:val="18"/>
        <w:szCs w:val="18"/>
      </w:rPr>
      <w:t xml:space="preserve">Date issued: </w:t>
    </w:r>
    <w:r w:rsidRPr="001A4935">
      <w:rPr>
        <w:rFonts w:ascii="Open Sans" w:hAnsi="Open Sans" w:cs="Open Sans"/>
        <w:sz w:val="18"/>
        <w:szCs w:val="18"/>
      </w:rPr>
      <w:t>July 2018</w:t>
    </w:r>
    <w:r w:rsidR="009205E0" w:rsidRPr="001A4935">
      <w:rPr>
        <w:rFonts w:ascii="Open Sans" w:hAnsi="Open Sans" w:cs="Open Sans"/>
        <w:sz w:val="18"/>
        <w:szCs w:val="18"/>
      </w:rPr>
      <w:ptab w:relativeTo="margin" w:alignment="center" w:leader="none"/>
    </w:r>
    <w:r w:rsidR="009205E0" w:rsidRPr="001A4935">
      <w:rPr>
        <w:rFonts w:ascii="Open Sans" w:hAnsi="Open Sans" w:cs="Open Sans"/>
        <w:sz w:val="18"/>
        <w:szCs w:val="18"/>
      </w:rPr>
      <w:t>JD category …………….</w:t>
    </w:r>
    <w:r w:rsidR="009205E0" w:rsidRPr="001A4935">
      <w:rPr>
        <w:rFonts w:ascii="Open Sans" w:hAnsi="Open Sans" w:cs="Open Sans"/>
        <w:sz w:val="18"/>
        <w:szCs w:val="18"/>
      </w:rPr>
      <w:ptab w:relativeTo="margin" w:alignment="right" w:leader="none"/>
    </w:r>
    <w:r w:rsidR="009205E0" w:rsidRPr="001A4935">
      <w:rPr>
        <w:rFonts w:ascii="Open Sans" w:hAnsi="Open Sans" w:cs="Open Sans"/>
        <w:sz w:val="18"/>
        <w:szCs w:val="18"/>
      </w:rPr>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8"/>
  </w:num>
  <w:num w:numId="3">
    <w:abstractNumId w:val="13"/>
  </w:num>
  <w:num w:numId="4">
    <w:abstractNumId w:val="12"/>
  </w:num>
  <w:num w:numId="5">
    <w:abstractNumId w:val="35"/>
  </w:num>
  <w:num w:numId="6">
    <w:abstractNumId w:val="34"/>
  </w:num>
  <w:num w:numId="7">
    <w:abstractNumId w:val="1"/>
  </w:num>
  <w:num w:numId="8">
    <w:abstractNumId w:val="8"/>
  </w:num>
  <w:num w:numId="9">
    <w:abstractNumId w:val="16"/>
  </w:num>
  <w:num w:numId="10">
    <w:abstractNumId w:val="23"/>
  </w:num>
  <w:num w:numId="11">
    <w:abstractNumId w:val="9"/>
  </w:num>
  <w:num w:numId="12">
    <w:abstractNumId w:val="20"/>
  </w:num>
  <w:num w:numId="13">
    <w:abstractNumId w:val="7"/>
  </w:num>
  <w:num w:numId="14">
    <w:abstractNumId w:val="3"/>
  </w:num>
  <w:num w:numId="15">
    <w:abstractNumId w:val="0"/>
  </w:num>
  <w:num w:numId="16">
    <w:abstractNumId w:val="36"/>
  </w:num>
  <w:num w:numId="17">
    <w:abstractNumId w:val="4"/>
  </w:num>
  <w:num w:numId="18">
    <w:abstractNumId w:val="5"/>
  </w:num>
  <w:num w:numId="19">
    <w:abstractNumId w:val="2"/>
  </w:num>
  <w:num w:numId="20">
    <w:abstractNumId w:val="25"/>
  </w:num>
  <w:num w:numId="21">
    <w:abstractNumId w:val="11"/>
  </w:num>
  <w:num w:numId="22">
    <w:abstractNumId w:val="28"/>
  </w:num>
  <w:num w:numId="23">
    <w:abstractNumId w:val="24"/>
  </w:num>
  <w:num w:numId="24">
    <w:abstractNumId w:val="29"/>
  </w:num>
  <w:num w:numId="25">
    <w:abstractNumId w:val="22"/>
  </w:num>
  <w:num w:numId="26">
    <w:abstractNumId w:val="30"/>
  </w:num>
  <w:num w:numId="27">
    <w:abstractNumId w:val="14"/>
  </w:num>
  <w:num w:numId="28">
    <w:abstractNumId w:val="27"/>
  </w:num>
  <w:num w:numId="29">
    <w:abstractNumId w:val="26"/>
  </w:num>
  <w:num w:numId="30">
    <w:abstractNumId w:val="15"/>
  </w:num>
  <w:num w:numId="31">
    <w:abstractNumId w:val="19"/>
  </w:num>
  <w:num w:numId="32">
    <w:abstractNumId w:val="32"/>
  </w:num>
  <w:num w:numId="33">
    <w:abstractNumId w:val="21"/>
  </w:num>
  <w:num w:numId="34">
    <w:abstractNumId w:val="6"/>
  </w:num>
  <w:num w:numId="35">
    <w:abstractNumId w:val="10"/>
  </w:num>
  <w:num w:numId="36">
    <w:abstractNumId w:val="33"/>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420C"/>
    <w:rsid w:val="00075812"/>
    <w:rsid w:val="00090C86"/>
    <w:rsid w:val="0009585D"/>
    <w:rsid w:val="000B20BB"/>
    <w:rsid w:val="000E08B8"/>
    <w:rsid w:val="000E5CBD"/>
    <w:rsid w:val="000F3F5D"/>
    <w:rsid w:val="00100631"/>
    <w:rsid w:val="00113069"/>
    <w:rsid w:val="0011361F"/>
    <w:rsid w:val="00124E13"/>
    <w:rsid w:val="001258B0"/>
    <w:rsid w:val="00132E9A"/>
    <w:rsid w:val="001359E4"/>
    <w:rsid w:val="001517A9"/>
    <w:rsid w:val="00165893"/>
    <w:rsid w:val="001A4935"/>
    <w:rsid w:val="001A607D"/>
    <w:rsid w:val="001B17C1"/>
    <w:rsid w:val="001B35BD"/>
    <w:rsid w:val="001C45D8"/>
    <w:rsid w:val="001F421E"/>
    <w:rsid w:val="00203ACA"/>
    <w:rsid w:val="00207940"/>
    <w:rsid w:val="00207AA8"/>
    <w:rsid w:val="002112F6"/>
    <w:rsid w:val="00214B13"/>
    <w:rsid w:val="002222B7"/>
    <w:rsid w:val="00232933"/>
    <w:rsid w:val="00240B75"/>
    <w:rsid w:val="002662FE"/>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1149"/>
    <w:rsid w:val="00393AD1"/>
    <w:rsid w:val="00394171"/>
    <w:rsid w:val="0039580C"/>
    <w:rsid w:val="003A1174"/>
    <w:rsid w:val="003C443A"/>
    <w:rsid w:val="003E10CB"/>
    <w:rsid w:val="003F3A05"/>
    <w:rsid w:val="003F6B3F"/>
    <w:rsid w:val="003F7197"/>
    <w:rsid w:val="004129FD"/>
    <w:rsid w:val="00414324"/>
    <w:rsid w:val="004155A7"/>
    <w:rsid w:val="00416582"/>
    <w:rsid w:val="004314A1"/>
    <w:rsid w:val="004520AD"/>
    <w:rsid w:val="0045335D"/>
    <w:rsid w:val="0045601A"/>
    <w:rsid w:val="0046241D"/>
    <w:rsid w:val="004811AA"/>
    <w:rsid w:val="004A7FA1"/>
    <w:rsid w:val="004B7C38"/>
    <w:rsid w:val="004C094C"/>
    <w:rsid w:val="004D53E8"/>
    <w:rsid w:val="00516B7C"/>
    <w:rsid w:val="005224FE"/>
    <w:rsid w:val="0054366F"/>
    <w:rsid w:val="00544674"/>
    <w:rsid w:val="00556A09"/>
    <w:rsid w:val="00561D9D"/>
    <w:rsid w:val="0057552A"/>
    <w:rsid w:val="005A5C15"/>
    <w:rsid w:val="00607E61"/>
    <w:rsid w:val="00616467"/>
    <w:rsid w:val="006279F4"/>
    <w:rsid w:val="00630126"/>
    <w:rsid w:val="00631FAC"/>
    <w:rsid w:val="00685070"/>
    <w:rsid w:val="00685490"/>
    <w:rsid w:val="006B4D4F"/>
    <w:rsid w:val="006D1EF5"/>
    <w:rsid w:val="006D6997"/>
    <w:rsid w:val="006E38DC"/>
    <w:rsid w:val="006F3B3F"/>
    <w:rsid w:val="0071380D"/>
    <w:rsid w:val="007227B9"/>
    <w:rsid w:val="00724527"/>
    <w:rsid w:val="00735B70"/>
    <w:rsid w:val="00756359"/>
    <w:rsid w:val="00763A82"/>
    <w:rsid w:val="007772E6"/>
    <w:rsid w:val="00792195"/>
    <w:rsid w:val="007A7657"/>
    <w:rsid w:val="007F0906"/>
    <w:rsid w:val="00800618"/>
    <w:rsid w:val="00824FEA"/>
    <w:rsid w:val="00830FAF"/>
    <w:rsid w:val="00852793"/>
    <w:rsid w:val="00855F31"/>
    <w:rsid w:val="008570B5"/>
    <w:rsid w:val="00865879"/>
    <w:rsid w:val="0088580B"/>
    <w:rsid w:val="00892C36"/>
    <w:rsid w:val="008C58AF"/>
    <w:rsid w:val="008D0F7B"/>
    <w:rsid w:val="008D2419"/>
    <w:rsid w:val="008D6FE3"/>
    <w:rsid w:val="008F745E"/>
    <w:rsid w:val="00904BBC"/>
    <w:rsid w:val="00917555"/>
    <w:rsid w:val="009205E0"/>
    <w:rsid w:val="009453CB"/>
    <w:rsid w:val="00972633"/>
    <w:rsid w:val="009B24AC"/>
    <w:rsid w:val="009C194A"/>
    <w:rsid w:val="009C2892"/>
    <w:rsid w:val="009C7DFF"/>
    <w:rsid w:val="009F0353"/>
    <w:rsid w:val="00A0357F"/>
    <w:rsid w:val="00A20920"/>
    <w:rsid w:val="00A21946"/>
    <w:rsid w:val="00A316F6"/>
    <w:rsid w:val="00A42133"/>
    <w:rsid w:val="00A5296C"/>
    <w:rsid w:val="00A64F29"/>
    <w:rsid w:val="00A65669"/>
    <w:rsid w:val="00A81F3D"/>
    <w:rsid w:val="00A92083"/>
    <w:rsid w:val="00A95CD9"/>
    <w:rsid w:val="00AA13AA"/>
    <w:rsid w:val="00AC5269"/>
    <w:rsid w:val="00AD075F"/>
    <w:rsid w:val="00AD2B60"/>
    <w:rsid w:val="00AE55B8"/>
    <w:rsid w:val="00AF0E6D"/>
    <w:rsid w:val="00AF3F8E"/>
    <w:rsid w:val="00B26C4A"/>
    <w:rsid w:val="00B37B30"/>
    <w:rsid w:val="00B412FB"/>
    <w:rsid w:val="00B66EF4"/>
    <w:rsid w:val="00B67B4A"/>
    <w:rsid w:val="00B91536"/>
    <w:rsid w:val="00B97CEA"/>
    <w:rsid w:val="00BA17C9"/>
    <w:rsid w:val="00BB18D3"/>
    <w:rsid w:val="00BD6FE8"/>
    <w:rsid w:val="00BF2208"/>
    <w:rsid w:val="00C050B5"/>
    <w:rsid w:val="00C1687C"/>
    <w:rsid w:val="00C3502C"/>
    <w:rsid w:val="00C42253"/>
    <w:rsid w:val="00C44FAC"/>
    <w:rsid w:val="00C54F2B"/>
    <w:rsid w:val="00C84DED"/>
    <w:rsid w:val="00C86939"/>
    <w:rsid w:val="00CA3FD1"/>
    <w:rsid w:val="00CA7F18"/>
    <w:rsid w:val="00CB0B97"/>
    <w:rsid w:val="00CB1372"/>
    <w:rsid w:val="00CB1BFA"/>
    <w:rsid w:val="00CC463A"/>
    <w:rsid w:val="00CC5B4D"/>
    <w:rsid w:val="00CE4D8A"/>
    <w:rsid w:val="00D00739"/>
    <w:rsid w:val="00D03667"/>
    <w:rsid w:val="00D245FB"/>
    <w:rsid w:val="00D47AB1"/>
    <w:rsid w:val="00D560B5"/>
    <w:rsid w:val="00D61D76"/>
    <w:rsid w:val="00D8281C"/>
    <w:rsid w:val="00D94581"/>
    <w:rsid w:val="00DA178F"/>
    <w:rsid w:val="00DB253A"/>
    <w:rsid w:val="00DB284A"/>
    <w:rsid w:val="00DB4B66"/>
    <w:rsid w:val="00DD0EA9"/>
    <w:rsid w:val="00DE485D"/>
    <w:rsid w:val="00DF520A"/>
    <w:rsid w:val="00E032D0"/>
    <w:rsid w:val="00E46FC4"/>
    <w:rsid w:val="00E51953"/>
    <w:rsid w:val="00EA1D67"/>
    <w:rsid w:val="00EA2AF9"/>
    <w:rsid w:val="00EA4ED6"/>
    <w:rsid w:val="00EE2547"/>
    <w:rsid w:val="00F02B36"/>
    <w:rsid w:val="00F23713"/>
    <w:rsid w:val="00F557AE"/>
    <w:rsid w:val="00F82C82"/>
    <w:rsid w:val="00F8572B"/>
    <w:rsid w:val="00FA372A"/>
    <w:rsid w:val="00FB23F9"/>
    <w:rsid w:val="00FC0C61"/>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20370-24B2-42AB-BBCE-0BEFDFBE2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9</cp:revision>
  <cp:lastPrinted>2016-03-14T20:53:00Z</cp:lastPrinted>
  <dcterms:created xsi:type="dcterms:W3CDTF">2018-07-16T10:44:00Z</dcterms:created>
  <dcterms:modified xsi:type="dcterms:W3CDTF">2018-07-18T14:00:00Z</dcterms:modified>
</cp:coreProperties>
</file>