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A0E5" w14:textId="17E3055B" w:rsidR="002D003A" w:rsidRPr="002D003A" w:rsidRDefault="00E21EFD" w:rsidP="009A3BD8">
      <w:pPr>
        <w:spacing w:after="0" w:line="240" w:lineRule="auto"/>
        <w:jc w:val="center"/>
        <w:rPr>
          <w:rFonts w:ascii="Arial" w:hAnsi="Arial" w:cs="Arial"/>
          <w:b/>
        </w:rPr>
      </w:pPr>
      <w:r>
        <w:rPr>
          <w:noProof/>
          <w:lang w:eastAsia="en-GB"/>
        </w:rPr>
        <w:drawing>
          <wp:inline distT="0" distB="0" distL="0" distR="0" wp14:anchorId="46B8B2FD" wp14:editId="131A9E69">
            <wp:extent cx="1485900" cy="10473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7044" cy="1055196"/>
                    </a:xfrm>
                    <a:prstGeom prst="rect">
                      <a:avLst/>
                    </a:prstGeom>
                  </pic:spPr>
                </pic:pic>
              </a:graphicData>
            </a:graphic>
          </wp:inline>
        </w:drawing>
      </w:r>
    </w:p>
    <w:tbl>
      <w:tblPr>
        <w:tblStyle w:val="TableGrid"/>
        <w:tblW w:w="9639" w:type="dxa"/>
        <w:tblInd w:w="-5" w:type="dxa"/>
        <w:tblLook w:val="04A0" w:firstRow="1" w:lastRow="0" w:firstColumn="1" w:lastColumn="0" w:noHBand="0" w:noVBand="1"/>
      </w:tblPr>
      <w:tblGrid>
        <w:gridCol w:w="9639"/>
      </w:tblGrid>
      <w:tr w:rsidR="002D003A" w:rsidRPr="00DB1C6C" w14:paraId="59A1FEBF" w14:textId="77777777" w:rsidTr="00F94AC0">
        <w:trPr>
          <w:trHeight w:val="595"/>
        </w:trPr>
        <w:tc>
          <w:tcPr>
            <w:tcW w:w="9639" w:type="dxa"/>
            <w:shd w:val="clear" w:color="auto" w:fill="D9D9D9" w:themeFill="background1" w:themeFillShade="D9"/>
            <w:vAlign w:val="center"/>
          </w:tcPr>
          <w:p w14:paraId="77718902" w14:textId="528D21EF" w:rsidR="002D003A" w:rsidRPr="00DB1C6C" w:rsidRDefault="00FA5CE0" w:rsidP="009A3BD8">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HEAD OF FINANCE</w:t>
            </w:r>
          </w:p>
        </w:tc>
      </w:tr>
    </w:tbl>
    <w:tbl>
      <w:tblPr>
        <w:tblW w:w="9634" w:type="dxa"/>
        <w:tblLook w:val="04A0" w:firstRow="1" w:lastRow="0" w:firstColumn="1" w:lastColumn="0" w:noHBand="0" w:noVBand="1"/>
      </w:tblPr>
      <w:tblGrid>
        <w:gridCol w:w="3256"/>
        <w:gridCol w:w="6378"/>
      </w:tblGrid>
      <w:tr w:rsidR="002D003A" w:rsidRPr="00DB1C6C" w14:paraId="4579BB3B"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B6CA51"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7C529B" w14:textId="77777777" w:rsidR="002D003A" w:rsidRPr="00DB1C6C" w:rsidRDefault="00FE49C3"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Finance Director</w:t>
            </w:r>
          </w:p>
        </w:tc>
      </w:tr>
      <w:tr w:rsidR="002D003A" w:rsidRPr="00DB1C6C" w14:paraId="478443D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A10A5BD"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B345AA" w14:textId="70314C79" w:rsidR="002D003A" w:rsidRPr="00DB1C6C" w:rsidRDefault="005E5322"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Full time:</w:t>
            </w:r>
            <w:r w:rsidR="00F62F89" w:rsidRPr="00DB1C6C">
              <w:rPr>
                <w:rFonts w:ascii="Open Sans Light" w:hAnsi="Open Sans Light" w:cs="Open Sans Light"/>
                <w:sz w:val="20"/>
                <w:szCs w:val="20"/>
              </w:rPr>
              <w:t xml:space="preserve"> </w:t>
            </w:r>
            <w:r w:rsidRPr="00DB1C6C">
              <w:rPr>
                <w:rFonts w:ascii="Open Sans Light" w:hAnsi="Open Sans Light" w:cs="Open Sans Light"/>
                <w:sz w:val="20"/>
                <w:szCs w:val="20"/>
              </w:rPr>
              <w:t xml:space="preserve"> 37.5 hours per week</w:t>
            </w:r>
          </w:p>
        </w:tc>
      </w:tr>
      <w:tr w:rsidR="002D003A" w:rsidRPr="00DB1C6C" w14:paraId="2EF45A5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82BEBC5"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30D1FB" w14:textId="1C244F99" w:rsidR="002D003A" w:rsidRPr="00DB1C6C" w:rsidRDefault="00FE49C3" w:rsidP="004F15BE">
            <w:pPr>
              <w:spacing w:after="0"/>
              <w:jc w:val="both"/>
              <w:rPr>
                <w:rFonts w:ascii="Open Sans Light" w:hAnsi="Open Sans Light" w:cs="Open Sans Light"/>
                <w:sz w:val="20"/>
                <w:szCs w:val="20"/>
              </w:rPr>
            </w:pPr>
            <w:r w:rsidRPr="00DB1C6C">
              <w:rPr>
                <w:rFonts w:ascii="Open Sans Light" w:hAnsi="Open Sans Light" w:cs="Open Sans Light"/>
                <w:sz w:val="20"/>
                <w:szCs w:val="20"/>
              </w:rPr>
              <w:t>£</w:t>
            </w:r>
            <w:r w:rsidR="00B91A92">
              <w:rPr>
                <w:rFonts w:ascii="Open Sans Light" w:hAnsi="Open Sans Light" w:cs="Open Sans Light"/>
                <w:sz w:val="20"/>
                <w:szCs w:val="20"/>
              </w:rPr>
              <w:t>43,02</w:t>
            </w:r>
            <w:bookmarkStart w:id="0" w:name="_GoBack"/>
            <w:bookmarkEnd w:id="0"/>
            <w:r w:rsidR="004F15BE">
              <w:rPr>
                <w:rFonts w:ascii="Open Sans Light" w:hAnsi="Open Sans Light" w:cs="Open Sans Light"/>
                <w:sz w:val="20"/>
                <w:szCs w:val="20"/>
              </w:rPr>
              <w:t>0 to £51,370</w:t>
            </w:r>
            <w:r w:rsidR="00F62F89" w:rsidRPr="00DB1C6C">
              <w:rPr>
                <w:rFonts w:ascii="Open Sans Light" w:hAnsi="Open Sans Light" w:cs="Open Sans Light"/>
                <w:sz w:val="20"/>
                <w:szCs w:val="20"/>
              </w:rPr>
              <w:t xml:space="preserve"> (s</w:t>
            </w:r>
            <w:r w:rsidR="005E5322" w:rsidRPr="00DB1C6C">
              <w:rPr>
                <w:rFonts w:ascii="Open Sans Light" w:hAnsi="Open Sans Light" w:cs="Open Sans Light"/>
                <w:sz w:val="20"/>
                <w:szCs w:val="20"/>
              </w:rPr>
              <w:t>cale</w:t>
            </w:r>
            <w:r w:rsidR="00196A8E">
              <w:rPr>
                <w:rFonts w:ascii="Open Sans Light" w:hAnsi="Open Sans Light" w:cs="Open Sans Light"/>
                <w:sz w:val="20"/>
                <w:szCs w:val="20"/>
              </w:rPr>
              <w:t xml:space="preserve"> point 42 to 48</w:t>
            </w:r>
            <w:r w:rsidR="00F62F89" w:rsidRPr="00DB1C6C">
              <w:rPr>
                <w:rFonts w:ascii="Open Sans Light" w:hAnsi="Open Sans Light" w:cs="Open Sans Light"/>
                <w:sz w:val="20"/>
                <w:szCs w:val="20"/>
              </w:rPr>
              <w:t>)</w:t>
            </w:r>
          </w:p>
        </w:tc>
      </w:tr>
      <w:tr w:rsidR="00845A57" w:rsidRPr="00DB1C6C" w14:paraId="70BFE27F"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5C0FB53" w14:textId="4132DD0C" w:rsidR="00845A57" w:rsidRPr="00DB1C6C" w:rsidRDefault="00845A57" w:rsidP="009A3BD8">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7764EF5" w14:textId="27EAB4F2" w:rsidR="00845A57" w:rsidRPr="00DB1C6C" w:rsidRDefault="00845A57" w:rsidP="004F15BE">
            <w:pPr>
              <w:spacing w:after="0"/>
              <w:jc w:val="both"/>
              <w:rPr>
                <w:rFonts w:ascii="Open Sans Light" w:hAnsi="Open Sans Light" w:cs="Open Sans Light"/>
                <w:sz w:val="20"/>
                <w:szCs w:val="20"/>
              </w:rPr>
            </w:pPr>
            <w:r>
              <w:rPr>
                <w:rFonts w:ascii="Open Sans Light" w:hAnsi="Open Sans Light" w:cs="Open Sans Light"/>
                <w:sz w:val="20"/>
                <w:szCs w:val="20"/>
              </w:rPr>
              <w:t>PC M3</w:t>
            </w:r>
          </w:p>
        </w:tc>
      </w:tr>
      <w:tr w:rsidR="002D003A" w:rsidRPr="00DB1C6C" w14:paraId="3E957590"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3B3C88"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8E27B0" w14:textId="77777777" w:rsidR="002D003A" w:rsidRPr="00DB1C6C" w:rsidRDefault="00F62F89"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26 electable days and 8 statutory days</w:t>
            </w:r>
          </w:p>
        </w:tc>
      </w:tr>
    </w:tbl>
    <w:p w14:paraId="06CBDB00" w14:textId="77777777" w:rsidR="002D003A" w:rsidRPr="00DB1C6C" w:rsidRDefault="002D003A" w:rsidP="009A3BD8">
      <w:pPr>
        <w:spacing w:after="0" w:line="240" w:lineRule="auto"/>
        <w:rPr>
          <w:rFonts w:ascii="Open Sans Light" w:hAnsi="Open Sans Light" w:cs="Open Sans Light"/>
          <w:b/>
          <w:sz w:val="20"/>
          <w:szCs w:val="20"/>
        </w:rPr>
      </w:pPr>
    </w:p>
    <w:p w14:paraId="612CE66D" w14:textId="260918BC" w:rsidR="001D2D9A" w:rsidRPr="00403A2F" w:rsidRDefault="00422CCC"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Job Purpose</w:t>
      </w:r>
    </w:p>
    <w:p w14:paraId="44F418D1" w14:textId="456617A5" w:rsidR="005339FE" w:rsidRPr="001D2D9A" w:rsidRDefault="001D2D9A" w:rsidP="009A3BD8">
      <w:pPr>
        <w:spacing w:after="0" w:line="240" w:lineRule="auto"/>
        <w:rPr>
          <w:rFonts w:ascii="Open Sans Light" w:hAnsi="Open Sans Light" w:cs="Open Sans Light"/>
          <w:sz w:val="20"/>
          <w:szCs w:val="20"/>
        </w:rPr>
      </w:pPr>
      <w:r w:rsidRPr="001D2D9A">
        <w:rPr>
          <w:rFonts w:ascii="Open Sans Light" w:hAnsi="Open Sans Light" w:cs="Open Sans Light"/>
          <w:sz w:val="20"/>
          <w:szCs w:val="20"/>
        </w:rPr>
        <w:t xml:space="preserve">To </w:t>
      </w:r>
      <w:r w:rsidR="005C7BFE">
        <w:rPr>
          <w:rFonts w:ascii="Open Sans Light" w:hAnsi="Open Sans Light" w:cs="Open Sans Light"/>
          <w:sz w:val="20"/>
          <w:szCs w:val="20"/>
        </w:rPr>
        <w:t xml:space="preserve">manage </w:t>
      </w:r>
      <w:r w:rsidRPr="001D2D9A">
        <w:rPr>
          <w:rFonts w:ascii="Open Sans Light" w:hAnsi="Open Sans Light" w:cs="Open Sans Light"/>
          <w:sz w:val="20"/>
          <w:szCs w:val="20"/>
        </w:rPr>
        <w:t xml:space="preserve">the Finance function </w:t>
      </w:r>
      <w:r w:rsidR="005C7BFE">
        <w:rPr>
          <w:rFonts w:ascii="Open Sans Light" w:hAnsi="Open Sans Light" w:cs="Open Sans Light"/>
          <w:sz w:val="20"/>
          <w:szCs w:val="20"/>
        </w:rPr>
        <w:t xml:space="preserve">ensuring it </w:t>
      </w:r>
      <w:r w:rsidRPr="001D2D9A">
        <w:rPr>
          <w:rFonts w:ascii="Open Sans Light" w:hAnsi="Open Sans Light" w:cs="Open Sans Light"/>
          <w:sz w:val="20"/>
          <w:szCs w:val="20"/>
        </w:rPr>
        <w:t xml:space="preserve">delivers the highest possible contribution to the strategic aims of the College at all times.  This role </w:t>
      </w:r>
      <w:r w:rsidR="005C7BFE">
        <w:rPr>
          <w:rFonts w:ascii="Open Sans Light" w:hAnsi="Open Sans Light" w:cs="Open Sans Light"/>
          <w:sz w:val="20"/>
          <w:szCs w:val="20"/>
        </w:rPr>
        <w:t xml:space="preserve">is </w:t>
      </w:r>
      <w:r w:rsidRPr="001D2D9A">
        <w:rPr>
          <w:rFonts w:ascii="Open Sans Light" w:hAnsi="Open Sans Light" w:cs="Open Sans Light"/>
          <w:sz w:val="20"/>
          <w:szCs w:val="20"/>
        </w:rPr>
        <w:t>responsible for the finance team, delivering finance functions and deputising for the Finance Director when required.</w:t>
      </w:r>
    </w:p>
    <w:p w14:paraId="6368F047" w14:textId="77777777" w:rsidR="00422CCC" w:rsidRPr="00DB1C6C" w:rsidRDefault="00422CCC" w:rsidP="009A3BD8">
      <w:pPr>
        <w:spacing w:after="0" w:line="240" w:lineRule="auto"/>
        <w:jc w:val="both"/>
        <w:rPr>
          <w:rFonts w:ascii="Open Sans Light" w:hAnsi="Open Sans Light" w:cs="Open Sans Light"/>
          <w:sz w:val="20"/>
          <w:szCs w:val="20"/>
        </w:rPr>
      </w:pPr>
    </w:p>
    <w:p w14:paraId="4BD6B247" w14:textId="77777777" w:rsidR="00422CCC" w:rsidRPr="00DB1C6C" w:rsidRDefault="00422CCC"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Duties and responsibilities of the job</w:t>
      </w:r>
    </w:p>
    <w:p w14:paraId="06822982" w14:textId="77777777" w:rsidR="00FE49C3" w:rsidRPr="00DB1C6C" w:rsidRDefault="00FE49C3" w:rsidP="009A3BD8">
      <w:pPr>
        <w:pStyle w:val="Title"/>
        <w:jc w:val="left"/>
        <w:rPr>
          <w:rFonts w:ascii="Open Sans Light" w:hAnsi="Open Sans Light" w:cs="Open Sans Light"/>
          <w:b w:val="0"/>
          <w:bCs w:val="0"/>
          <w:sz w:val="20"/>
          <w:szCs w:val="20"/>
        </w:rPr>
      </w:pPr>
    </w:p>
    <w:tbl>
      <w:tblPr>
        <w:tblStyle w:val="TableGrid"/>
        <w:tblW w:w="9606" w:type="dxa"/>
        <w:tblLayout w:type="fixed"/>
        <w:tblLook w:val="04A0" w:firstRow="1" w:lastRow="0" w:firstColumn="1" w:lastColumn="0" w:noHBand="0" w:noVBand="1"/>
      </w:tblPr>
      <w:tblGrid>
        <w:gridCol w:w="9606"/>
      </w:tblGrid>
      <w:tr w:rsidR="0055453B" w:rsidRPr="00DB1C6C" w14:paraId="42ED4AED" w14:textId="77777777" w:rsidTr="00D949E2">
        <w:tc>
          <w:tcPr>
            <w:tcW w:w="9606" w:type="dxa"/>
          </w:tcPr>
          <w:p w14:paraId="78CBDF47" w14:textId="3B74A563"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 xml:space="preserve">Lead and manage the Finance team ensuring effective recruitment, professional development and performance management in </w:t>
            </w:r>
            <w:r>
              <w:rPr>
                <w:rFonts w:ascii="Open Sans Light" w:hAnsi="Open Sans Light" w:cs="Open Sans Light"/>
                <w:b w:val="0"/>
                <w:bCs w:val="0"/>
                <w:sz w:val="20"/>
                <w:szCs w:val="20"/>
              </w:rPr>
              <w:t>line with c</w:t>
            </w:r>
            <w:r w:rsidRPr="00DB1C6C">
              <w:rPr>
                <w:rFonts w:ascii="Open Sans Light" w:hAnsi="Open Sans Light" w:cs="Open Sans Light"/>
                <w:b w:val="0"/>
                <w:bCs w:val="0"/>
                <w:sz w:val="20"/>
                <w:szCs w:val="20"/>
              </w:rPr>
              <w:t>ollege policies and values.</w:t>
            </w:r>
          </w:p>
          <w:p w14:paraId="1D0E26A5" w14:textId="77777777" w:rsidR="0055453B" w:rsidRPr="00403A2F" w:rsidRDefault="0055453B" w:rsidP="009A3BD8">
            <w:pPr>
              <w:pStyle w:val="ListParagraph"/>
              <w:spacing w:line="259" w:lineRule="auto"/>
              <w:ind w:left="436"/>
              <w:rPr>
                <w:rFonts w:ascii="Open Sans Light" w:hAnsi="Open Sans Light" w:cs="Open Sans Light"/>
                <w:sz w:val="12"/>
                <w:szCs w:val="12"/>
              </w:rPr>
            </w:pPr>
          </w:p>
        </w:tc>
      </w:tr>
      <w:tr w:rsidR="00403A2F" w:rsidRPr="00DB1C6C" w14:paraId="2320D6AA" w14:textId="77777777" w:rsidTr="00D949E2">
        <w:tc>
          <w:tcPr>
            <w:tcW w:w="9606" w:type="dxa"/>
          </w:tcPr>
          <w:p w14:paraId="39A3AD52" w14:textId="77777777"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Responsible for all financial accounting; including payroll, management accounts, statutory accounts and audit.</w:t>
            </w:r>
          </w:p>
          <w:p w14:paraId="1DBAD241" w14:textId="77777777" w:rsidR="00403A2F" w:rsidRPr="00403A2F" w:rsidRDefault="00403A2F" w:rsidP="00403A2F">
            <w:pPr>
              <w:pStyle w:val="ListParagraph"/>
              <w:spacing w:line="259" w:lineRule="auto"/>
              <w:ind w:left="436"/>
              <w:rPr>
                <w:rFonts w:ascii="Open Sans Light" w:hAnsi="Open Sans Light" w:cs="Open Sans Light"/>
                <w:sz w:val="12"/>
                <w:szCs w:val="12"/>
              </w:rPr>
            </w:pPr>
          </w:p>
        </w:tc>
      </w:tr>
      <w:tr w:rsidR="00403A2F" w:rsidRPr="00DB1C6C" w14:paraId="1DA325AB" w14:textId="77777777" w:rsidTr="00D949E2">
        <w:tc>
          <w:tcPr>
            <w:tcW w:w="9606" w:type="dxa"/>
          </w:tcPr>
          <w:p w14:paraId="573CE2B4" w14:textId="6BBB62A8" w:rsidR="00403A2F" w:rsidRPr="00403A2F"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Responsible for finance systems; including maintenance, development, interfaces with and finance inp</w:t>
            </w:r>
            <w:r>
              <w:rPr>
                <w:rFonts w:ascii="Open Sans Light" w:hAnsi="Open Sans Light" w:cs="Open Sans Light"/>
                <w:b w:val="0"/>
                <w:bCs w:val="0"/>
                <w:sz w:val="20"/>
                <w:szCs w:val="20"/>
              </w:rPr>
              <w:t>ut on other systems across the c</w:t>
            </w:r>
            <w:r w:rsidRPr="00403A2F">
              <w:rPr>
                <w:rFonts w:ascii="Open Sans Light" w:hAnsi="Open Sans Light" w:cs="Open Sans Light"/>
                <w:b w:val="0"/>
                <w:bCs w:val="0"/>
                <w:sz w:val="20"/>
                <w:szCs w:val="20"/>
              </w:rPr>
              <w:t>ollege.</w:t>
            </w:r>
          </w:p>
          <w:p w14:paraId="2308A4B3" w14:textId="77777777" w:rsidR="00403A2F" w:rsidRPr="00403A2F" w:rsidRDefault="00403A2F" w:rsidP="00403A2F">
            <w:pPr>
              <w:pStyle w:val="ListParagraph"/>
              <w:spacing w:line="259" w:lineRule="auto"/>
              <w:ind w:left="436"/>
              <w:rPr>
                <w:rFonts w:ascii="Open Sans Light" w:hAnsi="Open Sans Light" w:cs="Open Sans Light"/>
                <w:sz w:val="12"/>
                <w:szCs w:val="12"/>
              </w:rPr>
            </w:pPr>
          </w:p>
        </w:tc>
      </w:tr>
      <w:tr w:rsidR="00403A2F" w:rsidRPr="00DB1C6C" w14:paraId="26CF3655" w14:textId="77777777" w:rsidTr="00D949E2">
        <w:tc>
          <w:tcPr>
            <w:tcW w:w="9606" w:type="dxa"/>
          </w:tcPr>
          <w:p w14:paraId="55D1EAE8" w14:textId="77777777"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 xml:space="preserve">Responsible for taxation; </w:t>
            </w:r>
            <w:r>
              <w:rPr>
                <w:rFonts w:ascii="Open Sans Light" w:hAnsi="Open Sans Light" w:cs="Open Sans Light"/>
                <w:b w:val="0"/>
                <w:bCs w:val="0"/>
                <w:sz w:val="20"/>
                <w:szCs w:val="20"/>
              </w:rPr>
              <w:t>including submitting returns and providing advice on gift aid, corporation tax, excise duty and VAT.</w:t>
            </w:r>
          </w:p>
          <w:p w14:paraId="7FB03ADD" w14:textId="77777777" w:rsidR="00403A2F" w:rsidRPr="00403A2F" w:rsidRDefault="00403A2F" w:rsidP="00403A2F">
            <w:pPr>
              <w:pStyle w:val="ListParagraph"/>
              <w:spacing w:line="259" w:lineRule="auto"/>
              <w:ind w:left="436"/>
              <w:rPr>
                <w:rFonts w:ascii="Open Sans Light" w:hAnsi="Open Sans Light" w:cs="Open Sans Light"/>
                <w:sz w:val="12"/>
                <w:szCs w:val="12"/>
              </w:rPr>
            </w:pPr>
          </w:p>
        </w:tc>
      </w:tr>
      <w:tr w:rsidR="00403A2F" w:rsidRPr="00DB1C6C" w14:paraId="38A8AFC0" w14:textId="77777777" w:rsidTr="00D949E2">
        <w:tc>
          <w:tcPr>
            <w:tcW w:w="9606" w:type="dxa"/>
          </w:tcPr>
          <w:p w14:paraId="712DA61D" w14:textId="77777777"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Responsible for fixed assets; including maintaining the asset register, reviewing business cases, acquisition, capitalisation, depreciation and disposal.</w:t>
            </w:r>
          </w:p>
          <w:p w14:paraId="7D080B5B" w14:textId="11789D43" w:rsidR="00403A2F" w:rsidRPr="00403A2F" w:rsidRDefault="00403A2F" w:rsidP="00403A2F">
            <w:pPr>
              <w:pStyle w:val="Title"/>
              <w:ind w:left="436"/>
              <w:jc w:val="left"/>
              <w:rPr>
                <w:rFonts w:ascii="Open Sans Light" w:hAnsi="Open Sans Light" w:cs="Open Sans Light"/>
                <w:b w:val="0"/>
                <w:bCs w:val="0"/>
                <w:sz w:val="12"/>
                <w:szCs w:val="12"/>
              </w:rPr>
            </w:pPr>
          </w:p>
        </w:tc>
      </w:tr>
      <w:tr w:rsidR="00403A2F" w:rsidRPr="00DB1C6C" w14:paraId="09212CC8" w14:textId="77777777" w:rsidTr="00D949E2">
        <w:tc>
          <w:tcPr>
            <w:tcW w:w="9606" w:type="dxa"/>
          </w:tcPr>
          <w:p w14:paraId="7F4A8C95" w14:textId="77777777" w:rsidR="00403A2F"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 xml:space="preserve">Establish, maintain and develop the </w:t>
            </w:r>
            <w:r>
              <w:rPr>
                <w:rFonts w:ascii="Open Sans Light" w:hAnsi="Open Sans Light" w:cs="Open Sans Light"/>
                <w:b w:val="0"/>
                <w:bCs w:val="0"/>
                <w:sz w:val="20"/>
                <w:szCs w:val="20"/>
              </w:rPr>
              <w:t>finance handbook of</w:t>
            </w:r>
            <w:r w:rsidRPr="00DB1C6C">
              <w:rPr>
                <w:rFonts w:ascii="Open Sans Light" w:hAnsi="Open Sans Light" w:cs="Open Sans Light"/>
                <w:b w:val="0"/>
                <w:bCs w:val="0"/>
                <w:sz w:val="20"/>
                <w:szCs w:val="20"/>
              </w:rPr>
              <w:t xml:space="preserve"> policies and procedures to ensure effective financial control </w:t>
            </w:r>
            <w:r>
              <w:rPr>
                <w:rFonts w:ascii="Open Sans Light" w:hAnsi="Open Sans Light" w:cs="Open Sans Light"/>
                <w:b w:val="0"/>
                <w:bCs w:val="0"/>
                <w:sz w:val="20"/>
                <w:szCs w:val="20"/>
              </w:rPr>
              <w:t xml:space="preserve">in line with the financial regulations, </w:t>
            </w:r>
            <w:r w:rsidRPr="00DB1C6C">
              <w:rPr>
                <w:rFonts w:ascii="Open Sans Light" w:hAnsi="Open Sans Light" w:cs="Open Sans Light"/>
                <w:b w:val="0"/>
                <w:bCs w:val="0"/>
                <w:sz w:val="20"/>
                <w:szCs w:val="20"/>
              </w:rPr>
              <w:t xml:space="preserve">legal and regulatory </w:t>
            </w:r>
            <w:r>
              <w:rPr>
                <w:rFonts w:ascii="Open Sans Light" w:hAnsi="Open Sans Light" w:cs="Open Sans Light"/>
                <w:b w:val="0"/>
                <w:bCs w:val="0"/>
                <w:sz w:val="20"/>
                <w:szCs w:val="20"/>
              </w:rPr>
              <w:t>obligations.</w:t>
            </w:r>
          </w:p>
          <w:p w14:paraId="592C074E" w14:textId="79F1F305" w:rsidR="00403A2F" w:rsidRPr="00403A2F" w:rsidRDefault="00403A2F" w:rsidP="00403A2F">
            <w:pPr>
              <w:pStyle w:val="Title"/>
              <w:ind w:left="436"/>
              <w:jc w:val="left"/>
              <w:rPr>
                <w:rFonts w:ascii="Open Sans Light" w:hAnsi="Open Sans Light" w:cs="Open Sans Light"/>
                <w:b w:val="0"/>
                <w:bCs w:val="0"/>
                <w:sz w:val="12"/>
                <w:szCs w:val="12"/>
              </w:rPr>
            </w:pPr>
          </w:p>
        </w:tc>
      </w:tr>
      <w:tr w:rsidR="00403A2F" w:rsidRPr="00DB1C6C" w14:paraId="35749DEA" w14:textId="77777777" w:rsidTr="00D949E2">
        <w:tc>
          <w:tcPr>
            <w:tcW w:w="9606" w:type="dxa"/>
          </w:tcPr>
          <w:p w14:paraId="6A003F9D" w14:textId="77777777" w:rsidR="00403A2F" w:rsidRDefault="00403A2F" w:rsidP="00403A2F">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t>Establish, maintain and develop the service level agreement to ensure customer service is at the heart of everything we do.</w:t>
            </w:r>
          </w:p>
          <w:p w14:paraId="317D7815" w14:textId="5CAAA662" w:rsidR="00403A2F" w:rsidRPr="00403A2F" w:rsidRDefault="00403A2F" w:rsidP="00403A2F">
            <w:pPr>
              <w:pStyle w:val="Title"/>
              <w:ind w:left="436"/>
              <w:jc w:val="left"/>
              <w:rPr>
                <w:rFonts w:ascii="Open Sans Light" w:hAnsi="Open Sans Light" w:cs="Open Sans Light"/>
                <w:b w:val="0"/>
                <w:bCs w:val="0"/>
                <w:sz w:val="12"/>
                <w:szCs w:val="12"/>
              </w:rPr>
            </w:pPr>
          </w:p>
        </w:tc>
      </w:tr>
      <w:tr w:rsidR="00403A2F" w:rsidRPr="00DB1C6C" w14:paraId="51648D4C" w14:textId="77777777" w:rsidTr="00D949E2">
        <w:tc>
          <w:tcPr>
            <w:tcW w:w="9606" w:type="dxa"/>
          </w:tcPr>
          <w:p w14:paraId="2695643F" w14:textId="177931A8" w:rsidR="00403A2F" w:rsidRDefault="00403A2F" w:rsidP="00403A2F">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t>Asse</w:t>
            </w:r>
            <w:r w:rsidR="00AB10B1">
              <w:rPr>
                <w:rFonts w:ascii="Open Sans Light" w:hAnsi="Open Sans Light" w:cs="Open Sans Light"/>
                <w:b w:val="0"/>
                <w:bCs w:val="0"/>
                <w:sz w:val="20"/>
                <w:szCs w:val="20"/>
              </w:rPr>
              <w:t>s</w:t>
            </w:r>
            <w:r>
              <w:rPr>
                <w:rFonts w:ascii="Open Sans Light" w:hAnsi="Open Sans Light" w:cs="Open Sans Light"/>
                <w:b w:val="0"/>
                <w:bCs w:val="0"/>
                <w:sz w:val="20"/>
                <w:szCs w:val="20"/>
              </w:rPr>
              <w:t>s and advise college managers on business cases including course viability and profitability of commercial activities.</w:t>
            </w:r>
          </w:p>
          <w:p w14:paraId="3A89BEAC" w14:textId="77777777" w:rsidR="00403A2F" w:rsidRPr="00403A2F" w:rsidRDefault="00403A2F" w:rsidP="00403A2F">
            <w:pPr>
              <w:pStyle w:val="ListParagraph"/>
              <w:spacing w:line="259" w:lineRule="auto"/>
              <w:ind w:left="436"/>
              <w:rPr>
                <w:rFonts w:ascii="Open Sans Light" w:hAnsi="Open Sans Light" w:cs="Open Sans Light"/>
                <w:sz w:val="12"/>
                <w:szCs w:val="12"/>
              </w:rPr>
            </w:pPr>
          </w:p>
        </w:tc>
      </w:tr>
      <w:tr w:rsidR="00403A2F" w:rsidRPr="00DB1C6C" w14:paraId="2B2CDC03" w14:textId="77777777" w:rsidTr="00D949E2">
        <w:tc>
          <w:tcPr>
            <w:tcW w:w="9606" w:type="dxa"/>
          </w:tcPr>
          <w:p w14:paraId="4C33822D" w14:textId="693BDE4A"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t>Provide accurate and timely management information that supports effective decision making by the college management team, leaders and governors.</w:t>
            </w:r>
          </w:p>
          <w:p w14:paraId="2B31A8FE" w14:textId="77777777" w:rsidR="00403A2F" w:rsidRPr="00403A2F" w:rsidRDefault="00403A2F" w:rsidP="00403A2F">
            <w:pPr>
              <w:pStyle w:val="Title"/>
              <w:ind w:left="436"/>
              <w:jc w:val="left"/>
              <w:rPr>
                <w:rFonts w:ascii="Open Sans Light" w:hAnsi="Open Sans Light" w:cs="Open Sans Light"/>
                <w:b w:val="0"/>
                <w:bCs w:val="0"/>
                <w:sz w:val="12"/>
                <w:szCs w:val="12"/>
              </w:rPr>
            </w:pPr>
          </w:p>
        </w:tc>
      </w:tr>
      <w:tr w:rsidR="00403A2F" w:rsidRPr="00DB1C6C" w14:paraId="6A8FD73A" w14:textId="77777777" w:rsidTr="00D949E2">
        <w:tc>
          <w:tcPr>
            <w:tcW w:w="9606" w:type="dxa"/>
          </w:tcPr>
          <w:p w14:paraId="6F15E883" w14:textId="77777777" w:rsidR="00403A2F" w:rsidRPr="00DB1C6C" w:rsidRDefault="00403A2F" w:rsidP="00403A2F">
            <w:pPr>
              <w:pStyle w:val="Title"/>
              <w:numPr>
                <w:ilvl w:val="0"/>
                <w:numId w:val="27"/>
              </w:numPr>
              <w:jc w:val="left"/>
              <w:rPr>
                <w:rFonts w:ascii="Open Sans Light" w:hAnsi="Open Sans Light" w:cs="Open Sans Light"/>
                <w:b w:val="0"/>
                <w:bCs w:val="0"/>
                <w:sz w:val="20"/>
                <w:szCs w:val="20"/>
              </w:rPr>
            </w:pPr>
            <w:r w:rsidRPr="00DB1C6C">
              <w:rPr>
                <w:rFonts w:ascii="Open Sans Light" w:hAnsi="Open Sans Light" w:cs="Open Sans Light"/>
                <w:b w:val="0"/>
                <w:bCs w:val="0"/>
                <w:sz w:val="20"/>
                <w:szCs w:val="20"/>
              </w:rPr>
              <w:t>Carry out additional duties and tasks that may be required within the range of respon</w:t>
            </w:r>
            <w:r>
              <w:rPr>
                <w:rFonts w:ascii="Open Sans Light" w:hAnsi="Open Sans Light" w:cs="Open Sans Light"/>
                <w:b w:val="0"/>
                <w:bCs w:val="0"/>
                <w:sz w:val="20"/>
                <w:szCs w:val="20"/>
              </w:rPr>
              <w:t>sibilities of the post; deputising</w:t>
            </w:r>
            <w:r w:rsidRPr="00DB1C6C">
              <w:rPr>
                <w:rFonts w:ascii="Open Sans Light" w:hAnsi="Open Sans Light" w:cs="Open Sans Light"/>
                <w:b w:val="0"/>
                <w:bCs w:val="0"/>
                <w:sz w:val="20"/>
                <w:szCs w:val="20"/>
              </w:rPr>
              <w:t xml:space="preserve"> for the Finance Director when required.</w:t>
            </w:r>
          </w:p>
          <w:p w14:paraId="416F6C05" w14:textId="43F27B48" w:rsidR="00403A2F" w:rsidRPr="00DB1C6C" w:rsidRDefault="00403A2F" w:rsidP="00403A2F">
            <w:pPr>
              <w:pStyle w:val="Title"/>
              <w:jc w:val="left"/>
              <w:rPr>
                <w:rFonts w:ascii="Open Sans Light" w:hAnsi="Open Sans Light" w:cs="Open Sans Light"/>
                <w:b w:val="0"/>
                <w:bCs w:val="0"/>
                <w:sz w:val="20"/>
                <w:szCs w:val="20"/>
              </w:rPr>
            </w:pPr>
          </w:p>
        </w:tc>
      </w:tr>
    </w:tbl>
    <w:p w14:paraId="33936DFC" w14:textId="77777777" w:rsidR="00403A2F" w:rsidRDefault="00403A2F" w:rsidP="00403A2F">
      <w:pPr>
        <w:spacing w:after="0" w:line="360" w:lineRule="auto"/>
        <w:contextualSpacing/>
        <w:rPr>
          <w:rFonts w:ascii="Open Sans Light" w:hAnsi="Open Sans Light" w:cs="Open Sans Light"/>
          <w:b/>
          <w:sz w:val="20"/>
        </w:rPr>
      </w:pPr>
    </w:p>
    <w:p w14:paraId="198D7B06" w14:textId="2426195D" w:rsidR="00C77D85" w:rsidRPr="009A3BD8" w:rsidRDefault="00403A2F" w:rsidP="00403A2F">
      <w:pPr>
        <w:spacing w:after="0" w:line="240" w:lineRule="auto"/>
        <w:rPr>
          <w:rFonts w:ascii="Open Sans Light" w:hAnsi="Open Sans Light" w:cs="Open Sans Light"/>
          <w:b/>
          <w:sz w:val="20"/>
        </w:rPr>
      </w:pPr>
      <w:r>
        <w:rPr>
          <w:rFonts w:ascii="Open Sans Light" w:hAnsi="Open Sans Light" w:cs="Open Sans Light"/>
          <w:b/>
          <w:sz w:val="20"/>
        </w:rPr>
        <w:br w:type="page"/>
      </w:r>
      <w:r w:rsidR="00C77D85" w:rsidRPr="009A3BD8">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DB1C6C" w14:paraId="3BEDAF7F" w14:textId="77777777" w:rsidTr="00B01B33">
        <w:tc>
          <w:tcPr>
            <w:tcW w:w="9606" w:type="dxa"/>
          </w:tcPr>
          <w:p w14:paraId="0805990C" w14:textId="52D0F7A4" w:rsidR="009A3BD8" w:rsidRDefault="009E7D12" w:rsidP="009A3BD8">
            <w:pPr>
              <w:pStyle w:val="ListParagraph"/>
              <w:numPr>
                <w:ilvl w:val="0"/>
                <w:numId w:val="42"/>
              </w:numPr>
              <w:spacing w:line="259" w:lineRule="auto"/>
              <w:jc w:val="both"/>
              <w:rPr>
                <w:rFonts w:ascii="Open Sans Light" w:hAnsi="Open Sans Light" w:cs="Open Sans Light"/>
                <w:sz w:val="20"/>
              </w:rPr>
            </w:pPr>
            <w:r w:rsidRPr="009A3BD8">
              <w:rPr>
                <w:rFonts w:ascii="Open Sans Light" w:hAnsi="Open Sans Light" w:cs="Open Sans Light"/>
                <w:sz w:val="20"/>
              </w:rPr>
              <w:t>Comply wi</w:t>
            </w:r>
            <w:r w:rsidR="00403A2F">
              <w:rPr>
                <w:rFonts w:ascii="Open Sans Light" w:hAnsi="Open Sans Light" w:cs="Open Sans Light"/>
                <w:sz w:val="20"/>
              </w:rPr>
              <w:t>th the CPD requirements of the c</w:t>
            </w:r>
            <w:r w:rsidRPr="009A3BD8">
              <w:rPr>
                <w:rFonts w:ascii="Open Sans Light" w:hAnsi="Open Sans Light" w:cs="Open Sans Light"/>
                <w:sz w:val="20"/>
              </w:rPr>
              <w:t>ollege and your accounting institute to maintain and develop your skills</w:t>
            </w:r>
            <w:r w:rsidR="001D2D9A" w:rsidRPr="009A3BD8">
              <w:rPr>
                <w:rFonts w:ascii="Open Sans Light" w:hAnsi="Open Sans Light" w:cs="Open Sans Light"/>
                <w:sz w:val="20"/>
              </w:rPr>
              <w:t xml:space="preserve">.  </w:t>
            </w:r>
          </w:p>
          <w:p w14:paraId="63B5438F" w14:textId="69DAC006" w:rsidR="00B01B33" w:rsidRPr="00403A2F" w:rsidRDefault="00B01B33" w:rsidP="009A3BD8">
            <w:pPr>
              <w:pStyle w:val="ListParagraph"/>
              <w:spacing w:line="259" w:lineRule="auto"/>
              <w:ind w:left="360"/>
              <w:jc w:val="both"/>
              <w:rPr>
                <w:rFonts w:ascii="Open Sans Light" w:hAnsi="Open Sans Light" w:cs="Open Sans Light"/>
                <w:sz w:val="12"/>
                <w:szCs w:val="12"/>
              </w:rPr>
            </w:pPr>
          </w:p>
        </w:tc>
      </w:tr>
      <w:tr w:rsidR="009A3BD8" w:rsidRPr="00DB1C6C" w14:paraId="6BEE341A" w14:textId="77777777" w:rsidTr="00B01B33">
        <w:tc>
          <w:tcPr>
            <w:tcW w:w="9606" w:type="dxa"/>
          </w:tcPr>
          <w:p w14:paraId="1B66B1AD" w14:textId="77777777" w:rsidR="009A3BD8" w:rsidRDefault="009A3BD8" w:rsidP="009A3BD8">
            <w:pPr>
              <w:pStyle w:val="ListParagraph"/>
              <w:numPr>
                <w:ilvl w:val="0"/>
                <w:numId w:val="42"/>
              </w:numPr>
              <w:spacing w:line="259" w:lineRule="auto"/>
              <w:jc w:val="both"/>
              <w:rPr>
                <w:rFonts w:ascii="Open Sans Light" w:hAnsi="Open Sans Light" w:cs="Open Sans Light"/>
                <w:sz w:val="20"/>
              </w:rPr>
            </w:pPr>
            <w:r w:rsidRPr="009A3BD8">
              <w:rPr>
                <w:rFonts w:ascii="Open Sans Light" w:hAnsi="Open Sans Light" w:cs="Open Sans Light"/>
                <w:sz w:val="20"/>
              </w:rPr>
              <w:t>Actively participate in the college performance management processes, including appraisals to support personal and professional development and enhance student experience.</w:t>
            </w:r>
          </w:p>
          <w:p w14:paraId="09F73663" w14:textId="63FA7BA7" w:rsidR="009A3BD8" w:rsidRPr="00403A2F" w:rsidRDefault="009A3BD8" w:rsidP="009A3BD8">
            <w:pPr>
              <w:pStyle w:val="ListParagraph"/>
              <w:spacing w:line="259" w:lineRule="auto"/>
              <w:ind w:left="360"/>
              <w:jc w:val="both"/>
              <w:rPr>
                <w:rFonts w:ascii="Open Sans Light" w:hAnsi="Open Sans Light" w:cs="Open Sans Light"/>
                <w:sz w:val="12"/>
                <w:szCs w:val="12"/>
              </w:rPr>
            </w:pPr>
          </w:p>
        </w:tc>
      </w:tr>
      <w:tr w:rsidR="00B01B33" w:rsidRPr="00DB1C6C" w14:paraId="5DD702C3" w14:textId="77777777" w:rsidTr="00B01B33">
        <w:tc>
          <w:tcPr>
            <w:tcW w:w="9606" w:type="dxa"/>
          </w:tcPr>
          <w:p w14:paraId="2D329AF5" w14:textId="6B62A110" w:rsidR="009A3BD8" w:rsidRDefault="009E7D12" w:rsidP="009A3BD8">
            <w:pPr>
              <w:pStyle w:val="Title"/>
              <w:numPr>
                <w:ilvl w:val="0"/>
                <w:numId w:val="42"/>
              </w:numPr>
              <w:jc w:val="left"/>
              <w:rPr>
                <w:rFonts w:ascii="Open Sans Light" w:hAnsi="Open Sans Light" w:cs="Open Sans Light"/>
                <w:b w:val="0"/>
                <w:bCs w:val="0"/>
                <w:sz w:val="20"/>
                <w:szCs w:val="20"/>
              </w:rPr>
            </w:pPr>
            <w:r w:rsidRPr="009A3BD8">
              <w:rPr>
                <w:rFonts w:ascii="Open Sans Light" w:hAnsi="Open Sans Light" w:cs="Open Sans Light"/>
                <w:b w:val="0"/>
                <w:bCs w:val="0"/>
                <w:sz w:val="20"/>
                <w:szCs w:val="20"/>
              </w:rPr>
              <w:t>Drive continuous improvement and change within t</w:t>
            </w:r>
            <w:r w:rsidR="00403A2F">
              <w:rPr>
                <w:rFonts w:ascii="Open Sans Light" w:hAnsi="Open Sans Light" w:cs="Open Sans Light"/>
                <w:b w:val="0"/>
                <w:bCs w:val="0"/>
                <w:sz w:val="20"/>
                <w:szCs w:val="20"/>
              </w:rPr>
              <w:t>he Finance team and across the c</w:t>
            </w:r>
            <w:r w:rsidRPr="009A3BD8">
              <w:rPr>
                <w:rFonts w:ascii="Open Sans Light" w:hAnsi="Open Sans Light" w:cs="Open Sans Light"/>
                <w:b w:val="0"/>
                <w:bCs w:val="0"/>
                <w:sz w:val="20"/>
                <w:szCs w:val="20"/>
              </w:rPr>
              <w:t>ollege to improve value for money and student experience.</w:t>
            </w:r>
          </w:p>
          <w:p w14:paraId="4BAD9918" w14:textId="505D7A88" w:rsidR="00B01B33" w:rsidRPr="00403A2F" w:rsidRDefault="00B01B33" w:rsidP="009A3BD8">
            <w:pPr>
              <w:pStyle w:val="Title"/>
              <w:ind w:left="360"/>
              <w:jc w:val="left"/>
              <w:rPr>
                <w:rFonts w:ascii="Open Sans Light" w:hAnsi="Open Sans Light" w:cs="Open Sans Light"/>
                <w:b w:val="0"/>
                <w:bCs w:val="0"/>
                <w:sz w:val="12"/>
                <w:szCs w:val="12"/>
              </w:rPr>
            </w:pPr>
          </w:p>
        </w:tc>
      </w:tr>
    </w:tbl>
    <w:p w14:paraId="1C91D2E7" w14:textId="77777777" w:rsidR="00C77D85" w:rsidRPr="009A3BD8" w:rsidRDefault="00C77D85" w:rsidP="009A3BD8">
      <w:pPr>
        <w:spacing w:after="0" w:line="240" w:lineRule="auto"/>
        <w:rPr>
          <w:rFonts w:ascii="Open Sans Light" w:hAnsi="Open Sans Light" w:cs="Open Sans Light"/>
          <w:b/>
          <w:sz w:val="20"/>
          <w:szCs w:val="20"/>
        </w:rPr>
      </w:pPr>
    </w:p>
    <w:p w14:paraId="21549627" w14:textId="2FCC2820" w:rsidR="00C77D85" w:rsidRPr="009A3BD8" w:rsidRDefault="009A3BD8" w:rsidP="009A3BD8">
      <w:pPr>
        <w:pStyle w:val="ListParagraph"/>
        <w:spacing w:line="360" w:lineRule="auto"/>
        <w:ind w:left="142"/>
        <w:contextualSpacing/>
        <w:rPr>
          <w:rFonts w:ascii="Open Sans Light" w:hAnsi="Open Sans Light" w:cs="Open Sans Light"/>
          <w:i/>
          <w:sz w:val="20"/>
        </w:rPr>
      </w:pPr>
      <w:r w:rsidRPr="009A3BD8">
        <w:rPr>
          <w:rFonts w:ascii="Open Sans Light" w:hAnsi="Open Sans Light" w:cs="Open Sans Light"/>
          <w:b/>
          <w:sz w:val="20"/>
        </w:rPr>
        <w:t>College Management Team</w:t>
      </w:r>
    </w:p>
    <w:tbl>
      <w:tblPr>
        <w:tblStyle w:val="TableGrid"/>
        <w:tblW w:w="9606" w:type="dxa"/>
        <w:tblLayout w:type="fixed"/>
        <w:tblLook w:val="04A0" w:firstRow="1" w:lastRow="0" w:firstColumn="1" w:lastColumn="0" w:noHBand="0" w:noVBand="1"/>
      </w:tblPr>
      <w:tblGrid>
        <w:gridCol w:w="9606"/>
      </w:tblGrid>
      <w:tr w:rsidR="00C77D85" w:rsidRPr="009A3BD8" w14:paraId="7F9C3E60" w14:textId="77777777" w:rsidTr="00D949E2">
        <w:tc>
          <w:tcPr>
            <w:tcW w:w="9606" w:type="dxa"/>
          </w:tcPr>
          <w:p w14:paraId="63C3AD35" w14:textId="1F2B1430" w:rsidR="00C77D85" w:rsidRDefault="009A3BD8" w:rsidP="009A3BD8">
            <w:pPr>
              <w:pStyle w:val="ListParagraph"/>
              <w:numPr>
                <w:ilvl w:val="0"/>
                <w:numId w:val="43"/>
              </w:numPr>
              <w:spacing w:line="259" w:lineRule="auto"/>
              <w:rPr>
                <w:rFonts w:ascii="Open Sans Light" w:hAnsi="Open Sans Light" w:cs="Open Sans Light"/>
                <w:color w:val="000000" w:themeColor="text1"/>
                <w:sz w:val="20"/>
              </w:rPr>
            </w:pPr>
            <w:r w:rsidRPr="009A3BD8">
              <w:rPr>
                <w:rFonts w:ascii="Open Sans Light" w:hAnsi="Open Sans Light" w:cs="Open Sans Light"/>
                <w:sz w:val="20"/>
              </w:rPr>
              <w:t>C</w:t>
            </w:r>
            <w:r w:rsidR="00403A2F">
              <w:rPr>
                <w:rFonts w:ascii="Open Sans Light" w:hAnsi="Open Sans Light" w:cs="Open Sans Light"/>
                <w:sz w:val="20"/>
              </w:rPr>
              <w:t>ontribute to the wider college m</w:t>
            </w:r>
            <w:r w:rsidR="00FA5CE0">
              <w:rPr>
                <w:rFonts w:ascii="Open Sans Light" w:hAnsi="Open Sans Light" w:cs="Open Sans Light"/>
                <w:sz w:val="20"/>
              </w:rPr>
              <w:t>anagement t</w:t>
            </w:r>
            <w:r w:rsidRPr="009A3BD8">
              <w:rPr>
                <w:rFonts w:ascii="Open Sans Light" w:hAnsi="Open Sans Light" w:cs="Open Sans Light"/>
                <w:sz w:val="20"/>
              </w:rPr>
              <w:t>eam and undertake any further duties commensurate with the grade and responsibilities of the post allocated by a member of SMT</w:t>
            </w:r>
            <w:r>
              <w:rPr>
                <w:rFonts w:ascii="Open Sans Light" w:hAnsi="Open Sans Light" w:cs="Open Sans Light"/>
                <w:color w:val="000000" w:themeColor="text1"/>
                <w:sz w:val="20"/>
              </w:rPr>
              <w:t xml:space="preserve">.  </w:t>
            </w:r>
          </w:p>
          <w:p w14:paraId="3A162BD4" w14:textId="293EA81A" w:rsidR="009A3BD8" w:rsidRPr="00403A2F" w:rsidRDefault="009A3BD8" w:rsidP="009A3BD8">
            <w:pPr>
              <w:pStyle w:val="ListParagraph"/>
              <w:spacing w:line="259" w:lineRule="auto"/>
              <w:ind w:left="360"/>
              <w:rPr>
                <w:rFonts w:ascii="Open Sans Light" w:hAnsi="Open Sans Light" w:cs="Open Sans Light"/>
                <w:color w:val="000000" w:themeColor="text1"/>
                <w:sz w:val="12"/>
                <w:szCs w:val="12"/>
              </w:rPr>
            </w:pPr>
          </w:p>
        </w:tc>
      </w:tr>
      <w:tr w:rsidR="00403A2F" w:rsidRPr="009A3BD8" w14:paraId="42163267" w14:textId="77777777" w:rsidTr="00D949E2">
        <w:tc>
          <w:tcPr>
            <w:tcW w:w="9606" w:type="dxa"/>
          </w:tcPr>
          <w:p w14:paraId="45D9B63A" w14:textId="727A55D6" w:rsidR="00403A2F" w:rsidRPr="00403A2F" w:rsidRDefault="00196A8E" w:rsidP="00403A2F">
            <w:pPr>
              <w:pStyle w:val="ListParagraph"/>
              <w:numPr>
                <w:ilvl w:val="0"/>
                <w:numId w:val="43"/>
              </w:numPr>
              <w:spacing w:line="259" w:lineRule="auto"/>
              <w:rPr>
                <w:rFonts w:ascii="Open Sans Light" w:hAnsi="Open Sans Light" w:cs="Open Sans Light"/>
                <w:sz w:val="20"/>
              </w:rPr>
            </w:pPr>
            <w:r>
              <w:rPr>
                <w:rFonts w:ascii="Open Sans Light" w:hAnsi="Open Sans Light" w:cs="Open Sans Light"/>
                <w:sz w:val="20"/>
              </w:rPr>
              <w:t>Provide a strong focus on the development of the college strategy and operational delivery plan, contributing to the strategic aims of the college at all times.</w:t>
            </w:r>
          </w:p>
          <w:p w14:paraId="7539B65E" w14:textId="1AB250FD" w:rsidR="00403A2F" w:rsidRPr="00403A2F" w:rsidRDefault="00403A2F" w:rsidP="00403A2F">
            <w:pPr>
              <w:pStyle w:val="ListParagraph"/>
              <w:spacing w:line="259" w:lineRule="auto"/>
              <w:ind w:left="360"/>
              <w:rPr>
                <w:rFonts w:ascii="Open Sans Light" w:hAnsi="Open Sans Light" w:cs="Open Sans Light"/>
                <w:sz w:val="12"/>
                <w:szCs w:val="12"/>
              </w:rPr>
            </w:pPr>
          </w:p>
        </w:tc>
      </w:tr>
    </w:tbl>
    <w:p w14:paraId="2811EB54" w14:textId="77777777" w:rsidR="00C77D85" w:rsidRPr="00DB1C6C" w:rsidRDefault="00C77D85" w:rsidP="009A3BD8">
      <w:pPr>
        <w:spacing w:after="0"/>
        <w:contextualSpacing/>
        <w:jc w:val="both"/>
        <w:rPr>
          <w:rFonts w:ascii="Open Sans Light" w:hAnsi="Open Sans Light" w:cs="Open Sans Light"/>
          <w:sz w:val="20"/>
          <w:szCs w:val="20"/>
        </w:rPr>
      </w:pPr>
    </w:p>
    <w:p w14:paraId="3B279A2B" w14:textId="77777777" w:rsidR="00C77D85" w:rsidRPr="00DB1C6C" w:rsidRDefault="00C77D85" w:rsidP="009A3BD8">
      <w:pPr>
        <w:spacing w:after="0" w:line="240" w:lineRule="auto"/>
        <w:contextualSpacing/>
        <w:jc w:val="both"/>
        <w:rPr>
          <w:rFonts w:ascii="Open Sans Light" w:eastAsia="Times New Roman" w:hAnsi="Open Sans Light" w:cs="Open Sans Light"/>
          <w:b/>
          <w:sz w:val="20"/>
          <w:szCs w:val="20"/>
        </w:rPr>
      </w:pPr>
      <w:r w:rsidRPr="00DB1C6C">
        <w:rPr>
          <w:rFonts w:ascii="Open Sans Light" w:eastAsia="Times New Roman" w:hAnsi="Open Sans Light" w:cs="Open Sans Light"/>
          <w:b/>
          <w:sz w:val="20"/>
          <w:szCs w:val="20"/>
        </w:rPr>
        <w:t>Qualifications / Skills / Knowledge / Qualities</w:t>
      </w:r>
    </w:p>
    <w:p w14:paraId="6260314C" w14:textId="77777777" w:rsidR="00C77D85" w:rsidRPr="00DB1C6C" w:rsidRDefault="00C77D85" w:rsidP="009A3BD8">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 xml:space="preserve">At </w:t>
      </w:r>
      <w:proofErr w:type="spellStart"/>
      <w:r w:rsidRPr="00DB1C6C">
        <w:rPr>
          <w:rFonts w:ascii="Open Sans Light" w:eastAsia="Times New Roman" w:hAnsi="Open Sans Light" w:cs="Open Sans Light"/>
          <w:sz w:val="20"/>
          <w:szCs w:val="20"/>
        </w:rPr>
        <w:t>Plumpton</w:t>
      </w:r>
      <w:proofErr w:type="spellEnd"/>
      <w:r w:rsidRPr="00DB1C6C">
        <w:rPr>
          <w:rFonts w:ascii="Open Sans Light" w:eastAsia="Times New Roman" w:hAnsi="Open Sans Light" w:cs="Open Sans Light"/>
          <w:sz w:val="20"/>
          <w:szCs w:val="20"/>
        </w:rPr>
        <w:t xml:space="preserve"> College we are:</w:t>
      </w:r>
    </w:p>
    <w:p w14:paraId="1F501B3C"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Ambitious and Progressive</w:t>
      </w:r>
    </w:p>
    <w:p w14:paraId="5F31927B"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Enterprising</w:t>
      </w:r>
    </w:p>
    <w:p w14:paraId="0BCD4FAE" w14:textId="77777777" w:rsidR="009E7D12" w:rsidRPr="00DB1C6C" w:rsidRDefault="009E7D1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Supportive</w:t>
      </w:r>
    </w:p>
    <w:p w14:paraId="5E767544"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Professional</w:t>
      </w:r>
    </w:p>
    <w:p w14:paraId="017D8E3E"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Passionate about everything we do</w:t>
      </w:r>
    </w:p>
    <w:p w14:paraId="0708A014" w14:textId="77777777" w:rsidR="00C77D85" w:rsidRPr="00DB1C6C" w:rsidRDefault="00C77D85" w:rsidP="009A3BD8">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DB1C6C" w14:paraId="0A2E3DAE" w14:textId="77777777" w:rsidTr="00D949E2">
        <w:tc>
          <w:tcPr>
            <w:tcW w:w="9606" w:type="dxa"/>
            <w:vAlign w:val="center"/>
          </w:tcPr>
          <w:p w14:paraId="70F1E013" w14:textId="77777777" w:rsidR="00C77D85" w:rsidRPr="00DB1C6C" w:rsidRDefault="00C77D85" w:rsidP="009A3BD8">
            <w:pPr>
              <w:tabs>
                <w:tab w:val="center" w:pos="4513"/>
                <w:tab w:val="right" w:pos="9026"/>
              </w:tabs>
              <w:spacing w:after="0"/>
              <w:jc w:val="both"/>
              <w:rPr>
                <w:rFonts w:ascii="Open Sans Light" w:hAnsi="Open Sans Light" w:cs="Open Sans Light"/>
                <w:b/>
                <w:sz w:val="20"/>
                <w:szCs w:val="20"/>
              </w:rPr>
            </w:pPr>
            <w:r w:rsidRPr="00DB1C6C">
              <w:rPr>
                <w:rFonts w:ascii="Open Sans Light" w:hAnsi="Open Sans Light" w:cs="Open Sans Light"/>
                <w:b/>
                <w:sz w:val="20"/>
                <w:szCs w:val="20"/>
              </w:rPr>
              <w:t>Essential criteria for the post</w:t>
            </w:r>
          </w:p>
        </w:tc>
      </w:tr>
      <w:tr w:rsidR="00B01B33" w:rsidRPr="00DB1C6C" w14:paraId="5D348D67" w14:textId="77777777" w:rsidTr="00D748C9">
        <w:tc>
          <w:tcPr>
            <w:tcW w:w="9606" w:type="dxa"/>
          </w:tcPr>
          <w:p w14:paraId="2B00EA98" w14:textId="77515432" w:rsidR="00B01B33" w:rsidRPr="00DB1C6C" w:rsidRDefault="00C303D6" w:rsidP="00C303D6">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bCs/>
                <w:color w:val="000000" w:themeColor="text1"/>
                <w:sz w:val="20"/>
              </w:rPr>
              <w:t>Fully Qualified Accountant in</w:t>
            </w:r>
            <w:r w:rsidR="00D8261D" w:rsidRPr="00DB1C6C">
              <w:rPr>
                <w:rFonts w:ascii="Open Sans Light" w:hAnsi="Open Sans Light" w:cs="Open Sans Light"/>
                <w:bCs/>
                <w:color w:val="000000" w:themeColor="text1"/>
                <w:sz w:val="20"/>
              </w:rPr>
              <w:t xml:space="preserve"> a recognised institute with up to date membership and </w:t>
            </w:r>
            <w:r>
              <w:rPr>
                <w:rFonts w:ascii="Open Sans Light" w:hAnsi="Open Sans Light" w:cs="Open Sans Light"/>
                <w:bCs/>
                <w:color w:val="000000" w:themeColor="text1"/>
                <w:sz w:val="20"/>
              </w:rPr>
              <w:t xml:space="preserve">evidence of </w:t>
            </w:r>
            <w:r w:rsidR="00D8261D" w:rsidRPr="00DB1C6C">
              <w:rPr>
                <w:rFonts w:ascii="Open Sans Light" w:hAnsi="Open Sans Light" w:cs="Open Sans Light"/>
                <w:bCs/>
                <w:color w:val="000000" w:themeColor="text1"/>
                <w:sz w:val="20"/>
              </w:rPr>
              <w:t>continuous professional development</w:t>
            </w:r>
          </w:p>
        </w:tc>
      </w:tr>
      <w:tr w:rsidR="00B01B33" w:rsidRPr="00DB1C6C" w14:paraId="563E1C40" w14:textId="77777777" w:rsidTr="00D748C9">
        <w:tc>
          <w:tcPr>
            <w:tcW w:w="9606" w:type="dxa"/>
          </w:tcPr>
          <w:p w14:paraId="44218D7F" w14:textId="0313CC67" w:rsidR="00B01B33" w:rsidRPr="00DB1C6C" w:rsidRDefault="00C303D6" w:rsidP="009A3BD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Strong leadership skills, able to manage a team and deputise for the Finance Director with internal and external stakeholders</w:t>
            </w:r>
          </w:p>
        </w:tc>
      </w:tr>
      <w:tr w:rsidR="00B01B33" w:rsidRPr="00DB1C6C" w14:paraId="3BB5554E" w14:textId="77777777" w:rsidTr="00D748C9">
        <w:tc>
          <w:tcPr>
            <w:tcW w:w="9606" w:type="dxa"/>
          </w:tcPr>
          <w:p w14:paraId="1A2F8D9A" w14:textId="77777777" w:rsidR="009A3BD8" w:rsidRDefault="00C303D6" w:rsidP="00C303D6">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Strong written and verbal communication skills</w:t>
            </w:r>
          </w:p>
          <w:p w14:paraId="27CE984C" w14:textId="1AF3E89D" w:rsidR="00C303D6" w:rsidRPr="00DB1C6C" w:rsidRDefault="00C303D6" w:rsidP="00C303D6">
            <w:pPr>
              <w:pStyle w:val="ListParagraph"/>
              <w:tabs>
                <w:tab w:val="center" w:pos="4513"/>
                <w:tab w:val="right" w:pos="9026"/>
              </w:tabs>
              <w:ind w:left="360"/>
              <w:rPr>
                <w:rFonts w:ascii="Open Sans Light" w:hAnsi="Open Sans Light" w:cs="Open Sans Light"/>
                <w:sz w:val="20"/>
              </w:rPr>
            </w:pPr>
          </w:p>
        </w:tc>
      </w:tr>
      <w:tr w:rsidR="009E7D12" w:rsidRPr="00DB1C6C" w14:paraId="42D13813" w14:textId="77777777" w:rsidTr="00C303D6">
        <w:trPr>
          <w:trHeight w:val="406"/>
        </w:trPr>
        <w:tc>
          <w:tcPr>
            <w:tcW w:w="9606" w:type="dxa"/>
          </w:tcPr>
          <w:p w14:paraId="369665EE" w14:textId="69684E93" w:rsidR="009A3BD8" w:rsidRPr="00DB1C6C" w:rsidRDefault="00C303D6" w:rsidP="00C303D6">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 xml:space="preserve">Excellent computer skills and Microsoft Office experience including advanced Excel </w:t>
            </w:r>
            <w:r>
              <w:rPr>
                <w:rFonts w:ascii="Open Sans Light" w:hAnsi="Open Sans Light" w:cs="Open Sans Light"/>
                <w:sz w:val="20"/>
              </w:rPr>
              <w:t>and accounting software</w:t>
            </w:r>
          </w:p>
        </w:tc>
      </w:tr>
      <w:tr w:rsidR="00B01B33" w:rsidRPr="00DB1C6C" w14:paraId="76118D48" w14:textId="77777777" w:rsidTr="00D748C9">
        <w:tc>
          <w:tcPr>
            <w:tcW w:w="9606" w:type="dxa"/>
          </w:tcPr>
          <w:p w14:paraId="168F3E49" w14:textId="77777777" w:rsidR="00B01B33" w:rsidRDefault="00D8261D" w:rsidP="009A3BD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Able to prepare and check numerical data quickly and accurately, demonstrating attention to detail</w:t>
            </w:r>
          </w:p>
          <w:p w14:paraId="6F60F7DB" w14:textId="6C8DCA1A"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r w:rsidR="00B01B33" w:rsidRPr="00DB1C6C" w14:paraId="56F7AE07" w14:textId="77777777" w:rsidTr="00D748C9">
        <w:tc>
          <w:tcPr>
            <w:tcW w:w="9606" w:type="dxa"/>
          </w:tcPr>
          <w:p w14:paraId="5429D50F" w14:textId="77777777" w:rsidR="00B01B33" w:rsidRDefault="00D8261D" w:rsidP="009A3BD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Highly organised, able to work flexible and prioritise tasks in a busy environment with tight deadlines</w:t>
            </w:r>
          </w:p>
          <w:p w14:paraId="1A6605C2" w14:textId="3C383A85"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r w:rsidR="00C303D6" w:rsidRPr="00DB1C6C" w14:paraId="4B531440" w14:textId="77777777" w:rsidTr="00D748C9">
        <w:tc>
          <w:tcPr>
            <w:tcW w:w="9606" w:type="dxa"/>
          </w:tcPr>
          <w:p w14:paraId="414D3E12" w14:textId="120D8AFD" w:rsidR="00C303D6" w:rsidRPr="00196A8E" w:rsidRDefault="00C303D6" w:rsidP="00196A8E">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sz w:val="20"/>
              </w:rPr>
              <w:t xml:space="preserve">Demonstrate a commitment to customer service </w:t>
            </w:r>
            <w:r w:rsidR="00196A8E">
              <w:rPr>
                <w:rFonts w:ascii="Open Sans Light" w:hAnsi="Open Sans Light" w:cs="Open Sans Light"/>
                <w:sz w:val="20"/>
              </w:rPr>
              <w:t xml:space="preserve">of internal and external stakeholders </w:t>
            </w:r>
            <w:r>
              <w:rPr>
                <w:rFonts w:ascii="Open Sans Light" w:hAnsi="Open Sans Light" w:cs="Open Sans Light"/>
                <w:sz w:val="20"/>
              </w:rPr>
              <w:t xml:space="preserve">with a positive ‘can do’ attitude and growth </w:t>
            </w:r>
            <w:r w:rsidR="00FA5CE0">
              <w:rPr>
                <w:rFonts w:ascii="Open Sans Light" w:hAnsi="Open Sans Light" w:cs="Open Sans Light"/>
                <w:sz w:val="20"/>
              </w:rPr>
              <w:t>mind-set</w:t>
            </w:r>
          </w:p>
        </w:tc>
      </w:tr>
    </w:tbl>
    <w:p w14:paraId="49DE4CE4" w14:textId="77777777" w:rsidR="00C77D85" w:rsidRPr="00DB1C6C" w:rsidRDefault="00C77D85" w:rsidP="009A3BD8">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D8261D" w:rsidRPr="00DB1C6C" w14:paraId="4A97ADD7" w14:textId="77777777" w:rsidTr="000B3950">
        <w:tc>
          <w:tcPr>
            <w:tcW w:w="9606" w:type="dxa"/>
            <w:vAlign w:val="center"/>
          </w:tcPr>
          <w:p w14:paraId="7038B57F" w14:textId="77777777" w:rsidR="00D8261D" w:rsidRPr="00DB1C6C" w:rsidRDefault="00D8261D" w:rsidP="009A3BD8">
            <w:pPr>
              <w:tabs>
                <w:tab w:val="center" w:pos="4513"/>
                <w:tab w:val="right" w:pos="9026"/>
              </w:tabs>
              <w:spacing w:after="0"/>
              <w:jc w:val="both"/>
              <w:rPr>
                <w:rFonts w:ascii="Open Sans Light" w:hAnsi="Open Sans Light" w:cs="Open Sans Light"/>
                <w:b/>
                <w:sz w:val="20"/>
                <w:szCs w:val="20"/>
              </w:rPr>
            </w:pPr>
            <w:r w:rsidRPr="00DB1C6C">
              <w:rPr>
                <w:rFonts w:ascii="Open Sans Light" w:hAnsi="Open Sans Light" w:cs="Open Sans Light"/>
                <w:b/>
                <w:sz w:val="20"/>
                <w:szCs w:val="20"/>
              </w:rPr>
              <w:t>Desirable criteria for the post</w:t>
            </w:r>
          </w:p>
        </w:tc>
      </w:tr>
      <w:tr w:rsidR="00D8261D" w:rsidRPr="00DB1C6C" w14:paraId="4A9E0F4F" w14:textId="77777777" w:rsidTr="000B3950">
        <w:tc>
          <w:tcPr>
            <w:tcW w:w="9606" w:type="dxa"/>
          </w:tcPr>
          <w:p w14:paraId="1ADC9A12" w14:textId="77777777" w:rsidR="009A3BD8" w:rsidRPr="00196A8E" w:rsidRDefault="00D8261D" w:rsidP="00196A8E">
            <w:pPr>
              <w:pStyle w:val="ListParagraph"/>
              <w:numPr>
                <w:ilvl w:val="0"/>
                <w:numId w:val="39"/>
              </w:numPr>
              <w:tabs>
                <w:tab w:val="center" w:pos="4513"/>
                <w:tab w:val="right" w:pos="9026"/>
              </w:tabs>
              <w:rPr>
                <w:rFonts w:ascii="Open Sans Light" w:hAnsi="Open Sans Light" w:cs="Open Sans Light"/>
                <w:sz w:val="20"/>
              </w:rPr>
            </w:pPr>
            <w:r w:rsidRPr="00DB1C6C">
              <w:rPr>
                <w:rFonts w:ascii="Open Sans Light" w:hAnsi="Open Sans Light" w:cs="Open Sans Light"/>
                <w:bCs/>
                <w:color w:val="000000" w:themeColor="text1"/>
                <w:sz w:val="20"/>
              </w:rPr>
              <w:t>Experience of further education and knowledge of ESFA funding</w:t>
            </w:r>
          </w:p>
          <w:p w14:paraId="37F4EFBE" w14:textId="11879E9D" w:rsidR="00196A8E" w:rsidRPr="00196A8E" w:rsidRDefault="00196A8E" w:rsidP="00196A8E">
            <w:pPr>
              <w:pStyle w:val="ListParagraph"/>
              <w:tabs>
                <w:tab w:val="center" w:pos="4513"/>
                <w:tab w:val="right" w:pos="9026"/>
              </w:tabs>
              <w:ind w:left="360"/>
              <w:rPr>
                <w:rFonts w:ascii="Open Sans Light" w:hAnsi="Open Sans Light" w:cs="Open Sans Light"/>
                <w:sz w:val="20"/>
              </w:rPr>
            </w:pPr>
          </w:p>
        </w:tc>
      </w:tr>
      <w:tr w:rsidR="00D8261D" w:rsidRPr="00DB1C6C" w14:paraId="160CEF4E" w14:textId="77777777" w:rsidTr="000B3950">
        <w:tc>
          <w:tcPr>
            <w:tcW w:w="9606" w:type="dxa"/>
          </w:tcPr>
          <w:p w14:paraId="790A5FED" w14:textId="77777777" w:rsidR="00D8261D" w:rsidRDefault="00D8261D" w:rsidP="009A3BD8">
            <w:pPr>
              <w:pStyle w:val="ListParagraph"/>
              <w:numPr>
                <w:ilvl w:val="0"/>
                <w:numId w:val="39"/>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Experience of group reporting for multiple legal entities</w:t>
            </w:r>
          </w:p>
          <w:p w14:paraId="2CBE27E3" w14:textId="56A7A8FA"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r w:rsidR="00C303D6" w:rsidRPr="00DB1C6C" w14:paraId="6098DD4F" w14:textId="77777777" w:rsidTr="000B3950">
        <w:tc>
          <w:tcPr>
            <w:tcW w:w="9606" w:type="dxa"/>
          </w:tcPr>
          <w:p w14:paraId="77E0E8D5" w14:textId="75FA59E7" w:rsidR="00C303D6" w:rsidRDefault="00C303D6" w:rsidP="00C303D6">
            <w:pPr>
              <w:pStyle w:val="ListParagraph"/>
              <w:numPr>
                <w:ilvl w:val="0"/>
                <w:numId w:val="39"/>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 xml:space="preserve">Detailed understand of </w:t>
            </w:r>
            <w:r>
              <w:rPr>
                <w:rFonts w:ascii="Open Sans Light" w:hAnsi="Open Sans Light" w:cs="Open Sans Light"/>
                <w:sz w:val="20"/>
              </w:rPr>
              <w:t xml:space="preserve">Gift Aid, </w:t>
            </w:r>
            <w:r w:rsidRPr="00DB1C6C">
              <w:rPr>
                <w:rFonts w:ascii="Open Sans Light" w:hAnsi="Open Sans Light" w:cs="Open Sans Light"/>
                <w:sz w:val="20"/>
              </w:rPr>
              <w:t>Corporation Tax</w:t>
            </w:r>
            <w:r>
              <w:rPr>
                <w:rFonts w:ascii="Open Sans Light" w:hAnsi="Open Sans Light" w:cs="Open Sans Light"/>
                <w:sz w:val="20"/>
              </w:rPr>
              <w:t>, Excise Duty</w:t>
            </w:r>
            <w:r w:rsidRPr="00DB1C6C">
              <w:rPr>
                <w:rFonts w:ascii="Open Sans Light" w:hAnsi="Open Sans Light" w:cs="Open Sans Light"/>
                <w:sz w:val="20"/>
              </w:rPr>
              <w:t xml:space="preserve"> and VAT legislation</w:t>
            </w:r>
          </w:p>
          <w:p w14:paraId="135C8CF9" w14:textId="23D32FE3" w:rsidR="00C303D6" w:rsidRPr="00DB1C6C" w:rsidRDefault="00C303D6" w:rsidP="00C303D6">
            <w:pPr>
              <w:pStyle w:val="ListParagraph"/>
              <w:tabs>
                <w:tab w:val="center" w:pos="4513"/>
                <w:tab w:val="right" w:pos="9026"/>
              </w:tabs>
              <w:ind w:left="360"/>
              <w:rPr>
                <w:rFonts w:ascii="Open Sans Light" w:hAnsi="Open Sans Light" w:cs="Open Sans Light"/>
                <w:sz w:val="20"/>
              </w:rPr>
            </w:pPr>
          </w:p>
        </w:tc>
      </w:tr>
    </w:tbl>
    <w:p w14:paraId="094553E3" w14:textId="6D17958F" w:rsidR="00C77D85" w:rsidRPr="00DB1C6C" w:rsidRDefault="00C77D85" w:rsidP="009A3BD8">
      <w:pPr>
        <w:tabs>
          <w:tab w:val="left" w:pos="-720"/>
          <w:tab w:val="left" w:pos="0"/>
        </w:tabs>
        <w:spacing w:after="0" w:line="240" w:lineRule="auto"/>
        <w:jc w:val="both"/>
        <w:rPr>
          <w:rFonts w:ascii="Open Sans Light" w:hAnsi="Open Sans Light" w:cs="Open Sans Light"/>
          <w:sz w:val="20"/>
          <w:szCs w:val="20"/>
        </w:rPr>
      </w:pPr>
      <w:r w:rsidRPr="00DB1C6C">
        <w:rPr>
          <w:rFonts w:ascii="Open Sans Light" w:hAnsi="Open Sans Light" w:cs="Open Sans Light"/>
          <w:b/>
          <w:sz w:val="20"/>
          <w:szCs w:val="20"/>
        </w:rPr>
        <w:t>CONDITIONS OF EMPLOYMENT</w:t>
      </w:r>
    </w:p>
    <w:p w14:paraId="43AFE90E" w14:textId="77777777" w:rsidR="00C77D85" w:rsidRPr="00DB1C6C" w:rsidRDefault="00C77D85" w:rsidP="009A3BD8">
      <w:pPr>
        <w:spacing w:after="0" w:line="240" w:lineRule="auto"/>
        <w:contextualSpacing/>
        <w:jc w:val="both"/>
        <w:rPr>
          <w:rFonts w:ascii="Open Sans Light" w:eastAsia="Times New Roman" w:hAnsi="Open Sans Light" w:cs="Open Sans Light"/>
          <w:sz w:val="20"/>
          <w:szCs w:val="20"/>
          <w:u w:val="single"/>
        </w:rPr>
      </w:pPr>
    </w:p>
    <w:p w14:paraId="4E8CA3C3"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Working Hours</w:t>
      </w:r>
    </w:p>
    <w:p w14:paraId="04735C57" w14:textId="3539E909" w:rsidR="00C35B83" w:rsidRPr="00DB1C6C" w:rsidRDefault="00C35B83" w:rsidP="009A3BD8">
      <w:pPr>
        <w:spacing w:after="0" w:line="240" w:lineRule="auto"/>
        <w:contextualSpacing/>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w:t>
      </w:r>
      <w:r w:rsidR="00403A2F">
        <w:rPr>
          <w:rFonts w:ascii="Open Sans Light" w:eastAsia="Times New Roman" w:hAnsi="Open Sans Light" w:cs="Open Sans Light"/>
          <w:sz w:val="20"/>
          <w:szCs w:val="20"/>
        </w:rPr>
        <w:t>o support department and whole C</w:t>
      </w:r>
      <w:r w:rsidRPr="00DB1C6C">
        <w:rPr>
          <w:rFonts w:ascii="Open Sans Light" w:eastAsia="Times New Roman" w:hAnsi="Open Sans Light" w:cs="Open Sans Light"/>
          <w:sz w:val="20"/>
          <w:szCs w:val="20"/>
        </w:rPr>
        <w:t>ollege events where there will be a requirement to attend.</w:t>
      </w:r>
    </w:p>
    <w:p w14:paraId="58AA29AE" w14:textId="77777777" w:rsidR="00C35B83" w:rsidRPr="00DB1C6C" w:rsidRDefault="00C35B83" w:rsidP="009A3BD8">
      <w:pPr>
        <w:tabs>
          <w:tab w:val="left" w:pos="-720"/>
          <w:tab w:val="left" w:pos="0"/>
          <w:tab w:val="left" w:pos="720"/>
        </w:tabs>
        <w:spacing w:after="0" w:line="240" w:lineRule="auto"/>
        <w:jc w:val="both"/>
        <w:rPr>
          <w:rFonts w:ascii="Open Sans Light" w:hAnsi="Open Sans Light" w:cs="Open Sans Light"/>
          <w:color w:val="FF0000"/>
          <w:sz w:val="20"/>
          <w:szCs w:val="20"/>
        </w:rPr>
      </w:pPr>
    </w:p>
    <w:p w14:paraId="130DDB45"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Annual Leave</w:t>
      </w:r>
    </w:p>
    <w:p w14:paraId="15A19E7E" w14:textId="77777777" w:rsidR="00C35B83" w:rsidRPr="00DB1C6C" w:rsidRDefault="00C35B83" w:rsidP="009A3BD8">
      <w:pPr>
        <w:pStyle w:val="ListParagraph"/>
        <w:ind w:left="0"/>
        <w:rPr>
          <w:rFonts w:ascii="Open Sans Light" w:hAnsi="Open Sans Light" w:cs="Open Sans Light"/>
          <w:sz w:val="20"/>
        </w:rPr>
      </w:pPr>
      <w:r w:rsidRPr="00DB1C6C">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7449F2A1" w14:textId="77777777" w:rsidR="00C35B83" w:rsidRPr="00DB1C6C" w:rsidRDefault="00C35B83" w:rsidP="009A3BD8">
      <w:pPr>
        <w:pStyle w:val="ListParagraph"/>
        <w:ind w:left="0"/>
        <w:rPr>
          <w:rFonts w:ascii="Open Sans Light" w:hAnsi="Open Sans Light" w:cs="Open Sans Light"/>
          <w:sz w:val="20"/>
        </w:rPr>
      </w:pPr>
    </w:p>
    <w:p w14:paraId="53EE06CB"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Continuous Professional Development (CPD)</w:t>
      </w:r>
    </w:p>
    <w:p w14:paraId="6D8780C5" w14:textId="77777777" w:rsidR="00C35B83" w:rsidRPr="00DB1C6C" w:rsidRDefault="00C35B83" w:rsidP="009A3BD8">
      <w:pPr>
        <w:pStyle w:val="BodyText"/>
        <w:jc w:val="left"/>
        <w:rPr>
          <w:rFonts w:ascii="Open Sans Light" w:hAnsi="Open Sans Light" w:cs="Open Sans Light"/>
          <w:sz w:val="20"/>
        </w:rPr>
      </w:pPr>
      <w:r w:rsidRPr="00DB1C6C">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0263FC68" w14:textId="77777777" w:rsidR="00C35B83" w:rsidRPr="00DB1C6C" w:rsidRDefault="00C35B83" w:rsidP="009A3BD8">
      <w:pPr>
        <w:spacing w:after="0" w:line="240" w:lineRule="auto"/>
        <w:jc w:val="both"/>
        <w:rPr>
          <w:rFonts w:ascii="Open Sans Light" w:eastAsia="Times New Roman" w:hAnsi="Open Sans Light" w:cs="Open Sans Light"/>
          <w:color w:val="FF0000"/>
          <w:sz w:val="20"/>
          <w:szCs w:val="20"/>
        </w:rPr>
      </w:pPr>
    </w:p>
    <w:p w14:paraId="50D6D88E"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Benefits</w:t>
      </w:r>
    </w:p>
    <w:p w14:paraId="5D3E90F5" w14:textId="77777777" w:rsidR="00C35B83" w:rsidRPr="00DB1C6C" w:rsidRDefault="00C35B83" w:rsidP="009A3BD8">
      <w:pPr>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444C01E3" w14:textId="77777777" w:rsidR="00C77D85" w:rsidRPr="00DB1C6C" w:rsidRDefault="00C77D85" w:rsidP="009A3BD8">
      <w:pPr>
        <w:spacing w:after="0" w:line="240" w:lineRule="auto"/>
        <w:contextualSpacing/>
        <w:jc w:val="both"/>
        <w:rPr>
          <w:rFonts w:ascii="Open Sans Light" w:eastAsia="Times New Roman" w:hAnsi="Open Sans Light" w:cs="Open Sans Light"/>
          <w:color w:val="FF0000"/>
          <w:sz w:val="20"/>
          <w:szCs w:val="20"/>
          <w:u w:val="single"/>
        </w:rPr>
      </w:pPr>
    </w:p>
    <w:p w14:paraId="32F1371C" w14:textId="77777777" w:rsidR="00C77D85" w:rsidRPr="00DB1C6C" w:rsidRDefault="00C77D85"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Equality and Diversity</w:t>
      </w:r>
    </w:p>
    <w:p w14:paraId="6ADBF83F"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DB1C6C">
        <w:rPr>
          <w:rFonts w:ascii="Open Sans Light" w:eastAsia="Times New Roman" w:hAnsi="Open Sans Light" w:cs="Open Sans Light"/>
          <w:sz w:val="20"/>
          <w:szCs w:val="20"/>
        </w:rPr>
        <w:t>Plumpton</w:t>
      </w:r>
      <w:proofErr w:type="spellEnd"/>
      <w:r w:rsidRPr="00DB1C6C">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3CF893E" w14:textId="77777777" w:rsidR="00C77D85" w:rsidRPr="00DB1C6C" w:rsidRDefault="00C77D85" w:rsidP="009A3BD8">
      <w:pPr>
        <w:tabs>
          <w:tab w:val="left" w:pos="-720"/>
          <w:tab w:val="left" w:pos="0"/>
          <w:tab w:val="left" w:pos="720"/>
        </w:tabs>
        <w:spacing w:after="0" w:line="240" w:lineRule="auto"/>
        <w:rPr>
          <w:rFonts w:ascii="Open Sans Light" w:hAnsi="Open Sans Light" w:cs="Open Sans Light"/>
          <w:b/>
          <w:bCs/>
          <w:color w:val="FF0000"/>
          <w:sz w:val="20"/>
          <w:szCs w:val="20"/>
        </w:rPr>
      </w:pPr>
    </w:p>
    <w:p w14:paraId="1BD0C8D9" w14:textId="77777777" w:rsidR="00C77D85" w:rsidRPr="00DB1C6C" w:rsidRDefault="00C77D85"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Criminal Record Check via the Disclosure Procedure</w:t>
      </w:r>
    </w:p>
    <w:p w14:paraId="33B5DE96"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328EB5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33D97A6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post you have applied for falls into this category and, therefore, requires a criminal background check.</w:t>
      </w:r>
    </w:p>
    <w:p w14:paraId="393A207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05FCDEB6"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0F89F4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6D03DC6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82B6BA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44CDD8D5"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28044430" w14:textId="77777777" w:rsidR="00C77D85" w:rsidRPr="00DB1C6C"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DB1C6C">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E5C8" w14:textId="77777777" w:rsidR="00A032AC" w:rsidRDefault="00A032AC" w:rsidP="00F21812">
      <w:pPr>
        <w:spacing w:after="0" w:line="240" w:lineRule="auto"/>
      </w:pPr>
      <w:r>
        <w:separator/>
      </w:r>
    </w:p>
  </w:endnote>
  <w:endnote w:type="continuationSeparator" w:id="0">
    <w:p w14:paraId="20E61D3E" w14:textId="77777777" w:rsidR="00A032AC" w:rsidRDefault="00A032AC"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6A23"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6BEBE"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4560" w14:textId="78224154"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A92">
      <w:rPr>
        <w:rStyle w:val="PageNumber"/>
        <w:noProof/>
      </w:rPr>
      <w:t>1</w:t>
    </w:r>
    <w:r>
      <w:rPr>
        <w:rStyle w:val="PageNumber"/>
      </w:rPr>
      <w:fldChar w:fldCharType="end"/>
    </w:r>
  </w:p>
  <w:p w14:paraId="7E823608"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EEA3" w14:textId="77777777" w:rsidR="00A032AC" w:rsidRDefault="00A032AC" w:rsidP="00F21812">
      <w:pPr>
        <w:spacing w:after="0" w:line="240" w:lineRule="auto"/>
      </w:pPr>
      <w:r>
        <w:separator/>
      </w:r>
    </w:p>
  </w:footnote>
  <w:footnote w:type="continuationSeparator" w:id="0">
    <w:p w14:paraId="1AB8F849" w14:textId="77777777" w:rsidR="00A032AC" w:rsidRDefault="00A032AC"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591F"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4DE7E5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0F1DAA"/>
    <w:multiLevelType w:val="hybridMultilevel"/>
    <w:tmpl w:val="5D10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C1BA2"/>
    <w:multiLevelType w:val="hybridMultilevel"/>
    <w:tmpl w:val="92BC9A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A2717"/>
    <w:multiLevelType w:val="hybridMultilevel"/>
    <w:tmpl w:val="7CF2E21C"/>
    <w:lvl w:ilvl="0" w:tplc="F40C1186">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160B49"/>
    <w:multiLevelType w:val="hybridMultilevel"/>
    <w:tmpl w:val="BE0439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E521E"/>
    <w:multiLevelType w:val="hybridMultilevel"/>
    <w:tmpl w:val="0B422A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0"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921AF"/>
    <w:multiLevelType w:val="hybridMultilevel"/>
    <w:tmpl w:val="E11C7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7F06F5"/>
    <w:multiLevelType w:val="hybridMultilevel"/>
    <w:tmpl w:val="18B8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4E1ECA"/>
    <w:multiLevelType w:val="hybridMultilevel"/>
    <w:tmpl w:val="EECCC92C"/>
    <w:lvl w:ilvl="0" w:tplc="3F8C27B6">
      <w:start w:val="1"/>
      <w:numFmt w:val="lowerLetter"/>
      <w:lvlText w:val="%1."/>
      <w:lvlJc w:val="left"/>
      <w:pPr>
        <w:ind w:left="360" w:hanging="360"/>
      </w:pPr>
      <w:rPr>
        <w:rFonts w:ascii="Arial" w:eastAsia="Times New Roman"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9C56B5"/>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4"/>
  </w:num>
  <w:num w:numId="4">
    <w:abstractNumId w:val="43"/>
  </w:num>
  <w:num w:numId="5">
    <w:abstractNumId w:val="31"/>
  </w:num>
  <w:num w:numId="6">
    <w:abstractNumId w:val="20"/>
  </w:num>
  <w:num w:numId="7">
    <w:abstractNumId w:val="13"/>
  </w:num>
  <w:num w:numId="8">
    <w:abstractNumId w:val="9"/>
  </w:num>
  <w:num w:numId="9">
    <w:abstractNumId w:val="36"/>
  </w:num>
  <w:num w:numId="10">
    <w:abstractNumId w:val="37"/>
  </w:num>
  <w:num w:numId="11">
    <w:abstractNumId w:val="15"/>
  </w:num>
  <w:num w:numId="12">
    <w:abstractNumId w:val="41"/>
  </w:num>
  <w:num w:numId="13">
    <w:abstractNumId w:val="23"/>
  </w:num>
  <w:num w:numId="14">
    <w:abstractNumId w:val="4"/>
  </w:num>
  <w:num w:numId="15">
    <w:abstractNumId w:val="8"/>
  </w:num>
  <w:num w:numId="16">
    <w:abstractNumId w:val="0"/>
  </w:num>
  <w:num w:numId="17">
    <w:abstractNumId w:val="22"/>
  </w:num>
  <w:num w:numId="18">
    <w:abstractNumId w:val="5"/>
  </w:num>
  <w:num w:numId="19">
    <w:abstractNumId w:val="42"/>
  </w:num>
  <w:num w:numId="20">
    <w:abstractNumId w:val="40"/>
  </w:num>
  <w:num w:numId="21">
    <w:abstractNumId w:val="17"/>
  </w:num>
  <w:num w:numId="22">
    <w:abstractNumId w:val="34"/>
  </w:num>
  <w:num w:numId="23">
    <w:abstractNumId w:val="25"/>
  </w:num>
  <w:num w:numId="24">
    <w:abstractNumId w:val="21"/>
  </w:num>
  <w:num w:numId="25">
    <w:abstractNumId w:val="3"/>
  </w:num>
  <w:num w:numId="26">
    <w:abstractNumId w:val="19"/>
  </w:num>
  <w:num w:numId="27">
    <w:abstractNumId w:val="10"/>
  </w:num>
  <w:num w:numId="28">
    <w:abstractNumId w:val="7"/>
  </w:num>
  <w:num w:numId="29">
    <w:abstractNumId w:val="1"/>
  </w:num>
  <w:num w:numId="30">
    <w:abstractNumId w:val="29"/>
  </w:num>
  <w:num w:numId="31">
    <w:abstractNumId w:val="30"/>
  </w:num>
  <w:num w:numId="32">
    <w:abstractNumId w:val="27"/>
  </w:num>
  <w:num w:numId="33">
    <w:abstractNumId w:val="18"/>
  </w:num>
  <w:num w:numId="34">
    <w:abstractNumId w:val="2"/>
  </w:num>
  <w:num w:numId="35">
    <w:abstractNumId w:val="16"/>
  </w:num>
  <w:num w:numId="36">
    <w:abstractNumId w:val="6"/>
  </w:num>
  <w:num w:numId="37">
    <w:abstractNumId w:val="33"/>
  </w:num>
  <w:num w:numId="38">
    <w:abstractNumId w:val="32"/>
  </w:num>
  <w:num w:numId="39">
    <w:abstractNumId w:val="12"/>
  </w:num>
  <w:num w:numId="40">
    <w:abstractNumId w:val="26"/>
  </w:num>
  <w:num w:numId="41">
    <w:abstractNumId w:val="39"/>
  </w:num>
  <w:num w:numId="42">
    <w:abstractNumId w:val="14"/>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5CF2"/>
    <w:rsid w:val="0014706D"/>
    <w:rsid w:val="00155D0C"/>
    <w:rsid w:val="00161BC7"/>
    <w:rsid w:val="001640C4"/>
    <w:rsid w:val="00170C7B"/>
    <w:rsid w:val="001726CF"/>
    <w:rsid w:val="00174174"/>
    <w:rsid w:val="00176FF9"/>
    <w:rsid w:val="00177252"/>
    <w:rsid w:val="00191CA5"/>
    <w:rsid w:val="0019621A"/>
    <w:rsid w:val="001967E9"/>
    <w:rsid w:val="00196A8E"/>
    <w:rsid w:val="00197976"/>
    <w:rsid w:val="001A0467"/>
    <w:rsid w:val="001A0C9F"/>
    <w:rsid w:val="001A330E"/>
    <w:rsid w:val="001A4E7E"/>
    <w:rsid w:val="001B15FB"/>
    <w:rsid w:val="001C1A60"/>
    <w:rsid w:val="001C3B43"/>
    <w:rsid w:val="001D2800"/>
    <w:rsid w:val="001D2D9A"/>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03A2F"/>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15BE"/>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C7BFE"/>
    <w:rsid w:val="005D5F1D"/>
    <w:rsid w:val="005E3A39"/>
    <w:rsid w:val="005E5322"/>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45A57"/>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A3BD8"/>
    <w:rsid w:val="009B032C"/>
    <w:rsid w:val="009B18BA"/>
    <w:rsid w:val="009B3B75"/>
    <w:rsid w:val="009C755C"/>
    <w:rsid w:val="009D3C49"/>
    <w:rsid w:val="009D52DD"/>
    <w:rsid w:val="009D7C51"/>
    <w:rsid w:val="009E3A15"/>
    <w:rsid w:val="009E7D12"/>
    <w:rsid w:val="009F421C"/>
    <w:rsid w:val="00A032AC"/>
    <w:rsid w:val="00A12122"/>
    <w:rsid w:val="00A27D9F"/>
    <w:rsid w:val="00A555BA"/>
    <w:rsid w:val="00A75FB9"/>
    <w:rsid w:val="00A80229"/>
    <w:rsid w:val="00A85973"/>
    <w:rsid w:val="00A87A84"/>
    <w:rsid w:val="00A9470D"/>
    <w:rsid w:val="00AA2680"/>
    <w:rsid w:val="00AA772B"/>
    <w:rsid w:val="00AA79D0"/>
    <w:rsid w:val="00AB10B1"/>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1A92"/>
    <w:rsid w:val="00B92B4E"/>
    <w:rsid w:val="00BB2096"/>
    <w:rsid w:val="00BC122B"/>
    <w:rsid w:val="00BD0D5B"/>
    <w:rsid w:val="00BF5512"/>
    <w:rsid w:val="00C303D6"/>
    <w:rsid w:val="00C33492"/>
    <w:rsid w:val="00C35B83"/>
    <w:rsid w:val="00C519D7"/>
    <w:rsid w:val="00C643B4"/>
    <w:rsid w:val="00C77D85"/>
    <w:rsid w:val="00C82032"/>
    <w:rsid w:val="00C832AD"/>
    <w:rsid w:val="00C91C85"/>
    <w:rsid w:val="00C940A8"/>
    <w:rsid w:val="00C97D9E"/>
    <w:rsid w:val="00CA1AA1"/>
    <w:rsid w:val="00CB2099"/>
    <w:rsid w:val="00CC0089"/>
    <w:rsid w:val="00CC2DE3"/>
    <w:rsid w:val="00CD4828"/>
    <w:rsid w:val="00D10038"/>
    <w:rsid w:val="00D2655C"/>
    <w:rsid w:val="00D43980"/>
    <w:rsid w:val="00D43E08"/>
    <w:rsid w:val="00D45475"/>
    <w:rsid w:val="00D61EDE"/>
    <w:rsid w:val="00D640B8"/>
    <w:rsid w:val="00D8143D"/>
    <w:rsid w:val="00D8261D"/>
    <w:rsid w:val="00D848BB"/>
    <w:rsid w:val="00D84E78"/>
    <w:rsid w:val="00D9189E"/>
    <w:rsid w:val="00D949E2"/>
    <w:rsid w:val="00DA5CA4"/>
    <w:rsid w:val="00DB1C6C"/>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2D2E"/>
    <w:rsid w:val="00F061C9"/>
    <w:rsid w:val="00F1001C"/>
    <w:rsid w:val="00F10488"/>
    <w:rsid w:val="00F11C12"/>
    <w:rsid w:val="00F21812"/>
    <w:rsid w:val="00F26159"/>
    <w:rsid w:val="00F527C5"/>
    <w:rsid w:val="00F62F89"/>
    <w:rsid w:val="00F731A0"/>
    <w:rsid w:val="00F74D58"/>
    <w:rsid w:val="00F87270"/>
    <w:rsid w:val="00F94980"/>
    <w:rsid w:val="00F94AC0"/>
    <w:rsid w:val="00F970B5"/>
    <w:rsid w:val="00FA5CE0"/>
    <w:rsid w:val="00FB1D10"/>
    <w:rsid w:val="00FC1AC6"/>
    <w:rsid w:val="00FC45D6"/>
    <w:rsid w:val="00FD6727"/>
    <w:rsid w:val="00FE49C3"/>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D5D47"/>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E49C3"/>
    <w:pPr>
      <w:spacing w:after="0" w:line="240" w:lineRule="auto"/>
      <w:jc w:val="center"/>
    </w:pPr>
    <w:rPr>
      <w:rFonts w:ascii="Arial" w:eastAsia="Times New Roman" w:hAnsi="Arial"/>
      <w:b/>
      <w:bCs/>
      <w:sz w:val="28"/>
      <w:szCs w:val="24"/>
    </w:rPr>
  </w:style>
  <w:style w:type="character" w:customStyle="1" w:styleId="TitleChar">
    <w:name w:val="Title Char"/>
    <w:basedOn w:val="DefaultParagraphFont"/>
    <w:link w:val="Title"/>
    <w:rsid w:val="00FE49C3"/>
    <w:rPr>
      <w:rFonts w:ascii="Arial" w:eastAsia="Times New Roman"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7DE18-ECD5-4F93-8EBC-38414C9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6954</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8</cp:revision>
  <cp:lastPrinted>2018-08-13T11:25:00Z</cp:lastPrinted>
  <dcterms:created xsi:type="dcterms:W3CDTF">2019-03-28T07:29:00Z</dcterms:created>
  <dcterms:modified xsi:type="dcterms:W3CDTF">2019-04-12T08:50:00Z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